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5A5A87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5A5A87" w:rsidRPr="005A5A87" w:rsidRDefault="00C76AA8" w:rsidP="005A5A87">
      <w:pPr>
        <w:pStyle w:val="Default"/>
        <w:jc w:val="both"/>
        <w:rPr>
          <w:b/>
        </w:rPr>
      </w:pPr>
      <w:r w:rsidRPr="005A5A87">
        <w:rPr>
          <w:b/>
        </w:rPr>
        <w:t xml:space="preserve">Zadanie: </w:t>
      </w:r>
      <w:r w:rsidR="005A5A87" w:rsidRPr="005A5A87">
        <w:rPr>
          <w:rFonts w:eastAsia="Times New Roman"/>
          <w:b/>
        </w:rPr>
        <w:t>ROZBUDOWA DROGI POWIATOWEJ    NR 2075D - BUDOWA CIĄGU PIESZO-ROWEROWEGO RELACJI CIECHÓW - CESARZOWICE</w:t>
      </w:r>
    </w:p>
    <w:p w:rsidR="00C76AA8" w:rsidRDefault="00C76AA8" w:rsidP="005A5A87">
      <w:pPr>
        <w:pStyle w:val="Bezodstpw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30109B" w:rsidRDefault="0030109B" w:rsidP="0030109B"/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143098" w:rsidRDefault="00143098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postep.IZPO.272.19 2017</w:t>
      </w:r>
    </w:p>
    <w:p w:rsidR="00143098" w:rsidRP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(str.2)</w:t>
      </w:r>
    </w:p>
    <w:sectPr w:rsidR="00143098" w:rsidRPr="00143098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75" w:rsidRDefault="00CF1675">
      <w:r>
        <w:separator/>
      </w:r>
    </w:p>
  </w:endnote>
  <w:endnote w:type="continuationSeparator" w:id="0">
    <w:p w:rsidR="00CF1675" w:rsidRDefault="00CF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75" w:rsidRDefault="00CF1675">
      <w:pPr>
        <w:pStyle w:val="Stopka"/>
      </w:pPr>
    </w:p>
  </w:footnote>
  <w:footnote w:type="continuationSeparator" w:id="0">
    <w:p w:rsidR="00CF1675" w:rsidRDefault="00CF1675">
      <w:r>
        <w:continuationSeparator/>
      </w:r>
    </w:p>
  </w:footnote>
  <w:footnote w:type="continuationNotice" w:id="1">
    <w:p w:rsidR="00CF1675" w:rsidRDefault="00CF16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687B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036D"/>
    <w:rsid w:val="004F705E"/>
    <w:rsid w:val="0054413A"/>
    <w:rsid w:val="005477B6"/>
    <w:rsid w:val="00562EFD"/>
    <w:rsid w:val="00580E0F"/>
    <w:rsid w:val="005864DC"/>
    <w:rsid w:val="00590305"/>
    <w:rsid w:val="005A5A8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5872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84788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F453-F676-44F8-83B2-B8C3153C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2049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13</cp:revision>
  <cp:lastPrinted>2017-11-16T07:39:00Z</cp:lastPrinted>
  <dcterms:created xsi:type="dcterms:W3CDTF">2017-03-27T08:03:00Z</dcterms:created>
  <dcterms:modified xsi:type="dcterms:W3CDTF">2017-11-16T07:39:00Z</dcterms:modified>
</cp:coreProperties>
</file>