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503AD" w14:textId="77777777" w:rsidR="00750009" w:rsidRDefault="00750009" w:rsidP="00750009">
      <w:pPr>
        <w:pStyle w:val="Tytu"/>
        <w:ind w:firstLine="708"/>
        <w:rPr>
          <w:rFonts w:ascii="Arial Narrow" w:hAnsi="Arial Narrow"/>
          <w:bCs/>
          <w:sz w:val="32"/>
          <w:szCs w:val="32"/>
          <w:u w:val="single"/>
        </w:rPr>
      </w:pPr>
      <w:bookmarkStart w:id="0" w:name="_Toc309042707"/>
      <w:bookmarkStart w:id="1" w:name="_Toc309042728"/>
    </w:p>
    <w:p w14:paraId="762AFCC7" w14:textId="77777777" w:rsidR="00750009" w:rsidRDefault="00750009" w:rsidP="00750009">
      <w:pPr>
        <w:pStyle w:val="Tytu"/>
        <w:ind w:firstLine="708"/>
        <w:rPr>
          <w:rFonts w:ascii="Arial Narrow" w:hAnsi="Arial Narrow"/>
          <w:bCs/>
          <w:sz w:val="32"/>
          <w:szCs w:val="32"/>
          <w:u w:val="single"/>
        </w:rPr>
      </w:pPr>
    </w:p>
    <w:p w14:paraId="6A3064F0" w14:textId="77777777" w:rsidR="00750009" w:rsidRDefault="00750009" w:rsidP="00750009">
      <w:pPr>
        <w:pStyle w:val="Tytu"/>
        <w:ind w:firstLine="708"/>
        <w:rPr>
          <w:rFonts w:ascii="Arial Narrow" w:hAnsi="Arial Narrow"/>
          <w:bCs/>
          <w:sz w:val="32"/>
          <w:szCs w:val="32"/>
          <w:u w:val="single"/>
        </w:rPr>
      </w:pPr>
    </w:p>
    <w:p w14:paraId="5D9D34C3" w14:textId="77777777" w:rsidR="00750009" w:rsidRDefault="00750009" w:rsidP="00750009">
      <w:pPr>
        <w:pStyle w:val="Tytu"/>
        <w:ind w:firstLine="708"/>
        <w:rPr>
          <w:rFonts w:ascii="Arial Narrow" w:hAnsi="Arial Narrow"/>
          <w:bCs/>
          <w:sz w:val="32"/>
          <w:szCs w:val="32"/>
          <w:u w:val="single"/>
        </w:rPr>
      </w:pPr>
      <w:r>
        <w:rPr>
          <w:rFonts w:ascii="Arial Narrow" w:hAnsi="Arial Narrow"/>
          <w:bCs/>
          <w:sz w:val="32"/>
          <w:szCs w:val="32"/>
          <w:u w:val="single"/>
        </w:rPr>
        <w:t>Uzasadnienie do projektu uchwały budże</w:t>
      </w:r>
      <w:r w:rsidR="006A648A">
        <w:rPr>
          <w:rFonts w:ascii="Arial Narrow" w:hAnsi="Arial Narrow"/>
          <w:bCs/>
          <w:sz w:val="32"/>
          <w:szCs w:val="32"/>
          <w:u w:val="single"/>
        </w:rPr>
        <w:t xml:space="preserve">towej </w:t>
      </w:r>
      <w:r w:rsidR="009D356D">
        <w:rPr>
          <w:rFonts w:ascii="Arial Narrow" w:hAnsi="Arial Narrow"/>
          <w:bCs/>
          <w:sz w:val="32"/>
          <w:szCs w:val="32"/>
          <w:u w:val="single"/>
        </w:rPr>
        <w:t xml:space="preserve">Powiatu Średzkiego </w:t>
      </w:r>
      <w:r w:rsidR="006A648A">
        <w:rPr>
          <w:rFonts w:ascii="Arial Narrow" w:hAnsi="Arial Narrow"/>
          <w:bCs/>
          <w:sz w:val="32"/>
          <w:szCs w:val="32"/>
          <w:u w:val="single"/>
        </w:rPr>
        <w:t xml:space="preserve"> na 20</w:t>
      </w:r>
      <w:r w:rsidR="004E255E">
        <w:rPr>
          <w:rFonts w:ascii="Arial Narrow" w:hAnsi="Arial Narrow"/>
          <w:bCs/>
          <w:sz w:val="32"/>
          <w:szCs w:val="32"/>
          <w:u w:val="single"/>
        </w:rPr>
        <w:t>21</w:t>
      </w:r>
      <w:r>
        <w:rPr>
          <w:rFonts w:ascii="Arial Narrow" w:hAnsi="Arial Narrow"/>
          <w:bCs/>
          <w:sz w:val="32"/>
          <w:szCs w:val="32"/>
          <w:u w:val="single"/>
        </w:rPr>
        <w:t xml:space="preserve"> rok.</w:t>
      </w:r>
    </w:p>
    <w:p w14:paraId="72FDF40E" w14:textId="77777777" w:rsidR="00750009" w:rsidRDefault="00750009" w:rsidP="00750009">
      <w:pPr>
        <w:pStyle w:val="Tytu"/>
        <w:ind w:firstLine="708"/>
        <w:jc w:val="both"/>
        <w:rPr>
          <w:b w:val="0"/>
          <w:bCs/>
          <w:sz w:val="21"/>
          <w:szCs w:val="21"/>
        </w:rPr>
      </w:pPr>
    </w:p>
    <w:p w14:paraId="1388A76A" w14:textId="77777777" w:rsidR="00750009" w:rsidRDefault="00750009" w:rsidP="00750009">
      <w:pPr>
        <w:pStyle w:val="Tytu"/>
        <w:ind w:firstLine="708"/>
        <w:jc w:val="both"/>
        <w:rPr>
          <w:b w:val="0"/>
          <w:bCs/>
          <w:sz w:val="21"/>
          <w:szCs w:val="21"/>
        </w:rPr>
      </w:pPr>
    </w:p>
    <w:p w14:paraId="7C8B3764" w14:textId="77777777" w:rsidR="00750009" w:rsidRDefault="00750009" w:rsidP="00750009">
      <w:pPr>
        <w:pStyle w:val="Tytu"/>
        <w:ind w:firstLine="708"/>
        <w:jc w:val="both"/>
        <w:rPr>
          <w:b w:val="0"/>
          <w:bCs/>
          <w:sz w:val="21"/>
          <w:szCs w:val="21"/>
        </w:rPr>
      </w:pPr>
    </w:p>
    <w:p w14:paraId="03D8E5C7" w14:textId="77777777" w:rsidR="00750009" w:rsidRDefault="00750009" w:rsidP="00750009">
      <w:pPr>
        <w:pStyle w:val="Tytu"/>
        <w:ind w:firstLine="708"/>
        <w:jc w:val="both"/>
        <w:rPr>
          <w:b w:val="0"/>
          <w:bCs/>
          <w:sz w:val="21"/>
          <w:szCs w:val="21"/>
        </w:rPr>
      </w:pPr>
    </w:p>
    <w:p w14:paraId="32F3ACE1" w14:textId="77777777" w:rsidR="00750009" w:rsidRPr="00931EF7" w:rsidRDefault="009D356D" w:rsidP="00750009">
      <w:pPr>
        <w:pStyle w:val="Tytu"/>
        <w:ind w:firstLine="708"/>
        <w:jc w:val="both"/>
        <w:rPr>
          <w:rFonts w:ascii="Arial Narrow" w:hAnsi="Arial Narrow"/>
          <w:b w:val="0"/>
          <w:bCs/>
          <w:sz w:val="24"/>
          <w:szCs w:val="24"/>
        </w:rPr>
      </w:pPr>
      <w:r>
        <w:rPr>
          <w:rFonts w:ascii="Arial Narrow" w:hAnsi="Arial Narrow"/>
          <w:b w:val="0"/>
          <w:bCs/>
          <w:sz w:val="24"/>
          <w:szCs w:val="24"/>
        </w:rPr>
        <w:t xml:space="preserve">Prace nad budżetem </w:t>
      </w:r>
      <w:r w:rsidR="00163998">
        <w:rPr>
          <w:rFonts w:ascii="Arial Narrow" w:hAnsi="Arial Narrow"/>
          <w:b w:val="0"/>
          <w:bCs/>
          <w:sz w:val="24"/>
          <w:szCs w:val="24"/>
        </w:rPr>
        <w:t>Powiatu Średzkiego</w:t>
      </w:r>
      <w:r>
        <w:rPr>
          <w:rFonts w:ascii="Arial Narrow" w:hAnsi="Arial Narrow"/>
          <w:b w:val="0"/>
          <w:bCs/>
          <w:sz w:val="24"/>
          <w:szCs w:val="24"/>
        </w:rPr>
        <w:t xml:space="preserve"> na 202</w:t>
      </w:r>
      <w:r w:rsidR="004E255E">
        <w:rPr>
          <w:rFonts w:ascii="Arial Narrow" w:hAnsi="Arial Narrow"/>
          <w:b w:val="0"/>
          <w:bCs/>
          <w:sz w:val="24"/>
          <w:szCs w:val="24"/>
        </w:rPr>
        <w:t>1</w:t>
      </w:r>
      <w:r w:rsidR="00750009">
        <w:rPr>
          <w:rFonts w:ascii="Arial Narrow" w:hAnsi="Arial Narrow"/>
          <w:b w:val="0"/>
          <w:bCs/>
          <w:sz w:val="24"/>
          <w:szCs w:val="24"/>
        </w:rPr>
        <w:t xml:space="preserve"> rok rozpoczęto i prowadzono zgodnie z wytycznymi Rady </w:t>
      </w:r>
      <w:r>
        <w:rPr>
          <w:rFonts w:ascii="Arial Narrow" w:hAnsi="Arial Narrow"/>
          <w:b w:val="0"/>
          <w:bCs/>
          <w:sz w:val="24"/>
          <w:szCs w:val="24"/>
        </w:rPr>
        <w:t>Powiatu w Środzie Śląskiej</w:t>
      </w:r>
      <w:r w:rsidR="00750009">
        <w:rPr>
          <w:rFonts w:ascii="Arial Narrow" w:hAnsi="Arial Narrow"/>
          <w:b w:val="0"/>
          <w:bCs/>
          <w:sz w:val="24"/>
          <w:szCs w:val="24"/>
        </w:rPr>
        <w:t xml:space="preserve">  określonymi w </w:t>
      </w:r>
      <w:r w:rsidR="00750009" w:rsidRPr="00931EF7">
        <w:rPr>
          <w:rFonts w:ascii="Arial Narrow" w:hAnsi="Arial Narrow"/>
          <w:b w:val="0"/>
          <w:bCs/>
          <w:sz w:val="24"/>
          <w:szCs w:val="24"/>
        </w:rPr>
        <w:t xml:space="preserve">Uchwale </w:t>
      </w:r>
      <w:r w:rsidR="00931EF7" w:rsidRPr="00931EF7">
        <w:rPr>
          <w:rFonts w:ascii="Arial Narrow" w:hAnsi="Arial Narrow" w:cs="Arial"/>
          <w:b w:val="0"/>
          <w:color w:val="000000"/>
          <w:sz w:val="22"/>
          <w:szCs w:val="22"/>
        </w:rPr>
        <w:t xml:space="preserve"> nr LV/367/2010 z dnia 26 sierpnia 2010 roku, w sprawie trybu prac nad projektem uchwały budżetowej Powiatu Średzkiego </w:t>
      </w:r>
      <w:r w:rsidR="00750009" w:rsidRPr="00931EF7">
        <w:rPr>
          <w:rFonts w:ascii="Arial Narrow" w:hAnsi="Arial Narrow"/>
          <w:b w:val="0"/>
          <w:bCs/>
          <w:sz w:val="24"/>
          <w:szCs w:val="24"/>
        </w:rPr>
        <w:t xml:space="preserve"> </w:t>
      </w:r>
    </w:p>
    <w:p w14:paraId="493C064F" w14:textId="77777777" w:rsidR="00750009" w:rsidRDefault="00750009" w:rsidP="00750009">
      <w:pPr>
        <w:pStyle w:val="Tytu"/>
        <w:jc w:val="both"/>
        <w:rPr>
          <w:rFonts w:ascii="Arial Narrow" w:hAnsi="Arial Narrow"/>
          <w:b w:val="0"/>
          <w:bCs/>
          <w:sz w:val="24"/>
          <w:szCs w:val="24"/>
        </w:rPr>
      </w:pPr>
      <w:r>
        <w:rPr>
          <w:rFonts w:ascii="Arial Narrow" w:hAnsi="Arial Narrow"/>
          <w:b w:val="0"/>
          <w:bCs/>
          <w:sz w:val="24"/>
          <w:szCs w:val="24"/>
        </w:rPr>
        <w:t xml:space="preserve">Do przygotowania projektu budżetu wykorzystano </w:t>
      </w:r>
      <w:r w:rsidR="00163998">
        <w:rPr>
          <w:rFonts w:ascii="Arial Narrow" w:hAnsi="Arial Narrow"/>
          <w:b w:val="0"/>
          <w:bCs/>
          <w:sz w:val="24"/>
          <w:szCs w:val="24"/>
        </w:rPr>
        <w:t xml:space="preserve">również </w:t>
      </w:r>
      <w:r>
        <w:rPr>
          <w:rFonts w:ascii="Arial Narrow" w:hAnsi="Arial Narrow"/>
          <w:b w:val="0"/>
          <w:bCs/>
          <w:sz w:val="24"/>
          <w:szCs w:val="24"/>
        </w:rPr>
        <w:t>inf</w:t>
      </w:r>
      <w:r w:rsidR="009D356D">
        <w:rPr>
          <w:rFonts w:ascii="Arial Narrow" w:hAnsi="Arial Narrow"/>
          <w:b w:val="0"/>
          <w:bCs/>
          <w:sz w:val="24"/>
          <w:szCs w:val="24"/>
        </w:rPr>
        <w:t>ormacje z Ministerstwa Finansów oraz</w:t>
      </w:r>
      <w:r>
        <w:rPr>
          <w:rFonts w:ascii="Arial Narrow" w:hAnsi="Arial Narrow"/>
          <w:b w:val="0"/>
          <w:bCs/>
          <w:sz w:val="24"/>
          <w:szCs w:val="24"/>
        </w:rPr>
        <w:t xml:space="preserve"> od Wojewody Dolnośląskiego  w zakresie wysokości:</w:t>
      </w:r>
    </w:p>
    <w:p w14:paraId="1ECAE4FC" w14:textId="77777777" w:rsidR="00750009" w:rsidRDefault="00750009" w:rsidP="00750009">
      <w:pPr>
        <w:pStyle w:val="Tytu"/>
        <w:ind w:firstLine="708"/>
        <w:jc w:val="both"/>
        <w:rPr>
          <w:rFonts w:ascii="Arial Narrow" w:hAnsi="Arial Narrow"/>
          <w:b w:val="0"/>
          <w:bCs/>
          <w:sz w:val="24"/>
          <w:szCs w:val="24"/>
        </w:rPr>
      </w:pPr>
      <w:r>
        <w:rPr>
          <w:rFonts w:ascii="Arial Narrow" w:hAnsi="Arial Narrow"/>
          <w:b w:val="0"/>
          <w:bCs/>
          <w:sz w:val="24"/>
          <w:szCs w:val="24"/>
        </w:rPr>
        <w:t xml:space="preserve">- subwencji ogólnej </w:t>
      </w:r>
    </w:p>
    <w:p w14:paraId="68BF5AAE" w14:textId="77777777" w:rsidR="00AA5C67" w:rsidRDefault="00AA5C67" w:rsidP="00750009">
      <w:pPr>
        <w:pStyle w:val="Tytu"/>
        <w:ind w:firstLine="708"/>
        <w:jc w:val="both"/>
        <w:rPr>
          <w:rFonts w:ascii="Arial Narrow" w:hAnsi="Arial Narrow"/>
          <w:b w:val="0"/>
          <w:bCs/>
          <w:sz w:val="24"/>
          <w:szCs w:val="24"/>
        </w:rPr>
      </w:pPr>
      <w:r>
        <w:rPr>
          <w:rFonts w:ascii="Arial Narrow" w:hAnsi="Arial Narrow"/>
          <w:b w:val="0"/>
          <w:bCs/>
          <w:sz w:val="24"/>
          <w:szCs w:val="24"/>
        </w:rPr>
        <w:t>- udziału w podatku dochodowym od osób fizycznych</w:t>
      </w:r>
    </w:p>
    <w:p w14:paraId="1006BBD3" w14:textId="77777777" w:rsidR="00750009" w:rsidRDefault="00750009" w:rsidP="00750009">
      <w:pPr>
        <w:pStyle w:val="Tytu"/>
        <w:ind w:firstLine="708"/>
        <w:jc w:val="both"/>
        <w:rPr>
          <w:rFonts w:ascii="Arial Narrow" w:hAnsi="Arial Narrow"/>
          <w:b w:val="0"/>
          <w:bCs/>
          <w:sz w:val="24"/>
          <w:szCs w:val="24"/>
        </w:rPr>
      </w:pPr>
      <w:r>
        <w:rPr>
          <w:rFonts w:ascii="Arial Narrow" w:hAnsi="Arial Narrow"/>
          <w:b w:val="0"/>
          <w:bCs/>
          <w:sz w:val="24"/>
          <w:szCs w:val="24"/>
        </w:rPr>
        <w:t>- wysokości kwot dotacji na realizację zadań włas</w:t>
      </w:r>
      <w:r w:rsidR="009D356D">
        <w:rPr>
          <w:rFonts w:ascii="Arial Narrow" w:hAnsi="Arial Narrow"/>
          <w:b w:val="0"/>
          <w:bCs/>
          <w:sz w:val="24"/>
          <w:szCs w:val="24"/>
        </w:rPr>
        <w:t>nych oraz zadań zleconych</w:t>
      </w:r>
    </w:p>
    <w:p w14:paraId="6D6055BB" w14:textId="77777777" w:rsidR="00750009" w:rsidRDefault="00750009" w:rsidP="00750009">
      <w:pPr>
        <w:pStyle w:val="Tytu"/>
        <w:jc w:val="both"/>
        <w:rPr>
          <w:rFonts w:ascii="Arial Narrow" w:hAnsi="Arial Narrow"/>
          <w:b w:val="0"/>
          <w:bCs/>
          <w:sz w:val="24"/>
          <w:szCs w:val="24"/>
        </w:rPr>
      </w:pPr>
    </w:p>
    <w:p w14:paraId="23C5DD19" w14:textId="77777777" w:rsidR="00750009" w:rsidRDefault="00750009" w:rsidP="00750009">
      <w:pPr>
        <w:pStyle w:val="Tytu"/>
        <w:jc w:val="both"/>
        <w:rPr>
          <w:rFonts w:ascii="Arial Narrow" w:hAnsi="Arial Narrow"/>
          <w:b w:val="0"/>
          <w:bCs/>
          <w:sz w:val="24"/>
          <w:szCs w:val="24"/>
        </w:rPr>
      </w:pPr>
    </w:p>
    <w:p w14:paraId="78BFCCCA" w14:textId="77777777" w:rsidR="00750009" w:rsidRPr="00AA5C67" w:rsidRDefault="00750009" w:rsidP="00750009">
      <w:pPr>
        <w:pStyle w:val="Tytu"/>
        <w:jc w:val="both"/>
        <w:rPr>
          <w:rFonts w:ascii="Arial Narrow" w:hAnsi="Arial Narrow"/>
          <w:bCs/>
          <w:i/>
          <w:color w:val="000000" w:themeColor="text1"/>
          <w:sz w:val="24"/>
          <w:szCs w:val="24"/>
        </w:rPr>
      </w:pPr>
      <w:r w:rsidRPr="00AA5C67">
        <w:rPr>
          <w:rFonts w:ascii="Arial Narrow" w:hAnsi="Arial Narrow"/>
          <w:bCs/>
          <w:i/>
          <w:color w:val="000000" w:themeColor="text1"/>
          <w:sz w:val="24"/>
          <w:szCs w:val="24"/>
        </w:rPr>
        <w:t>1.Dochody budżetu</w:t>
      </w:r>
    </w:p>
    <w:p w14:paraId="712050E0" w14:textId="77777777" w:rsidR="00750009" w:rsidRPr="00AA5C67" w:rsidRDefault="00750009" w:rsidP="00750009">
      <w:pPr>
        <w:pStyle w:val="Tytu"/>
        <w:ind w:left="720"/>
        <w:jc w:val="both"/>
        <w:rPr>
          <w:rFonts w:ascii="Arial Narrow" w:hAnsi="Arial Narrow"/>
          <w:b w:val="0"/>
          <w:bCs/>
          <w:color w:val="000000" w:themeColor="text1"/>
          <w:sz w:val="24"/>
          <w:szCs w:val="24"/>
        </w:rPr>
      </w:pPr>
    </w:p>
    <w:p w14:paraId="7FCB8600" w14:textId="77777777" w:rsidR="00750009" w:rsidRDefault="009D356D" w:rsidP="00750009">
      <w:pPr>
        <w:pStyle w:val="Tytu"/>
        <w:jc w:val="both"/>
        <w:rPr>
          <w:rFonts w:ascii="Arial Narrow" w:hAnsi="Arial Narrow"/>
          <w:b w:val="0"/>
          <w:bCs/>
          <w:sz w:val="24"/>
          <w:szCs w:val="24"/>
        </w:rPr>
      </w:pPr>
      <w:r>
        <w:rPr>
          <w:rFonts w:ascii="Arial Narrow" w:hAnsi="Arial Narrow"/>
          <w:b w:val="0"/>
          <w:bCs/>
          <w:sz w:val="24"/>
          <w:szCs w:val="24"/>
        </w:rPr>
        <w:t>Dochody budżetu na rok 202</w:t>
      </w:r>
      <w:r w:rsidR="004E255E">
        <w:rPr>
          <w:rFonts w:ascii="Arial Narrow" w:hAnsi="Arial Narrow"/>
          <w:b w:val="0"/>
          <w:bCs/>
          <w:sz w:val="24"/>
          <w:szCs w:val="24"/>
        </w:rPr>
        <w:t>1</w:t>
      </w:r>
      <w:r w:rsidR="00750009">
        <w:rPr>
          <w:rFonts w:ascii="Arial Narrow" w:hAnsi="Arial Narrow"/>
          <w:b w:val="0"/>
          <w:bCs/>
          <w:sz w:val="24"/>
          <w:szCs w:val="24"/>
        </w:rPr>
        <w:t xml:space="preserve"> zaplanowano na poziomie </w:t>
      </w:r>
      <w:r>
        <w:rPr>
          <w:rFonts w:ascii="Arial Narrow" w:hAnsi="Arial Narrow"/>
          <w:b w:val="0"/>
          <w:bCs/>
          <w:sz w:val="24"/>
          <w:szCs w:val="24"/>
        </w:rPr>
        <w:t>5</w:t>
      </w:r>
      <w:r w:rsidR="004E255E">
        <w:rPr>
          <w:rFonts w:ascii="Arial Narrow" w:hAnsi="Arial Narrow"/>
          <w:b w:val="0"/>
          <w:bCs/>
          <w:sz w:val="24"/>
          <w:szCs w:val="24"/>
        </w:rPr>
        <w:t>5 932</w:t>
      </w:r>
      <w:r w:rsidR="0092645D">
        <w:rPr>
          <w:rFonts w:ascii="Arial Narrow" w:hAnsi="Arial Narrow"/>
          <w:b w:val="0"/>
          <w:bCs/>
          <w:sz w:val="24"/>
          <w:szCs w:val="24"/>
        </w:rPr>
        <w:t xml:space="preserve"> 000 </w:t>
      </w:r>
      <w:r w:rsidR="00362475">
        <w:rPr>
          <w:rFonts w:ascii="Arial Narrow" w:hAnsi="Arial Narrow"/>
          <w:b w:val="0"/>
          <w:bCs/>
          <w:sz w:val="24"/>
          <w:szCs w:val="24"/>
        </w:rPr>
        <w:t>z</w:t>
      </w:r>
      <w:r w:rsidR="003C1792">
        <w:rPr>
          <w:rFonts w:ascii="Arial Narrow" w:hAnsi="Arial Narrow"/>
          <w:b w:val="0"/>
          <w:bCs/>
          <w:sz w:val="24"/>
          <w:szCs w:val="24"/>
        </w:rPr>
        <w:t xml:space="preserve">ł, co stanowi </w:t>
      </w:r>
      <w:r>
        <w:rPr>
          <w:rFonts w:ascii="Arial Narrow" w:hAnsi="Arial Narrow"/>
          <w:b w:val="0"/>
          <w:bCs/>
          <w:sz w:val="24"/>
          <w:szCs w:val="24"/>
        </w:rPr>
        <w:t>1</w:t>
      </w:r>
      <w:r w:rsidR="00D22E76">
        <w:rPr>
          <w:rFonts w:ascii="Arial Narrow" w:hAnsi="Arial Narrow"/>
          <w:b w:val="0"/>
          <w:bCs/>
          <w:sz w:val="24"/>
          <w:szCs w:val="24"/>
        </w:rPr>
        <w:t>0</w:t>
      </w:r>
      <w:r w:rsidR="001B3ACA">
        <w:rPr>
          <w:rFonts w:ascii="Arial Narrow" w:hAnsi="Arial Narrow"/>
          <w:b w:val="0"/>
          <w:bCs/>
          <w:sz w:val="24"/>
          <w:szCs w:val="24"/>
        </w:rPr>
        <w:t>2,8</w:t>
      </w:r>
      <w:r w:rsidR="00750009">
        <w:rPr>
          <w:rFonts w:ascii="Arial Narrow" w:hAnsi="Arial Narrow"/>
          <w:b w:val="0"/>
          <w:bCs/>
          <w:sz w:val="24"/>
          <w:szCs w:val="24"/>
        </w:rPr>
        <w:t>% przewidywanych do wykonania dochodów roku bazowego 20</w:t>
      </w:r>
      <w:r w:rsidR="004E255E">
        <w:rPr>
          <w:rFonts w:ascii="Arial Narrow" w:hAnsi="Arial Narrow"/>
          <w:b w:val="0"/>
          <w:bCs/>
          <w:sz w:val="24"/>
          <w:szCs w:val="24"/>
        </w:rPr>
        <w:t>20</w:t>
      </w:r>
      <w:r w:rsidR="001B3ACA">
        <w:rPr>
          <w:rFonts w:ascii="Arial Narrow" w:hAnsi="Arial Narrow"/>
          <w:b w:val="0"/>
          <w:bCs/>
          <w:sz w:val="24"/>
          <w:szCs w:val="24"/>
        </w:rPr>
        <w:t>.</w:t>
      </w:r>
    </w:p>
    <w:p w14:paraId="3DE0AC1B" w14:textId="77777777" w:rsidR="00750009" w:rsidRDefault="00750009" w:rsidP="00750009">
      <w:pPr>
        <w:jc w:val="both"/>
        <w:rPr>
          <w:rFonts w:ascii="Arial Narrow" w:hAnsi="Arial Narrow"/>
          <w:b/>
        </w:rPr>
      </w:pPr>
    </w:p>
    <w:p w14:paraId="6F375642" w14:textId="77777777" w:rsidR="00750009" w:rsidRDefault="00750009" w:rsidP="00750009">
      <w:pPr>
        <w:jc w:val="both"/>
        <w:rPr>
          <w:rFonts w:ascii="Arial Narrow" w:hAnsi="Arial Narrow"/>
          <w:b/>
        </w:rPr>
      </w:pPr>
    </w:p>
    <w:p w14:paraId="38F502A3" w14:textId="77777777" w:rsidR="00750009" w:rsidRPr="00AA5C67" w:rsidRDefault="00750009" w:rsidP="00750009">
      <w:pPr>
        <w:pStyle w:val="Nagwek3"/>
        <w:jc w:val="both"/>
        <w:rPr>
          <w:rFonts w:ascii="Arial Narrow" w:hAnsi="Arial Narrow"/>
          <w:b/>
          <w:i/>
          <w:color w:val="000000" w:themeColor="text1"/>
        </w:rPr>
      </w:pPr>
      <w:bookmarkStart w:id="2" w:name="_Toc309042704"/>
      <w:r w:rsidRPr="00AA5C67">
        <w:rPr>
          <w:rFonts w:ascii="Arial Narrow" w:hAnsi="Arial Narrow"/>
          <w:b/>
          <w:i/>
          <w:color w:val="000000" w:themeColor="text1"/>
        </w:rPr>
        <w:t>1.1. Dochody bieżące</w:t>
      </w:r>
      <w:bookmarkEnd w:id="2"/>
    </w:p>
    <w:p w14:paraId="2A72E6FB" w14:textId="77777777" w:rsidR="00750009" w:rsidRPr="00310A18" w:rsidRDefault="00750009" w:rsidP="00750009">
      <w:pPr>
        <w:jc w:val="both"/>
        <w:rPr>
          <w:rFonts w:ascii="Arial Narrow" w:hAnsi="Arial Narrow"/>
        </w:rPr>
      </w:pPr>
    </w:p>
    <w:p w14:paraId="1513F4C4" w14:textId="77777777" w:rsidR="00750009" w:rsidRDefault="009D356D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Planowane  na rok 202</w:t>
      </w:r>
      <w:r w:rsidR="004E255E">
        <w:rPr>
          <w:rFonts w:ascii="Arial Narrow" w:hAnsi="Arial Narrow"/>
        </w:rPr>
        <w:t>1</w:t>
      </w:r>
      <w:r w:rsidR="00750009">
        <w:rPr>
          <w:rFonts w:ascii="Arial Narrow" w:hAnsi="Arial Narrow"/>
        </w:rPr>
        <w:t xml:space="preserve"> dochody bieżące osiągnęły kwotę </w:t>
      </w:r>
      <w:r w:rsidR="004E255E">
        <w:rPr>
          <w:rFonts w:ascii="Arial Narrow" w:hAnsi="Arial Narrow"/>
        </w:rPr>
        <w:t>45 842 122</w:t>
      </w:r>
      <w:r w:rsidR="00004815">
        <w:rPr>
          <w:rFonts w:ascii="Arial Narrow" w:hAnsi="Arial Narrow"/>
        </w:rPr>
        <w:t xml:space="preserve"> </w:t>
      </w:r>
      <w:r w:rsidR="00CE56A2">
        <w:rPr>
          <w:rFonts w:ascii="Arial Narrow" w:hAnsi="Arial Narrow"/>
        </w:rPr>
        <w:t xml:space="preserve">zł, co stanowi </w:t>
      </w:r>
      <w:r w:rsidR="004E255E">
        <w:rPr>
          <w:rFonts w:ascii="Arial Narrow" w:hAnsi="Arial Narrow"/>
        </w:rPr>
        <w:t>82</w:t>
      </w:r>
      <w:r w:rsidR="00004815" w:rsidRPr="00004815">
        <w:rPr>
          <w:rFonts w:ascii="Arial Narrow" w:hAnsi="Arial Narrow"/>
          <w:color w:val="000000" w:themeColor="text1"/>
        </w:rPr>
        <w:t xml:space="preserve">% </w:t>
      </w:r>
      <w:r w:rsidR="00750009">
        <w:rPr>
          <w:rFonts w:ascii="Arial Narrow" w:hAnsi="Arial Narrow"/>
        </w:rPr>
        <w:t>dochodów ogółem.</w:t>
      </w:r>
    </w:p>
    <w:p w14:paraId="39A1C4EA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Wśród dochodów bieżących wyróżnia się  udziały we wpływach z podatków stanowiących dochody budżetu państwa, subwencję ogólną, dotacje i środki, o których mowa w art.5 ust. 1 pkt 2 i 3 </w:t>
      </w:r>
      <w:proofErr w:type="spellStart"/>
      <w:r>
        <w:rPr>
          <w:rFonts w:ascii="Arial Narrow" w:hAnsi="Arial Narrow"/>
        </w:rPr>
        <w:t>u.o.f.p</w:t>
      </w:r>
      <w:proofErr w:type="spellEnd"/>
      <w:r>
        <w:rPr>
          <w:rFonts w:ascii="Arial Narrow" w:hAnsi="Arial Narrow"/>
        </w:rPr>
        <w:t xml:space="preserve"> oraz pozostałe dochody bieżące,  takie jak: dotacje na zadania z zakresu administracji rządowej, </w:t>
      </w:r>
      <w:r w:rsidR="009D356D">
        <w:rPr>
          <w:rFonts w:ascii="Arial Narrow" w:hAnsi="Arial Narrow"/>
        </w:rPr>
        <w:t xml:space="preserve">dotacje na realizację zadań własnych, dochody </w:t>
      </w:r>
      <w:r>
        <w:rPr>
          <w:rFonts w:ascii="Arial Narrow" w:hAnsi="Arial Narrow"/>
        </w:rPr>
        <w:t>realizowane w drodze umów i</w:t>
      </w:r>
      <w:r w:rsidR="009D356D">
        <w:rPr>
          <w:rFonts w:ascii="Arial Narrow" w:hAnsi="Arial Narrow"/>
        </w:rPr>
        <w:t xml:space="preserve"> porozumień, wpływy z usług oraz inne dochody</w:t>
      </w:r>
      <w:r>
        <w:rPr>
          <w:rFonts w:ascii="Arial Narrow" w:hAnsi="Arial Narrow"/>
        </w:rPr>
        <w:t xml:space="preserve"> niebędące dochodami majątkowymi.</w:t>
      </w:r>
    </w:p>
    <w:p w14:paraId="0E0C2A50" w14:textId="77777777" w:rsidR="00750009" w:rsidRDefault="00750009" w:rsidP="00750009">
      <w:pPr>
        <w:jc w:val="both"/>
        <w:rPr>
          <w:rFonts w:ascii="Arial Narrow" w:hAnsi="Arial Narrow"/>
        </w:rPr>
      </w:pPr>
    </w:p>
    <w:p w14:paraId="03C008B9" w14:textId="77777777" w:rsidR="00750009" w:rsidRDefault="00750009" w:rsidP="00750009">
      <w:pPr>
        <w:jc w:val="both"/>
        <w:rPr>
          <w:rFonts w:ascii="Arial Narrow" w:hAnsi="Arial Narrow"/>
        </w:rPr>
      </w:pPr>
    </w:p>
    <w:p w14:paraId="791B4385" w14:textId="77777777" w:rsidR="00750009" w:rsidRPr="00AA5C67" w:rsidRDefault="009D356D" w:rsidP="00750009">
      <w:pPr>
        <w:pStyle w:val="Nagwek3"/>
        <w:jc w:val="both"/>
        <w:rPr>
          <w:rFonts w:ascii="Arial Narrow" w:hAnsi="Arial Narrow"/>
          <w:b/>
          <w:i/>
          <w:color w:val="000000" w:themeColor="text1"/>
        </w:rPr>
      </w:pPr>
      <w:bookmarkStart w:id="3" w:name="_Toc309042705"/>
      <w:r w:rsidRPr="00AA5C67">
        <w:rPr>
          <w:rFonts w:ascii="Arial Narrow" w:hAnsi="Arial Narrow"/>
          <w:b/>
          <w:i/>
          <w:color w:val="000000" w:themeColor="text1"/>
        </w:rPr>
        <w:t>1.1.1. O</w:t>
      </w:r>
      <w:r w:rsidR="00750009" w:rsidRPr="00AA5C67">
        <w:rPr>
          <w:rFonts w:ascii="Arial Narrow" w:hAnsi="Arial Narrow"/>
          <w:b/>
          <w:i/>
          <w:color w:val="000000" w:themeColor="text1"/>
        </w:rPr>
        <w:t>płaty</w:t>
      </w:r>
      <w:bookmarkEnd w:id="3"/>
    </w:p>
    <w:p w14:paraId="25FA4CDD" w14:textId="77777777" w:rsidR="00750009" w:rsidRPr="0032185A" w:rsidRDefault="00750009" w:rsidP="00750009">
      <w:pPr>
        <w:jc w:val="both"/>
        <w:rPr>
          <w:rFonts w:ascii="Arial Narrow" w:hAnsi="Arial Narrow"/>
          <w:color w:val="70AD47" w:themeColor="accent6"/>
        </w:rPr>
      </w:pPr>
      <w:r w:rsidRPr="0032185A">
        <w:rPr>
          <w:rFonts w:ascii="Arial Narrow" w:hAnsi="Arial Narrow"/>
          <w:color w:val="70AD47" w:themeColor="accent6"/>
        </w:rPr>
        <w:tab/>
      </w:r>
    </w:p>
    <w:p w14:paraId="0E638465" w14:textId="77777777" w:rsidR="00750009" w:rsidRDefault="00750009" w:rsidP="00750009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Globalna wielkość dochodów w tej grupie stanowi kwotę </w:t>
      </w:r>
      <w:r w:rsidR="004E255E">
        <w:rPr>
          <w:rFonts w:ascii="Arial Narrow" w:hAnsi="Arial Narrow"/>
        </w:rPr>
        <w:t>2 987 536</w:t>
      </w:r>
      <w:r w:rsidR="000A79F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zł , co stanowi </w:t>
      </w:r>
      <w:r w:rsidR="004E255E">
        <w:rPr>
          <w:rFonts w:ascii="Arial Narrow" w:hAnsi="Arial Narrow"/>
        </w:rPr>
        <w:t>wzrost</w:t>
      </w:r>
      <w:r w:rsidR="00F5744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="005A3395">
        <w:rPr>
          <w:rFonts w:ascii="Arial Narrow" w:hAnsi="Arial Narrow"/>
        </w:rPr>
        <w:t xml:space="preserve">w stosunku planowanych </w:t>
      </w:r>
      <w:r>
        <w:rPr>
          <w:rFonts w:ascii="Arial Narrow" w:hAnsi="Arial Narrow"/>
        </w:rPr>
        <w:t xml:space="preserve">dochodów z tego tytułu </w:t>
      </w:r>
      <w:r w:rsidR="005A3395">
        <w:rPr>
          <w:rFonts w:ascii="Arial Narrow" w:hAnsi="Arial Narrow"/>
        </w:rPr>
        <w:t xml:space="preserve">w roku 2020 </w:t>
      </w:r>
      <w:r>
        <w:rPr>
          <w:rFonts w:ascii="Arial Narrow" w:hAnsi="Arial Narrow"/>
        </w:rPr>
        <w:t xml:space="preserve">o około </w:t>
      </w:r>
      <w:r w:rsidR="004E255E">
        <w:rPr>
          <w:rFonts w:ascii="Arial Narrow" w:hAnsi="Arial Narrow"/>
        </w:rPr>
        <w:t>8,6</w:t>
      </w:r>
      <w:r w:rsidR="00F5744F">
        <w:rPr>
          <w:rFonts w:ascii="Arial Narrow" w:hAnsi="Arial Narrow"/>
        </w:rPr>
        <w:t xml:space="preserve"> </w:t>
      </w:r>
      <w:r w:rsidR="00A318C4">
        <w:rPr>
          <w:rFonts w:ascii="Arial Narrow" w:hAnsi="Arial Narrow"/>
        </w:rPr>
        <w:t>%.</w:t>
      </w:r>
    </w:p>
    <w:p w14:paraId="1ADABC75" w14:textId="77777777" w:rsidR="00750009" w:rsidRDefault="00750009" w:rsidP="005A3395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Dla potr</w:t>
      </w:r>
      <w:r w:rsidR="004E255E">
        <w:rPr>
          <w:rFonts w:ascii="Arial Narrow" w:hAnsi="Arial Narrow"/>
        </w:rPr>
        <w:t>zeb projektu budżetu na rok 2021</w:t>
      </w:r>
      <w:r>
        <w:rPr>
          <w:rFonts w:ascii="Arial Narrow" w:hAnsi="Arial Narrow"/>
        </w:rPr>
        <w:t xml:space="preserve"> poddano analizie faktyczne wykonanie tychże dochodów w latach ubiegł</w:t>
      </w:r>
      <w:r w:rsidR="004E255E">
        <w:rPr>
          <w:rFonts w:ascii="Arial Narrow" w:hAnsi="Arial Narrow"/>
        </w:rPr>
        <w:t>ych</w:t>
      </w:r>
      <w:r w:rsidR="001B3ACA">
        <w:rPr>
          <w:rFonts w:ascii="Arial Narrow" w:hAnsi="Arial Narrow"/>
        </w:rPr>
        <w:t xml:space="preserve">, ale należało zwrócić uwagę na bieżącą sytuację panującą w kraju w związku z pandemią </w:t>
      </w:r>
      <w:proofErr w:type="spellStart"/>
      <w:r w:rsidR="001B3ACA">
        <w:rPr>
          <w:rFonts w:ascii="Arial Narrow" w:hAnsi="Arial Narrow"/>
        </w:rPr>
        <w:t>Covid</w:t>
      </w:r>
      <w:proofErr w:type="spellEnd"/>
      <w:r w:rsidR="001B3ACA">
        <w:rPr>
          <w:rFonts w:ascii="Arial Narrow" w:hAnsi="Arial Narrow"/>
        </w:rPr>
        <w:t xml:space="preserve"> -19.</w:t>
      </w:r>
    </w:p>
    <w:p w14:paraId="547C9CF5" w14:textId="77777777" w:rsidR="005A3395" w:rsidRDefault="005A3395" w:rsidP="005A3395">
      <w:pPr>
        <w:ind w:firstLine="708"/>
        <w:jc w:val="both"/>
        <w:rPr>
          <w:rFonts w:ascii="Arial Narrow" w:hAnsi="Arial Narrow"/>
        </w:rPr>
      </w:pPr>
    </w:p>
    <w:p w14:paraId="4B9E55A5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Wykonanie dochodów z tytułu </w:t>
      </w:r>
      <w:r w:rsidR="00E02284">
        <w:rPr>
          <w:rFonts w:ascii="Arial Narrow" w:hAnsi="Arial Narrow"/>
        </w:rPr>
        <w:t>wpływów z opłat</w:t>
      </w:r>
      <w:r w:rsidR="000A79F1">
        <w:rPr>
          <w:rFonts w:ascii="Arial Narrow" w:hAnsi="Arial Narrow"/>
        </w:rPr>
        <w:t xml:space="preserve"> w latach 20</w:t>
      </w:r>
      <w:r w:rsidR="00EF6C22">
        <w:rPr>
          <w:rFonts w:ascii="Arial Narrow" w:hAnsi="Arial Narrow"/>
        </w:rPr>
        <w:t>1</w:t>
      </w:r>
      <w:r w:rsidR="004E255E">
        <w:rPr>
          <w:rFonts w:ascii="Arial Narrow" w:hAnsi="Arial Narrow"/>
        </w:rPr>
        <w:t>4</w:t>
      </w:r>
      <w:r w:rsidR="00EF6C22">
        <w:rPr>
          <w:rFonts w:ascii="Arial Narrow" w:hAnsi="Arial Narrow"/>
        </w:rPr>
        <w:t>-2019</w:t>
      </w:r>
      <w:r>
        <w:rPr>
          <w:rFonts w:ascii="Arial Narrow" w:hAnsi="Arial Narrow"/>
        </w:rPr>
        <w:t xml:space="preserve"> pr</w:t>
      </w:r>
      <w:r w:rsidR="00163998">
        <w:rPr>
          <w:rFonts w:ascii="Arial Narrow" w:hAnsi="Arial Narrow"/>
        </w:rPr>
        <w:t>zedstawione zostały w poniższej tabeli</w:t>
      </w:r>
      <w:r>
        <w:rPr>
          <w:rFonts w:ascii="Arial Narrow" w:hAnsi="Arial Narrow"/>
        </w:rPr>
        <w:t>.</w:t>
      </w:r>
    </w:p>
    <w:p w14:paraId="14487156" w14:textId="77777777" w:rsidR="00750009" w:rsidRDefault="00750009" w:rsidP="00750009">
      <w:pPr>
        <w:ind w:firstLine="708"/>
        <w:jc w:val="both"/>
        <w:rPr>
          <w:rFonts w:ascii="Arial Narrow" w:hAnsi="Arial Narrow"/>
        </w:rPr>
      </w:pPr>
    </w:p>
    <w:p w14:paraId="3A30B447" w14:textId="77777777" w:rsidR="00750009" w:rsidRDefault="00750009" w:rsidP="00750009">
      <w:pPr>
        <w:ind w:firstLine="708"/>
        <w:jc w:val="both"/>
        <w:rPr>
          <w:rFonts w:ascii="Arial Narrow" w:hAnsi="Arial Narrow"/>
        </w:rPr>
      </w:pPr>
    </w:p>
    <w:p w14:paraId="7980DEEE" w14:textId="77777777" w:rsidR="00750009" w:rsidRDefault="00750009" w:rsidP="00750009">
      <w:pPr>
        <w:ind w:firstLine="708"/>
        <w:jc w:val="both"/>
        <w:rPr>
          <w:rFonts w:ascii="Arial Narrow" w:hAnsi="Arial Narrow"/>
        </w:rPr>
      </w:pPr>
    </w:p>
    <w:p w14:paraId="5FF55A2D" w14:textId="77777777" w:rsidR="001B3ACA" w:rsidRDefault="001B3ACA" w:rsidP="00750009">
      <w:pPr>
        <w:ind w:firstLine="708"/>
        <w:jc w:val="both"/>
        <w:rPr>
          <w:rFonts w:ascii="Arial Narrow" w:hAnsi="Arial Narrow"/>
        </w:rPr>
      </w:pPr>
    </w:p>
    <w:p w14:paraId="62916B27" w14:textId="77777777" w:rsidR="00750009" w:rsidRDefault="00750009" w:rsidP="00750009">
      <w:pPr>
        <w:ind w:firstLine="708"/>
        <w:jc w:val="center"/>
        <w:rPr>
          <w:rFonts w:ascii="Arial Narrow" w:hAnsi="Arial Narrow"/>
          <w:b/>
        </w:rPr>
      </w:pPr>
    </w:p>
    <w:tbl>
      <w:tblPr>
        <w:tblW w:w="0" w:type="auto"/>
        <w:tblInd w:w="14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110"/>
      </w:tblGrid>
      <w:tr w:rsidR="00750009" w14:paraId="55B307D4" w14:textId="77777777" w:rsidTr="00750009">
        <w:trPr>
          <w:trHeight w:val="3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8AC34" w14:textId="77777777" w:rsidR="00750009" w:rsidRDefault="0075000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Rok budżetowy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33C74" w14:textId="77777777" w:rsidR="00750009" w:rsidRDefault="0075000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Arial Narrow" w:eastAsiaTheme="minorHAnsi" w:hAnsi="Arial Narrow" w:cs="Arial Narrow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Wykonanie w zł</w:t>
            </w:r>
          </w:p>
        </w:tc>
      </w:tr>
      <w:tr w:rsidR="00750009" w14:paraId="3230DB19" w14:textId="77777777" w:rsidTr="00750009">
        <w:trPr>
          <w:trHeight w:val="3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03A1D" w14:textId="77777777" w:rsidR="00750009" w:rsidRDefault="0075000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Theme="minorHAnsi" w:hAnsi="Arial Narrow" w:cs="Arial Narrow"/>
                <w:color w:val="000000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24C2B" w14:textId="77777777" w:rsidR="00750009" w:rsidRDefault="001D545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Theme="minorHAnsi" w:hAnsi="Arial Narrow" w:cs="Arial Narrow"/>
                <w:color w:val="000000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lang w:eastAsia="en-US"/>
              </w:rPr>
              <w:t>2 356 664,07</w:t>
            </w:r>
          </w:p>
        </w:tc>
      </w:tr>
      <w:tr w:rsidR="004D335A" w14:paraId="34083F73" w14:textId="77777777" w:rsidTr="00750009">
        <w:trPr>
          <w:trHeight w:val="3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20E1" w14:textId="77777777" w:rsidR="004D335A" w:rsidRDefault="004D335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Theme="minorHAnsi" w:hAnsi="Arial Narrow" w:cs="Arial Narrow"/>
                <w:color w:val="000000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2690" w14:textId="77777777" w:rsidR="004D335A" w:rsidRDefault="001D545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Theme="minorHAnsi" w:hAnsi="Arial Narrow" w:cs="Arial Narrow"/>
                <w:color w:val="000000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lang w:eastAsia="en-US"/>
              </w:rPr>
              <w:t>2 410 003,99</w:t>
            </w:r>
          </w:p>
        </w:tc>
      </w:tr>
      <w:tr w:rsidR="000A79F1" w14:paraId="4297A949" w14:textId="77777777" w:rsidTr="00750009">
        <w:trPr>
          <w:trHeight w:val="3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F026" w14:textId="77777777" w:rsidR="000A79F1" w:rsidRDefault="000A79F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Theme="minorHAnsi" w:hAnsi="Arial Narrow" w:cs="Arial Narrow"/>
                <w:color w:val="000000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C5AF" w14:textId="77777777" w:rsidR="000A79F1" w:rsidRDefault="001D545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Theme="minorHAnsi" w:hAnsi="Arial Narrow" w:cs="Arial Narrow"/>
                <w:color w:val="000000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lang w:eastAsia="en-US"/>
              </w:rPr>
              <w:t>2 645 729,23</w:t>
            </w:r>
          </w:p>
        </w:tc>
      </w:tr>
      <w:tr w:rsidR="00053D03" w14:paraId="6D549ED9" w14:textId="77777777" w:rsidTr="00750009">
        <w:trPr>
          <w:trHeight w:val="3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1FC6" w14:textId="77777777" w:rsidR="00053D03" w:rsidRDefault="00053D0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Theme="minorHAnsi" w:hAnsi="Arial Narrow" w:cs="Arial Narrow"/>
                <w:color w:val="000000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C8FE" w14:textId="77777777" w:rsidR="00053D03" w:rsidRDefault="001D545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Theme="minorHAnsi" w:hAnsi="Arial Narrow" w:cs="Arial Narrow"/>
                <w:color w:val="000000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lang w:eastAsia="en-US"/>
              </w:rPr>
              <w:t>2 254 407,00</w:t>
            </w:r>
          </w:p>
        </w:tc>
      </w:tr>
      <w:tr w:rsidR="001D5450" w14:paraId="058F00A4" w14:textId="77777777" w:rsidTr="00750009">
        <w:trPr>
          <w:trHeight w:val="3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DE38" w14:textId="77777777" w:rsidR="001D5450" w:rsidRDefault="001D545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Theme="minorHAnsi" w:hAnsi="Arial Narrow" w:cs="Arial Narrow"/>
                <w:color w:val="000000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000E" w14:textId="77777777" w:rsidR="001D5450" w:rsidRDefault="001D545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Theme="minorHAnsi" w:hAnsi="Arial Narrow" w:cs="Arial Narrow"/>
                <w:color w:val="000000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lang w:eastAsia="en-US"/>
              </w:rPr>
              <w:t>2 952 691,36</w:t>
            </w:r>
          </w:p>
        </w:tc>
      </w:tr>
      <w:tr w:rsidR="001D5450" w14:paraId="2D324B1E" w14:textId="77777777" w:rsidTr="00750009">
        <w:trPr>
          <w:trHeight w:val="31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4840" w14:textId="77777777" w:rsidR="001D5450" w:rsidRDefault="001D545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Theme="minorHAnsi" w:hAnsi="Arial Narrow" w:cs="Arial Narrow"/>
                <w:color w:val="000000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B3B0" w14:textId="77777777" w:rsidR="001D5450" w:rsidRDefault="004E255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Theme="minorHAnsi" w:hAnsi="Arial Narrow" w:cs="Arial Narrow"/>
                <w:color w:val="000000"/>
                <w:lang w:eastAsia="en-US"/>
              </w:rPr>
            </w:pPr>
            <w:r>
              <w:rPr>
                <w:rFonts w:ascii="Arial Narrow" w:eastAsiaTheme="minorHAnsi" w:hAnsi="Arial Narrow" w:cs="Arial Narrow"/>
                <w:color w:val="000000"/>
                <w:lang w:eastAsia="en-US"/>
              </w:rPr>
              <w:t>3 133 340,90</w:t>
            </w:r>
          </w:p>
        </w:tc>
      </w:tr>
    </w:tbl>
    <w:p w14:paraId="7D789230" w14:textId="77777777" w:rsidR="00750009" w:rsidRDefault="00750009" w:rsidP="00750009">
      <w:pPr>
        <w:ind w:firstLine="708"/>
        <w:jc w:val="center"/>
        <w:rPr>
          <w:rFonts w:ascii="Arial Narrow" w:hAnsi="Arial Narrow"/>
          <w:b/>
        </w:rPr>
      </w:pPr>
    </w:p>
    <w:p w14:paraId="158D48E8" w14:textId="77777777" w:rsidR="000A79F1" w:rsidRDefault="000A79F1" w:rsidP="00750009">
      <w:pPr>
        <w:ind w:firstLine="708"/>
        <w:rPr>
          <w:rFonts w:ascii="Arial Narrow" w:hAnsi="Arial Narrow"/>
        </w:rPr>
      </w:pPr>
    </w:p>
    <w:p w14:paraId="68329D5B" w14:textId="77777777" w:rsidR="005A3395" w:rsidRDefault="001B3ACA" w:rsidP="005A3395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750009">
        <w:rPr>
          <w:rFonts w:ascii="Arial Narrow" w:hAnsi="Arial Narrow"/>
        </w:rPr>
        <w:t xml:space="preserve">onieważ wykonanie jest wskaźnikiem najbardziej syntetycznie obejmującym całość czynników mających wpływ na </w:t>
      </w:r>
      <w:r w:rsidR="001D5450">
        <w:rPr>
          <w:rFonts w:ascii="Arial Narrow" w:hAnsi="Arial Narrow"/>
        </w:rPr>
        <w:t>dochody</w:t>
      </w:r>
      <w:r w:rsidR="00EF6C22">
        <w:rPr>
          <w:rFonts w:ascii="Arial Narrow" w:hAnsi="Arial Narrow"/>
        </w:rPr>
        <w:t xml:space="preserve"> z opłat</w:t>
      </w:r>
      <w:r w:rsidR="001D5450">
        <w:rPr>
          <w:rFonts w:ascii="Arial Narrow" w:hAnsi="Arial Narrow"/>
        </w:rPr>
        <w:t>,</w:t>
      </w:r>
      <w:r w:rsidR="00750009">
        <w:rPr>
          <w:rFonts w:ascii="Arial Narrow" w:hAnsi="Arial Narrow"/>
        </w:rPr>
        <w:t xml:space="preserve"> jest</w:t>
      </w:r>
      <w:r w:rsidR="001D5450">
        <w:rPr>
          <w:rFonts w:ascii="Arial Narrow" w:hAnsi="Arial Narrow"/>
        </w:rPr>
        <w:t xml:space="preserve"> więc</w:t>
      </w:r>
      <w:r w:rsidR="00750009">
        <w:rPr>
          <w:rFonts w:ascii="Arial Narrow" w:hAnsi="Arial Narrow"/>
        </w:rPr>
        <w:t xml:space="preserve"> najwłaściwszą podstawą prognoz, dającą rzetelny obraz rzeczywistości i umożliwiającą stawianie prog</w:t>
      </w:r>
      <w:r w:rsidR="001D5450">
        <w:rPr>
          <w:rFonts w:ascii="Arial Narrow" w:hAnsi="Arial Narrow"/>
        </w:rPr>
        <w:t>noz prostych i najtrafniejszych.</w:t>
      </w:r>
      <w:r w:rsidR="00750009">
        <w:rPr>
          <w:rFonts w:ascii="Arial Narrow" w:hAnsi="Arial Narrow"/>
        </w:rPr>
        <w:t xml:space="preserve"> </w:t>
      </w:r>
      <w:r w:rsidR="001D5450">
        <w:rPr>
          <w:rFonts w:ascii="Arial Narrow" w:hAnsi="Arial Narrow"/>
        </w:rPr>
        <w:t>P</w:t>
      </w:r>
      <w:r w:rsidR="00750009">
        <w:rPr>
          <w:rFonts w:ascii="Arial Narrow" w:hAnsi="Arial Narrow"/>
        </w:rPr>
        <w:t xml:space="preserve">rzy planowaniu dochodów z tytułu </w:t>
      </w:r>
      <w:r w:rsidR="00EF6C22">
        <w:rPr>
          <w:rFonts w:ascii="Arial Narrow" w:hAnsi="Arial Narrow"/>
        </w:rPr>
        <w:t>opłat,</w:t>
      </w:r>
      <w:r w:rsidR="00750009">
        <w:rPr>
          <w:rFonts w:ascii="Arial Narrow" w:hAnsi="Arial Narrow"/>
        </w:rPr>
        <w:t xml:space="preserve"> dane dotyczące poziomu wykonania za lata poprzednie były</w:t>
      </w:r>
      <w:r w:rsidR="00163998">
        <w:rPr>
          <w:rFonts w:ascii="Arial Narrow" w:hAnsi="Arial Narrow"/>
        </w:rPr>
        <w:t xml:space="preserve"> więc</w:t>
      </w:r>
      <w:r w:rsidR="00750009">
        <w:rPr>
          <w:rFonts w:ascii="Arial Narrow" w:hAnsi="Arial Narrow"/>
        </w:rPr>
        <w:t xml:space="preserve"> istotnym elementem p</w:t>
      </w:r>
      <w:r w:rsidR="005A3395">
        <w:rPr>
          <w:rFonts w:ascii="Arial Narrow" w:hAnsi="Arial Narrow"/>
        </w:rPr>
        <w:t>lanowania,</w:t>
      </w:r>
      <w:r w:rsidR="005A3395" w:rsidRPr="005A339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ale znaczące dla wysokości p</w:t>
      </w:r>
      <w:r w:rsidR="005A3395">
        <w:rPr>
          <w:rFonts w:ascii="Arial Narrow" w:hAnsi="Arial Narrow"/>
        </w:rPr>
        <w:t>l</w:t>
      </w:r>
      <w:r>
        <w:rPr>
          <w:rFonts w:ascii="Arial Narrow" w:hAnsi="Arial Narrow"/>
        </w:rPr>
        <w:t>a</w:t>
      </w:r>
      <w:r w:rsidR="005A3395">
        <w:rPr>
          <w:rFonts w:ascii="Arial Narrow" w:hAnsi="Arial Narrow"/>
        </w:rPr>
        <w:t xml:space="preserve">nu dochodów z tego tytułu było wykonania poziomu tychże dochodów na dzień 30.10.2020 r., ponieważ uwzględniało okres pandemii </w:t>
      </w:r>
      <w:r>
        <w:rPr>
          <w:rFonts w:ascii="Arial Narrow" w:hAnsi="Arial Narrow"/>
        </w:rPr>
        <w:t>COVID-19, kiedy funkcjonowanie Wydziału Komunikacji, czy też Wydziału Geodezji i K</w:t>
      </w:r>
      <w:r w:rsidR="005A3395">
        <w:rPr>
          <w:rFonts w:ascii="Arial Narrow" w:hAnsi="Arial Narrow"/>
        </w:rPr>
        <w:t>artografii było ograniczone.</w:t>
      </w:r>
    </w:p>
    <w:p w14:paraId="78CBAB49" w14:textId="77777777" w:rsidR="00AA5C67" w:rsidRDefault="00AA5C67" w:rsidP="005A3395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Dlatego też pomimo corocznej tendencji wzrostowej tego rodzaju dochodu, w dobie pandemii zaplanowano niższy jego poziom na 2021 rok.</w:t>
      </w:r>
    </w:p>
    <w:p w14:paraId="3876F9B2" w14:textId="77777777" w:rsidR="001B3ACA" w:rsidRDefault="001D5450" w:rsidP="002A6E86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W konsekwencji podjętej</w:t>
      </w:r>
      <w:r w:rsidR="00750009">
        <w:rPr>
          <w:rFonts w:ascii="Arial Narrow" w:hAnsi="Arial Narrow"/>
        </w:rPr>
        <w:t xml:space="preserve"> analiz</w:t>
      </w:r>
      <w:r>
        <w:rPr>
          <w:rFonts w:ascii="Arial Narrow" w:hAnsi="Arial Narrow"/>
        </w:rPr>
        <w:t>y wskazującej, że ta grupa dochodów podlega zmianom , a czynniki wpływające są trudne do określenia</w:t>
      </w:r>
      <w:r w:rsidR="005A3395">
        <w:rPr>
          <w:rFonts w:ascii="Arial Narrow" w:hAnsi="Arial Narrow"/>
        </w:rPr>
        <w:t>, jednak taki czynnik, jak pandemia może mieć istotny wpływ na wysokość tychże dochodów</w:t>
      </w:r>
      <w:r w:rsidR="001B3ACA">
        <w:rPr>
          <w:rFonts w:ascii="Arial Narrow" w:hAnsi="Arial Narrow"/>
        </w:rPr>
        <w:t>.</w:t>
      </w:r>
    </w:p>
    <w:p w14:paraId="4755E3FA" w14:textId="77777777" w:rsidR="002A6E86" w:rsidRDefault="001B3ACA" w:rsidP="002A6E86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Wobec powyższego pomimo wzrostowego trendu w ostatnich latach dochodów z tego tytułu</w:t>
      </w:r>
      <w:r w:rsidR="00BD030A">
        <w:rPr>
          <w:rFonts w:ascii="Arial Narrow" w:hAnsi="Arial Narrow"/>
        </w:rPr>
        <w:t xml:space="preserve">, przyjęto czynnik korygujący i </w:t>
      </w:r>
      <w:r w:rsidR="00750009">
        <w:rPr>
          <w:rFonts w:ascii="Arial Narrow" w:hAnsi="Arial Narrow"/>
        </w:rPr>
        <w:t xml:space="preserve">zaplanowano wpływy z tytułu </w:t>
      </w:r>
      <w:r w:rsidR="001D5450">
        <w:rPr>
          <w:rFonts w:ascii="Arial Narrow" w:hAnsi="Arial Narrow"/>
        </w:rPr>
        <w:t xml:space="preserve">opłat </w:t>
      </w:r>
      <w:r w:rsidR="00053D03">
        <w:rPr>
          <w:rFonts w:ascii="Arial Narrow" w:hAnsi="Arial Narrow"/>
        </w:rPr>
        <w:t xml:space="preserve">na poziomie </w:t>
      </w:r>
      <w:r w:rsidR="00D64922">
        <w:rPr>
          <w:rFonts w:ascii="Arial Narrow" w:hAnsi="Arial Narrow"/>
        </w:rPr>
        <w:t xml:space="preserve">2 987 536 </w:t>
      </w:r>
      <w:r w:rsidR="002A6E86">
        <w:rPr>
          <w:rFonts w:ascii="Arial Narrow" w:hAnsi="Arial Narrow"/>
        </w:rPr>
        <w:t xml:space="preserve"> zł,</w:t>
      </w:r>
      <w:r>
        <w:rPr>
          <w:rFonts w:ascii="Arial Narrow" w:hAnsi="Arial Narrow"/>
        </w:rPr>
        <w:t xml:space="preserve"> </w:t>
      </w:r>
      <w:r w:rsidR="002A6E86">
        <w:rPr>
          <w:rFonts w:ascii="Arial Narrow" w:hAnsi="Arial Narrow"/>
        </w:rPr>
        <w:t xml:space="preserve"> w tym:</w:t>
      </w:r>
    </w:p>
    <w:p w14:paraId="4517BE25" w14:textId="77777777" w:rsidR="00750009" w:rsidRDefault="00BD030A" w:rsidP="002A6E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D64922">
        <w:rPr>
          <w:rFonts w:ascii="Arial Narrow" w:hAnsi="Arial Narrow"/>
        </w:rPr>
        <w:t xml:space="preserve"> opłata geodezyjna 670</w:t>
      </w:r>
      <w:r w:rsidR="002A6E86">
        <w:rPr>
          <w:rFonts w:ascii="Arial Narrow" w:hAnsi="Arial Narrow"/>
        </w:rPr>
        <w:t> 000 zł</w:t>
      </w:r>
    </w:p>
    <w:p w14:paraId="3AE6607E" w14:textId="77777777" w:rsidR="002A6E86" w:rsidRDefault="002A6E86" w:rsidP="002A6E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opłaty za koncesje i licencje 40 000 zł</w:t>
      </w:r>
    </w:p>
    <w:p w14:paraId="33108D74" w14:textId="77777777" w:rsidR="002A6E86" w:rsidRDefault="002A6E86" w:rsidP="002A6E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931EF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opłaty za wydawanie prawa jazdy 110 000 zł</w:t>
      </w:r>
    </w:p>
    <w:p w14:paraId="1D0F6027" w14:textId="77777777" w:rsidR="002A6E86" w:rsidRDefault="002A6E86" w:rsidP="002A6E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wpływy z ty</w:t>
      </w:r>
      <w:r w:rsidR="00D64922">
        <w:rPr>
          <w:rFonts w:ascii="Arial Narrow" w:hAnsi="Arial Narrow"/>
        </w:rPr>
        <w:t>tułu opłaty komunikacyjnej 1 370</w:t>
      </w:r>
      <w:r>
        <w:rPr>
          <w:rFonts w:ascii="Arial Narrow" w:hAnsi="Arial Narrow"/>
        </w:rPr>
        <w:t> 000 zł</w:t>
      </w:r>
    </w:p>
    <w:p w14:paraId="71E876CE" w14:textId="77777777" w:rsidR="002A6E86" w:rsidRDefault="002A6E86" w:rsidP="002A6E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wpływy z</w:t>
      </w:r>
      <w:r w:rsidR="00D64922">
        <w:rPr>
          <w:rFonts w:ascii="Arial Narrow" w:hAnsi="Arial Narrow"/>
        </w:rPr>
        <w:t>a zajęcie pasa drogowego 736 000</w:t>
      </w:r>
      <w:r>
        <w:rPr>
          <w:rFonts w:ascii="Arial Narrow" w:hAnsi="Arial Narrow"/>
        </w:rPr>
        <w:t xml:space="preserve"> zł</w:t>
      </w:r>
    </w:p>
    <w:p w14:paraId="7E22B757" w14:textId="77777777" w:rsidR="002A6E86" w:rsidRDefault="002A6E86" w:rsidP="002A6E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wpływy z opłat i kar za </w:t>
      </w:r>
      <w:r w:rsidR="00D64922">
        <w:rPr>
          <w:rFonts w:ascii="Arial Narrow" w:hAnsi="Arial Narrow"/>
        </w:rPr>
        <w:t>korzystanie ze środowiska 54 000</w:t>
      </w:r>
      <w:r>
        <w:rPr>
          <w:rFonts w:ascii="Arial Narrow" w:hAnsi="Arial Narrow"/>
        </w:rPr>
        <w:t xml:space="preserve"> zł</w:t>
      </w:r>
    </w:p>
    <w:p w14:paraId="14E08436" w14:textId="77777777" w:rsidR="002A6E86" w:rsidRDefault="0032185A" w:rsidP="002A6E86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wpływy z róż</w:t>
      </w:r>
      <w:r w:rsidR="002A6E86">
        <w:rPr>
          <w:rFonts w:ascii="Arial Narrow" w:hAnsi="Arial Narrow"/>
        </w:rPr>
        <w:t>nych opłat ( reali</w:t>
      </w:r>
      <w:r w:rsidR="00D64922">
        <w:rPr>
          <w:rFonts w:ascii="Arial Narrow" w:hAnsi="Arial Narrow"/>
        </w:rPr>
        <w:t>zacja jednostki organizacyjne) 7 536</w:t>
      </w:r>
      <w:r w:rsidR="002A6E86">
        <w:rPr>
          <w:rFonts w:ascii="Arial Narrow" w:hAnsi="Arial Narrow"/>
        </w:rPr>
        <w:t xml:space="preserve"> zł</w:t>
      </w:r>
    </w:p>
    <w:p w14:paraId="043CCBFC" w14:textId="77777777" w:rsidR="005A3395" w:rsidRDefault="005A3395" w:rsidP="002A6E86">
      <w:pPr>
        <w:jc w:val="both"/>
        <w:rPr>
          <w:rFonts w:ascii="Arial Narrow" w:hAnsi="Arial Narrow"/>
        </w:rPr>
      </w:pPr>
    </w:p>
    <w:p w14:paraId="2B6A3726" w14:textId="77777777" w:rsidR="0032185A" w:rsidRPr="002A6E86" w:rsidRDefault="0032185A" w:rsidP="002A6E86">
      <w:pPr>
        <w:jc w:val="both"/>
        <w:rPr>
          <w:rFonts w:ascii="Arial Narrow" w:hAnsi="Arial Narrow"/>
        </w:rPr>
      </w:pPr>
    </w:p>
    <w:p w14:paraId="24D273EA" w14:textId="77777777" w:rsidR="00750009" w:rsidRPr="00A10BCE" w:rsidRDefault="00750009" w:rsidP="00750009">
      <w:pPr>
        <w:pStyle w:val="Nagwek3"/>
        <w:jc w:val="both"/>
        <w:rPr>
          <w:rFonts w:ascii="Arial Narrow" w:hAnsi="Arial Narrow"/>
          <w:b/>
          <w:i/>
          <w:iCs/>
          <w:color w:val="000000" w:themeColor="text1"/>
        </w:rPr>
      </w:pPr>
      <w:bookmarkStart w:id="4" w:name="_Toc309042706"/>
      <w:r w:rsidRPr="00A10BCE">
        <w:rPr>
          <w:rFonts w:ascii="Arial Narrow" w:hAnsi="Arial Narrow"/>
          <w:b/>
          <w:i/>
          <w:iCs/>
          <w:color w:val="000000" w:themeColor="text1"/>
        </w:rPr>
        <w:t>1.1.2. Udziały w podatkach stanowiących dochód budżetu państwa</w:t>
      </w:r>
      <w:bookmarkEnd w:id="4"/>
    </w:p>
    <w:p w14:paraId="38B599F2" w14:textId="77777777" w:rsidR="00750009" w:rsidRDefault="00750009" w:rsidP="00750009">
      <w:pPr>
        <w:jc w:val="both"/>
        <w:rPr>
          <w:rFonts w:ascii="Arial Narrow" w:hAnsi="Arial Narrow"/>
        </w:rPr>
      </w:pPr>
    </w:p>
    <w:p w14:paraId="29DFACC3" w14:textId="77777777" w:rsidR="005A3395" w:rsidRDefault="005F0DBF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Wpływy do budżetu </w:t>
      </w:r>
      <w:r w:rsidR="00F5744F">
        <w:rPr>
          <w:rFonts w:ascii="Arial Narrow" w:hAnsi="Arial Narrow"/>
        </w:rPr>
        <w:t>powiatu</w:t>
      </w:r>
      <w:r>
        <w:rPr>
          <w:rFonts w:ascii="Arial Narrow" w:hAnsi="Arial Narrow"/>
        </w:rPr>
        <w:t xml:space="preserve"> w 20</w:t>
      </w:r>
      <w:r w:rsidR="005A3395">
        <w:rPr>
          <w:rFonts w:ascii="Arial Narrow" w:hAnsi="Arial Narrow"/>
        </w:rPr>
        <w:t>21</w:t>
      </w:r>
      <w:r w:rsidR="00F5744F">
        <w:rPr>
          <w:rFonts w:ascii="Arial Narrow" w:hAnsi="Arial Narrow"/>
        </w:rPr>
        <w:t xml:space="preserve"> </w:t>
      </w:r>
      <w:r w:rsidR="00750009">
        <w:rPr>
          <w:rFonts w:ascii="Arial Narrow" w:hAnsi="Arial Narrow"/>
        </w:rPr>
        <w:t xml:space="preserve">roku z tego tytułu zaplanowano na poziomie </w:t>
      </w:r>
      <w:r w:rsidR="005A3395">
        <w:rPr>
          <w:rFonts w:ascii="Arial Narrow" w:hAnsi="Arial Narrow"/>
        </w:rPr>
        <w:t>15 966 862</w:t>
      </w:r>
      <w:r w:rsidR="000A79F1">
        <w:rPr>
          <w:rFonts w:ascii="Arial Narrow" w:hAnsi="Arial Narrow"/>
        </w:rPr>
        <w:t xml:space="preserve"> </w:t>
      </w:r>
      <w:r w:rsidR="00A95CF2">
        <w:rPr>
          <w:rFonts w:ascii="Arial Narrow" w:hAnsi="Arial Narrow"/>
        </w:rPr>
        <w:t>zł</w:t>
      </w:r>
      <w:r w:rsidR="00004815">
        <w:rPr>
          <w:rFonts w:ascii="Arial Narrow" w:hAnsi="Arial Narrow"/>
        </w:rPr>
        <w:t>, co stanowi 2</w:t>
      </w:r>
      <w:r w:rsidR="00F5744F">
        <w:rPr>
          <w:rFonts w:ascii="Arial Narrow" w:hAnsi="Arial Narrow"/>
        </w:rPr>
        <w:t>8,</w:t>
      </w:r>
      <w:r w:rsidR="005A3395">
        <w:rPr>
          <w:rFonts w:ascii="Arial Narrow" w:hAnsi="Arial Narrow"/>
        </w:rPr>
        <w:t>5</w:t>
      </w:r>
      <w:r w:rsidR="00A77FCA">
        <w:rPr>
          <w:rFonts w:ascii="Arial Narrow" w:hAnsi="Arial Narrow"/>
        </w:rPr>
        <w:t xml:space="preserve"> </w:t>
      </w:r>
      <w:r w:rsidR="00750009">
        <w:rPr>
          <w:rFonts w:ascii="Arial Narrow" w:hAnsi="Arial Narrow"/>
        </w:rPr>
        <w:t>% wpływów globalnych i</w:t>
      </w:r>
      <w:r w:rsidR="00004815">
        <w:rPr>
          <w:rFonts w:ascii="Arial Narrow" w:hAnsi="Arial Narrow"/>
        </w:rPr>
        <w:t xml:space="preserve"> wpływy te są </w:t>
      </w:r>
      <w:r w:rsidR="005A3395">
        <w:rPr>
          <w:rFonts w:ascii="Arial Narrow" w:hAnsi="Arial Narrow"/>
        </w:rPr>
        <w:t xml:space="preserve">wyższe od planowanych na 2020 </w:t>
      </w:r>
      <w:r w:rsidR="00004815">
        <w:rPr>
          <w:rFonts w:ascii="Arial Narrow" w:hAnsi="Arial Narrow"/>
        </w:rPr>
        <w:t xml:space="preserve"> o </w:t>
      </w:r>
      <w:r w:rsidR="005A3395">
        <w:rPr>
          <w:rFonts w:ascii="Arial Narrow" w:hAnsi="Arial Narrow"/>
        </w:rPr>
        <w:t>253 977</w:t>
      </w:r>
      <w:r w:rsidR="00F5744F">
        <w:rPr>
          <w:rFonts w:ascii="Arial Narrow" w:hAnsi="Arial Narrow"/>
        </w:rPr>
        <w:t xml:space="preserve"> </w:t>
      </w:r>
      <w:r w:rsidR="00750009">
        <w:rPr>
          <w:rFonts w:ascii="Arial Narrow" w:hAnsi="Arial Narrow"/>
        </w:rPr>
        <w:t>zł</w:t>
      </w:r>
      <w:r w:rsidR="005A3395">
        <w:rPr>
          <w:rFonts w:ascii="Arial Narrow" w:hAnsi="Arial Narrow"/>
        </w:rPr>
        <w:t>.</w:t>
      </w:r>
      <w:r w:rsidR="00750009">
        <w:rPr>
          <w:rFonts w:ascii="Arial Narrow" w:hAnsi="Arial Narrow"/>
        </w:rPr>
        <w:t xml:space="preserve"> </w:t>
      </w:r>
      <w:r w:rsidR="00163998">
        <w:rPr>
          <w:rFonts w:ascii="Arial Narrow" w:hAnsi="Arial Narrow"/>
        </w:rPr>
        <w:t>Przyjęta</w:t>
      </w:r>
      <w:r w:rsidR="00BD030A">
        <w:rPr>
          <w:rFonts w:ascii="Arial Narrow" w:hAnsi="Arial Narrow"/>
        </w:rPr>
        <w:t xml:space="preserve"> wielkość do planu pochodzi</w:t>
      </w:r>
      <w:r w:rsidR="00750009">
        <w:rPr>
          <w:rFonts w:ascii="Arial Narrow" w:hAnsi="Arial Narrow"/>
        </w:rPr>
        <w:t xml:space="preserve"> z </w:t>
      </w:r>
      <w:r w:rsidR="00D246D7">
        <w:rPr>
          <w:rFonts w:ascii="Arial Narrow" w:hAnsi="Arial Narrow"/>
        </w:rPr>
        <w:t xml:space="preserve">informacji </w:t>
      </w:r>
      <w:r w:rsidR="00004815">
        <w:rPr>
          <w:rFonts w:ascii="Arial Narrow" w:hAnsi="Arial Narrow"/>
        </w:rPr>
        <w:t>Ministra Finansów nr ST</w:t>
      </w:r>
      <w:r w:rsidR="005A3395">
        <w:rPr>
          <w:rFonts w:ascii="Arial Narrow" w:hAnsi="Arial Narrow"/>
        </w:rPr>
        <w:t>8.4750.8.2020</w:t>
      </w:r>
    </w:p>
    <w:p w14:paraId="04F37223" w14:textId="77777777" w:rsidR="00750009" w:rsidRDefault="00163998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Udział powiatu</w:t>
      </w:r>
      <w:r w:rsidR="00750009">
        <w:rPr>
          <w:rFonts w:ascii="Arial Narrow" w:hAnsi="Arial Narrow"/>
        </w:rPr>
        <w:t xml:space="preserve"> w podatku dochodowym od osób pra</w:t>
      </w:r>
      <w:r w:rsidR="00A77FCA">
        <w:rPr>
          <w:rFonts w:ascii="Arial Narrow" w:hAnsi="Arial Narrow"/>
        </w:rPr>
        <w:t xml:space="preserve">wnych zaplanowano na poziomie </w:t>
      </w:r>
      <w:r w:rsidR="00A95CF2">
        <w:rPr>
          <w:rFonts w:ascii="Arial Narrow" w:hAnsi="Arial Narrow"/>
        </w:rPr>
        <w:t>750 000</w:t>
      </w:r>
      <w:r w:rsidR="00750009">
        <w:rPr>
          <w:rFonts w:ascii="Arial Narrow" w:hAnsi="Arial Narrow"/>
        </w:rPr>
        <w:t xml:space="preserve"> zł, tj. </w:t>
      </w:r>
      <w:r w:rsidR="00004815">
        <w:rPr>
          <w:rFonts w:ascii="Arial Narrow" w:hAnsi="Arial Narrow"/>
        </w:rPr>
        <w:t>na poziomie</w:t>
      </w:r>
      <w:r w:rsidR="00750009">
        <w:rPr>
          <w:rFonts w:ascii="Arial Narrow" w:hAnsi="Arial Narrow"/>
        </w:rPr>
        <w:t xml:space="preserve"> </w:t>
      </w:r>
      <w:r w:rsidR="005A3395">
        <w:rPr>
          <w:rFonts w:ascii="Arial Narrow" w:hAnsi="Arial Narrow"/>
        </w:rPr>
        <w:t>100</w:t>
      </w:r>
      <w:r w:rsidR="00A95CF2">
        <w:rPr>
          <w:rFonts w:ascii="Arial Narrow" w:hAnsi="Arial Narrow"/>
        </w:rPr>
        <w:t xml:space="preserve">% </w:t>
      </w:r>
      <w:r w:rsidR="005A6529">
        <w:rPr>
          <w:rFonts w:ascii="Arial Narrow" w:hAnsi="Arial Narrow"/>
        </w:rPr>
        <w:t>plan</w:t>
      </w:r>
      <w:r w:rsidR="00004815">
        <w:rPr>
          <w:rFonts w:ascii="Arial Narrow" w:hAnsi="Arial Narrow"/>
        </w:rPr>
        <w:t>u</w:t>
      </w:r>
      <w:r w:rsidR="005A6529">
        <w:rPr>
          <w:rFonts w:ascii="Arial Narrow" w:hAnsi="Arial Narrow"/>
        </w:rPr>
        <w:t xml:space="preserve"> </w:t>
      </w:r>
      <w:r w:rsidR="00004815">
        <w:rPr>
          <w:rFonts w:ascii="Arial Narrow" w:hAnsi="Arial Narrow"/>
        </w:rPr>
        <w:t>w roku ba</w:t>
      </w:r>
      <w:r w:rsidR="00BD030A">
        <w:rPr>
          <w:rFonts w:ascii="Arial Narrow" w:hAnsi="Arial Narrow"/>
        </w:rPr>
        <w:t>zowego, przyjmując, ze okres pandemii może mieć znaczący wpływ na dochody z tego t</w:t>
      </w:r>
      <w:r w:rsidR="00AA5C67">
        <w:rPr>
          <w:rFonts w:ascii="Arial Narrow" w:hAnsi="Arial Narrow"/>
        </w:rPr>
        <w:t>ytułu i zawyżanie ich może mieć w</w:t>
      </w:r>
      <w:r w:rsidR="00BD030A">
        <w:rPr>
          <w:rFonts w:ascii="Arial Narrow" w:hAnsi="Arial Narrow"/>
        </w:rPr>
        <w:t xml:space="preserve"> przyszłości negatywny skutek.</w:t>
      </w:r>
    </w:p>
    <w:p w14:paraId="0A6E4C29" w14:textId="77777777" w:rsidR="00A95CF2" w:rsidRDefault="00A95CF2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zobrazowania kształtowania</w:t>
      </w:r>
      <w:r w:rsidR="002E0940">
        <w:rPr>
          <w:rFonts w:ascii="Arial Narrow" w:hAnsi="Arial Narrow"/>
        </w:rPr>
        <w:t xml:space="preserve"> się</w:t>
      </w:r>
      <w:r>
        <w:rPr>
          <w:rFonts w:ascii="Arial Narrow" w:hAnsi="Arial Narrow"/>
        </w:rPr>
        <w:t xml:space="preserve"> dochodów</w:t>
      </w:r>
      <w:r w:rsidR="002E0940">
        <w:rPr>
          <w:rFonts w:ascii="Arial Narrow" w:hAnsi="Arial Narrow"/>
        </w:rPr>
        <w:t xml:space="preserve"> z tytułu udziałów w podatku dochodowym od osób fizycznych</w:t>
      </w:r>
      <w:r w:rsidR="00163998">
        <w:rPr>
          <w:rFonts w:ascii="Arial Narrow" w:hAnsi="Arial Narrow"/>
        </w:rPr>
        <w:t>, które</w:t>
      </w:r>
      <w:r>
        <w:rPr>
          <w:rFonts w:ascii="Arial Narrow" w:hAnsi="Arial Narrow"/>
        </w:rPr>
        <w:t xml:space="preserve"> stanowi</w:t>
      </w:r>
      <w:r w:rsidR="00163998">
        <w:rPr>
          <w:rFonts w:ascii="Arial Narrow" w:hAnsi="Arial Narrow"/>
        </w:rPr>
        <w:t>ą</w:t>
      </w:r>
      <w:r w:rsidR="002E0940">
        <w:rPr>
          <w:rFonts w:ascii="Arial Narrow" w:hAnsi="Arial Narrow"/>
        </w:rPr>
        <w:t xml:space="preserve"> jeden z</w:t>
      </w:r>
      <w:r>
        <w:rPr>
          <w:rFonts w:ascii="Arial Narrow" w:hAnsi="Arial Narrow"/>
        </w:rPr>
        <w:t xml:space="preserve"> podstawowy</w:t>
      </w:r>
      <w:r w:rsidR="002E0940">
        <w:rPr>
          <w:rFonts w:ascii="Arial Narrow" w:hAnsi="Arial Narrow"/>
        </w:rPr>
        <w:t>ch dochodów</w:t>
      </w:r>
      <w:r>
        <w:rPr>
          <w:rFonts w:ascii="Arial Narrow" w:hAnsi="Arial Narrow"/>
        </w:rPr>
        <w:t xml:space="preserve"> budż</w:t>
      </w:r>
      <w:r w:rsidR="002E0940">
        <w:rPr>
          <w:rFonts w:ascii="Arial Narrow" w:hAnsi="Arial Narrow"/>
        </w:rPr>
        <w:t>etu powiatu</w:t>
      </w:r>
      <w:r>
        <w:rPr>
          <w:rFonts w:ascii="Arial Narrow" w:hAnsi="Arial Narrow"/>
        </w:rPr>
        <w:t>,</w:t>
      </w:r>
      <w:r w:rsidR="002E094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dokonano analizy wielkości budże</w:t>
      </w:r>
      <w:r w:rsidR="00A65896">
        <w:rPr>
          <w:rFonts w:ascii="Arial Narrow" w:hAnsi="Arial Narrow"/>
        </w:rPr>
        <w:t>towych w tej grupie za lata 2015</w:t>
      </w:r>
      <w:r w:rsidR="00BD030A">
        <w:rPr>
          <w:rFonts w:ascii="Arial Narrow" w:hAnsi="Arial Narrow"/>
        </w:rPr>
        <w:t>-2020</w:t>
      </w:r>
      <w:r w:rsidR="00163998">
        <w:rPr>
          <w:rFonts w:ascii="Arial Narrow" w:hAnsi="Arial Narrow"/>
        </w:rPr>
        <w:t>, a ponieważ w</w:t>
      </w:r>
      <w:r>
        <w:rPr>
          <w:rFonts w:ascii="Arial Narrow" w:hAnsi="Arial Narrow"/>
        </w:rPr>
        <w:t>ykonanie jest wskaźnikiem najbardziej syntetycznie obejmującym całość czynników mających wpływ na dochody z tego tytułu na lata przyszłe w Wi</w:t>
      </w:r>
      <w:r w:rsidR="002E0940">
        <w:rPr>
          <w:rFonts w:ascii="Arial Narrow" w:hAnsi="Arial Narrow"/>
        </w:rPr>
        <w:t>eloletniej Prognozie Finansowej, a tym samym stanowi podstawę do wieloletniego planowania</w:t>
      </w:r>
    </w:p>
    <w:p w14:paraId="446C7126" w14:textId="77777777" w:rsidR="00A95CF2" w:rsidRDefault="00A95CF2" w:rsidP="00750009">
      <w:pPr>
        <w:jc w:val="both"/>
        <w:rPr>
          <w:rFonts w:ascii="Arial Narrow" w:hAnsi="Arial Narrow"/>
        </w:rPr>
      </w:pPr>
    </w:p>
    <w:p w14:paraId="0F3D97BF" w14:textId="77777777" w:rsidR="00BD030A" w:rsidRDefault="00BD030A" w:rsidP="00750009">
      <w:pPr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3505"/>
        <w:gridCol w:w="3157"/>
      </w:tblGrid>
      <w:tr w:rsidR="002E0940" w14:paraId="260D5C64" w14:textId="77777777" w:rsidTr="002E0940">
        <w:trPr>
          <w:trHeight w:val="397"/>
        </w:trPr>
        <w:tc>
          <w:tcPr>
            <w:tcW w:w="3505" w:type="dxa"/>
          </w:tcPr>
          <w:p w14:paraId="48F3452A" w14:textId="77777777" w:rsidR="002E0940" w:rsidRPr="002E0940" w:rsidRDefault="002E0940" w:rsidP="002E0940">
            <w:pPr>
              <w:jc w:val="center"/>
              <w:rPr>
                <w:rFonts w:ascii="Arial Narrow" w:hAnsi="Arial Narrow"/>
                <w:b/>
              </w:rPr>
            </w:pPr>
            <w:r w:rsidRPr="002E0940">
              <w:rPr>
                <w:rFonts w:ascii="Arial Narrow" w:hAnsi="Arial Narrow"/>
                <w:b/>
              </w:rPr>
              <w:t>Rok budżetowy</w:t>
            </w:r>
          </w:p>
        </w:tc>
        <w:tc>
          <w:tcPr>
            <w:tcW w:w="3157" w:type="dxa"/>
          </w:tcPr>
          <w:p w14:paraId="37B140BD" w14:textId="77777777" w:rsidR="002E0940" w:rsidRPr="002E0940" w:rsidRDefault="002E0940" w:rsidP="002E0940">
            <w:pPr>
              <w:jc w:val="center"/>
              <w:rPr>
                <w:rFonts w:ascii="Arial Narrow" w:hAnsi="Arial Narrow"/>
                <w:b/>
              </w:rPr>
            </w:pPr>
            <w:r w:rsidRPr="002E0940">
              <w:rPr>
                <w:rFonts w:ascii="Arial Narrow" w:hAnsi="Arial Narrow"/>
                <w:b/>
              </w:rPr>
              <w:t>Wykonanie</w:t>
            </w:r>
          </w:p>
        </w:tc>
      </w:tr>
      <w:tr w:rsidR="002E0940" w14:paraId="399CFE82" w14:textId="77777777" w:rsidTr="002E0940">
        <w:trPr>
          <w:trHeight w:val="397"/>
        </w:trPr>
        <w:tc>
          <w:tcPr>
            <w:tcW w:w="3505" w:type="dxa"/>
          </w:tcPr>
          <w:p w14:paraId="699E37FA" w14:textId="77777777" w:rsidR="002E0940" w:rsidRDefault="002E0940" w:rsidP="002E09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2015</w:t>
            </w:r>
          </w:p>
        </w:tc>
        <w:tc>
          <w:tcPr>
            <w:tcW w:w="3157" w:type="dxa"/>
          </w:tcPr>
          <w:p w14:paraId="75D64EE1" w14:textId="77777777" w:rsidR="002E0940" w:rsidRDefault="002E0940" w:rsidP="002E094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9 152 882,00</w:t>
            </w:r>
          </w:p>
        </w:tc>
      </w:tr>
      <w:tr w:rsidR="002E0940" w14:paraId="39A3A96E" w14:textId="77777777" w:rsidTr="002E0940">
        <w:trPr>
          <w:trHeight w:val="397"/>
        </w:trPr>
        <w:tc>
          <w:tcPr>
            <w:tcW w:w="3505" w:type="dxa"/>
          </w:tcPr>
          <w:p w14:paraId="56DC82F0" w14:textId="77777777" w:rsidR="002E0940" w:rsidRDefault="002E0940" w:rsidP="002E09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  <w:tc>
          <w:tcPr>
            <w:tcW w:w="3157" w:type="dxa"/>
          </w:tcPr>
          <w:p w14:paraId="6498167D" w14:textId="77777777" w:rsidR="002E0940" w:rsidRDefault="002E0940" w:rsidP="002E094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10 783 358,00</w:t>
            </w:r>
          </w:p>
        </w:tc>
      </w:tr>
      <w:tr w:rsidR="002E0940" w14:paraId="6F65D7DE" w14:textId="77777777" w:rsidTr="002E0940">
        <w:trPr>
          <w:trHeight w:val="397"/>
        </w:trPr>
        <w:tc>
          <w:tcPr>
            <w:tcW w:w="3505" w:type="dxa"/>
          </w:tcPr>
          <w:p w14:paraId="56A7A9A4" w14:textId="77777777" w:rsidR="002E0940" w:rsidRDefault="002E0940" w:rsidP="002E09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2017</w:t>
            </w:r>
          </w:p>
        </w:tc>
        <w:tc>
          <w:tcPr>
            <w:tcW w:w="3157" w:type="dxa"/>
          </w:tcPr>
          <w:p w14:paraId="7923D9C2" w14:textId="77777777" w:rsidR="002E0940" w:rsidRDefault="002E0940" w:rsidP="002E094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7 963 087,00</w:t>
            </w:r>
          </w:p>
        </w:tc>
      </w:tr>
      <w:tr w:rsidR="002E0940" w14:paraId="04B17717" w14:textId="77777777" w:rsidTr="002E0940">
        <w:trPr>
          <w:trHeight w:val="397"/>
        </w:trPr>
        <w:tc>
          <w:tcPr>
            <w:tcW w:w="3505" w:type="dxa"/>
          </w:tcPr>
          <w:p w14:paraId="31174B2C" w14:textId="77777777" w:rsidR="002E0940" w:rsidRDefault="002E0940" w:rsidP="002E09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2018</w:t>
            </w:r>
          </w:p>
        </w:tc>
        <w:tc>
          <w:tcPr>
            <w:tcW w:w="3157" w:type="dxa"/>
          </w:tcPr>
          <w:p w14:paraId="65ABA3A2" w14:textId="77777777" w:rsidR="002E0940" w:rsidRDefault="002E0940" w:rsidP="002E094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13 305 001,00</w:t>
            </w:r>
          </w:p>
        </w:tc>
      </w:tr>
      <w:tr w:rsidR="002E0940" w14:paraId="72F07F03" w14:textId="77777777" w:rsidTr="002E0940">
        <w:trPr>
          <w:trHeight w:val="397"/>
        </w:trPr>
        <w:tc>
          <w:tcPr>
            <w:tcW w:w="3505" w:type="dxa"/>
          </w:tcPr>
          <w:p w14:paraId="27325CC9" w14:textId="77777777" w:rsidR="002E0940" w:rsidRDefault="002E0940" w:rsidP="002E09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</w:t>
            </w:r>
          </w:p>
        </w:tc>
        <w:tc>
          <w:tcPr>
            <w:tcW w:w="3157" w:type="dxa"/>
          </w:tcPr>
          <w:p w14:paraId="521E6409" w14:textId="77777777" w:rsidR="002E0940" w:rsidRDefault="002E0940" w:rsidP="002E094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15 434 662,00</w:t>
            </w:r>
          </w:p>
        </w:tc>
      </w:tr>
      <w:tr w:rsidR="002E0940" w14:paraId="4655A8FD" w14:textId="77777777" w:rsidTr="002E0940">
        <w:trPr>
          <w:trHeight w:val="397"/>
        </w:trPr>
        <w:tc>
          <w:tcPr>
            <w:tcW w:w="3505" w:type="dxa"/>
          </w:tcPr>
          <w:p w14:paraId="0F459CD0" w14:textId="77777777" w:rsidR="002E0940" w:rsidRDefault="002E0940" w:rsidP="002E09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2020 </w:t>
            </w:r>
            <w:r w:rsidR="00BD030A">
              <w:rPr>
                <w:rFonts w:ascii="Arial Narrow" w:hAnsi="Arial Narrow"/>
              </w:rPr>
              <w:t>-plan</w:t>
            </w:r>
          </w:p>
        </w:tc>
        <w:tc>
          <w:tcPr>
            <w:tcW w:w="3157" w:type="dxa"/>
          </w:tcPr>
          <w:p w14:paraId="7C9DA1D0" w14:textId="77777777" w:rsidR="002E0940" w:rsidRDefault="002E0940" w:rsidP="002E094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15 718 261,00</w:t>
            </w:r>
          </w:p>
        </w:tc>
      </w:tr>
    </w:tbl>
    <w:p w14:paraId="5F40D8A3" w14:textId="77777777" w:rsidR="00931EF7" w:rsidRDefault="00931EF7" w:rsidP="00750009">
      <w:pPr>
        <w:jc w:val="both"/>
        <w:rPr>
          <w:rFonts w:ascii="Arial Narrow" w:hAnsi="Arial Narrow"/>
        </w:rPr>
      </w:pPr>
    </w:p>
    <w:p w14:paraId="55C3C02D" w14:textId="77777777" w:rsidR="00A95CF2" w:rsidRDefault="002E0940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Powyższa tabela jednoznacznie wskazuje, że obniżenie podatku dochodowego z 18% do 17% oraz objęcie osób do 26 roku życia zwolnieniem z podatku PIT, w sposób znaczący wpły</w:t>
      </w:r>
      <w:r w:rsidR="00AA5C67">
        <w:rPr>
          <w:rFonts w:ascii="Arial Narrow" w:hAnsi="Arial Narrow"/>
        </w:rPr>
        <w:t xml:space="preserve">nęło na kształtowanie się od roku </w:t>
      </w:r>
      <w:r>
        <w:rPr>
          <w:rFonts w:ascii="Arial Narrow" w:hAnsi="Arial Narrow"/>
        </w:rPr>
        <w:t xml:space="preserve"> 2020 dochodu z tytułu udziału powiatu w podatk</w:t>
      </w:r>
      <w:r w:rsidR="00163998">
        <w:rPr>
          <w:rFonts w:ascii="Arial Narrow" w:hAnsi="Arial Narrow"/>
        </w:rPr>
        <w:t>u dochodowym od</w:t>
      </w:r>
      <w:r w:rsidR="00AA5C67">
        <w:rPr>
          <w:rFonts w:ascii="Arial Narrow" w:hAnsi="Arial Narrow"/>
        </w:rPr>
        <w:t xml:space="preserve"> osób fizycznych i nie osiąga wzrostu</w:t>
      </w:r>
      <w:r w:rsidR="00163998">
        <w:rPr>
          <w:rFonts w:ascii="Arial Narrow" w:hAnsi="Arial Narrow"/>
        </w:rPr>
        <w:t>, którego można było</w:t>
      </w:r>
      <w:r w:rsidR="00AA5C67">
        <w:rPr>
          <w:rFonts w:ascii="Arial Narrow" w:hAnsi="Arial Narrow"/>
        </w:rPr>
        <w:t>by</w:t>
      </w:r>
      <w:r w:rsidR="00163998">
        <w:rPr>
          <w:rFonts w:ascii="Arial Narrow" w:hAnsi="Arial Narrow"/>
        </w:rPr>
        <w:t xml:space="preserve"> oczekiwać kierując się czynnikiem wykonania.</w:t>
      </w:r>
      <w:r w:rsidR="00BD030A">
        <w:rPr>
          <w:rFonts w:ascii="Arial Narrow" w:hAnsi="Arial Narrow"/>
        </w:rPr>
        <w:t xml:space="preserve"> Taka tendencja utrzymuje się również dla roku 2021.</w:t>
      </w:r>
    </w:p>
    <w:p w14:paraId="51B06BD1" w14:textId="77777777" w:rsidR="00750009" w:rsidRPr="00ED103C" w:rsidRDefault="00750009" w:rsidP="00750009">
      <w:pPr>
        <w:jc w:val="both"/>
        <w:rPr>
          <w:rFonts w:ascii="Arial Narrow" w:hAnsi="Arial Narrow"/>
          <w:b/>
          <w:color w:val="70AD47" w:themeColor="accent6"/>
        </w:rPr>
      </w:pPr>
    </w:p>
    <w:p w14:paraId="78251939" w14:textId="77777777" w:rsidR="00750009" w:rsidRPr="00A10BCE" w:rsidRDefault="00750009" w:rsidP="00750009">
      <w:pPr>
        <w:jc w:val="both"/>
        <w:rPr>
          <w:rFonts w:ascii="Arial Narrow" w:hAnsi="Arial Narrow"/>
          <w:b/>
          <w:i/>
          <w:color w:val="000000" w:themeColor="text1"/>
        </w:rPr>
      </w:pPr>
      <w:r w:rsidRPr="00A10BCE">
        <w:rPr>
          <w:rFonts w:ascii="Arial Narrow" w:hAnsi="Arial Narrow"/>
          <w:b/>
          <w:i/>
          <w:color w:val="000000" w:themeColor="text1"/>
        </w:rPr>
        <w:t>1.1.3. Subwencja ogól</w:t>
      </w:r>
      <w:bookmarkEnd w:id="0"/>
      <w:r w:rsidRPr="00A10BCE">
        <w:rPr>
          <w:rFonts w:ascii="Arial Narrow" w:hAnsi="Arial Narrow"/>
          <w:b/>
          <w:i/>
          <w:color w:val="000000" w:themeColor="text1"/>
        </w:rPr>
        <w:t>na</w:t>
      </w:r>
    </w:p>
    <w:p w14:paraId="424599EA" w14:textId="77777777" w:rsidR="00750009" w:rsidRDefault="00750009" w:rsidP="00750009">
      <w:pPr>
        <w:jc w:val="both"/>
        <w:rPr>
          <w:rFonts w:ascii="Arial Narrow" w:hAnsi="Arial Narrow"/>
          <w:sz w:val="22"/>
          <w:szCs w:val="22"/>
        </w:rPr>
      </w:pPr>
    </w:p>
    <w:p w14:paraId="032E89BE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oparciu o i</w:t>
      </w:r>
      <w:r w:rsidR="00D246D7">
        <w:rPr>
          <w:rFonts w:ascii="Arial Narrow" w:hAnsi="Arial Narrow"/>
        </w:rPr>
        <w:t>nformację Ministra Finansów  nr</w:t>
      </w:r>
      <w:r>
        <w:rPr>
          <w:rFonts w:ascii="Arial Narrow" w:hAnsi="Arial Narrow"/>
        </w:rPr>
        <w:t>,</w:t>
      </w:r>
      <w:r w:rsidR="00A95CF2" w:rsidRPr="00A95CF2">
        <w:rPr>
          <w:rFonts w:ascii="Arial Narrow" w:hAnsi="Arial Narrow"/>
        </w:rPr>
        <w:t xml:space="preserve"> </w:t>
      </w:r>
      <w:r w:rsidR="005A3395">
        <w:rPr>
          <w:rFonts w:ascii="Arial Narrow" w:hAnsi="Arial Narrow"/>
        </w:rPr>
        <w:t>ST8.4750.8.2020</w:t>
      </w:r>
      <w:r w:rsidR="00A95CF2">
        <w:rPr>
          <w:rFonts w:ascii="Arial Narrow" w:hAnsi="Arial Narrow"/>
        </w:rPr>
        <w:t xml:space="preserve"> </w:t>
      </w:r>
      <w:r w:rsidR="00BC3565">
        <w:rPr>
          <w:rFonts w:ascii="Arial Narrow" w:hAnsi="Arial Narrow"/>
        </w:rPr>
        <w:t>do projektu budżetu na rok 202</w:t>
      </w:r>
      <w:r w:rsidR="005A3395">
        <w:rPr>
          <w:rFonts w:ascii="Arial Narrow" w:hAnsi="Arial Narrow"/>
        </w:rPr>
        <w:t>1</w:t>
      </w:r>
      <w:r w:rsidR="00BC356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przyjęto wpływy  dochodów z tytułu subwencji na poziomie:</w:t>
      </w:r>
    </w:p>
    <w:p w14:paraId="2B66E86F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Część wyrówna</w:t>
      </w:r>
      <w:r w:rsidR="00A77FCA">
        <w:rPr>
          <w:rFonts w:ascii="Arial Narrow" w:hAnsi="Arial Narrow"/>
        </w:rPr>
        <w:t>wcza subwencji o</w:t>
      </w:r>
      <w:r w:rsidR="005F0DBF">
        <w:rPr>
          <w:rFonts w:ascii="Arial Narrow" w:hAnsi="Arial Narrow"/>
        </w:rPr>
        <w:t xml:space="preserve">gólnej  </w:t>
      </w:r>
      <w:r w:rsidR="005A3395">
        <w:rPr>
          <w:rFonts w:ascii="Arial Narrow" w:hAnsi="Arial Narrow"/>
        </w:rPr>
        <w:t>876 417</w:t>
      </w:r>
      <w:r w:rsidR="005F0DB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zł </w:t>
      </w:r>
    </w:p>
    <w:p w14:paraId="25EFBCD3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Część oświat</w:t>
      </w:r>
      <w:r w:rsidR="005A6529">
        <w:rPr>
          <w:rFonts w:ascii="Arial Narrow" w:hAnsi="Arial Narrow"/>
        </w:rPr>
        <w:t xml:space="preserve">owa </w:t>
      </w:r>
      <w:r w:rsidR="005F0DBF">
        <w:rPr>
          <w:rFonts w:ascii="Arial Narrow" w:hAnsi="Arial Narrow"/>
        </w:rPr>
        <w:t xml:space="preserve">subwencji ogólnej </w:t>
      </w:r>
      <w:r w:rsidR="005A3395">
        <w:rPr>
          <w:rFonts w:ascii="Arial Narrow" w:hAnsi="Arial Narrow"/>
        </w:rPr>
        <w:t xml:space="preserve">11 824 149 </w:t>
      </w:r>
      <w:r>
        <w:rPr>
          <w:rFonts w:ascii="Arial Narrow" w:hAnsi="Arial Narrow"/>
        </w:rPr>
        <w:t>zł</w:t>
      </w:r>
    </w:p>
    <w:p w14:paraId="792BB49A" w14:textId="77777777" w:rsidR="00BC3565" w:rsidRDefault="00BC3565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Część równoważąc</w:t>
      </w:r>
      <w:r w:rsidR="005A3395">
        <w:rPr>
          <w:rFonts w:ascii="Arial Narrow" w:hAnsi="Arial Narrow"/>
        </w:rPr>
        <w:t>a subwencji ogólnej 2 731 842</w:t>
      </w:r>
      <w:r>
        <w:rPr>
          <w:rFonts w:ascii="Arial Narrow" w:hAnsi="Arial Narrow"/>
        </w:rPr>
        <w:t xml:space="preserve"> zł</w:t>
      </w:r>
    </w:p>
    <w:p w14:paraId="1CBC82DD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Globa</w:t>
      </w:r>
      <w:r w:rsidR="005A3395">
        <w:rPr>
          <w:rFonts w:ascii="Arial Narrow" w:hAnsi="Arial Narrow"/>
        </w:rPr>
        <w:t>lnie stanowi to kwotę 15 432 408</w:t>
      </w:r>
      <w:r w:rsidR="00BC3565">
        <w:rPr>
          <w:rFonts w:ascii="Arial Narrow" w:hAnsi="Arial Narrow"/>
        </w:rPr>
        <w:t xml:space="preserve"> zł</w:t>
      </w:r>
      <w:r w:rsidR="00242486">
        <w:rPr>
          <w:rFonts w:ascii="Arial Narrow" w:hAnsi="Arial Narrow"/>
        </w:rPr>
        <w:t xml:space="preserve">, tj. </w:t>
      </w:r>
      <w:r w:rsidR="00A5166D">
        <w:rPr>
          <w:rFonts w:ascii="Arial Narrow" w:hAnsi="Arial Narrow"/>
        </w:rPr>
        <w:t>27,59</w:t>
      </w:r>
      <w:r>
        <w:rPr>
          <w:rFonts w:ascii="Arial Narrow" w:hAnsi="Arial Narrow"/>
        </w:rPr>
        <w:t xml:space="preserve"> % planowanych</w:t>
      </w:r>
      <w:r w:rsidR="00163998">
        <w:rPr>
          <w:rFonts w:ascii="Arial Narrow" w:hAnsi="Arial Narrow"/>
        </w:rPr>
        <w:t xml:space="preserve"> wpływów do budżetu powiatu</w:t>
      </w:r>
      <w:r w:rsidR="00242486">
        <w:rPr>
          <w:rFonts w:ascii="Arial Narrow" w:hAnsi="Arial Narrow"/>
        </w:rPr>
        <w:t xml:space="preserve"> w 20</w:t>
      </w:r>
      <w:r w:rsidR="00A5166D">
        <w:rPr>
          <w:rFonts w:ascii="Arial Narrow" w:hAnsi="Arial Narrow"/>
        </w:rPr>
        <w:t>21</w:t>
      </w:r>
      <w:r w:rsidR="00A77FCA">
        <w:rPr>
          <w:rFonts w:ascii="Arial Narrow" w:hAnsi="Arial Narrow"/>
        </w:rPr>
        <w:t xml:space="preserve"> roku i jest </w:t>
      </w:r>
      <w:r>
        <w:rPr>
          <w:rFonts w:ascii="Arial Narrow" w:hAnsi="Arial Narrow"/>
        </w:rPr>
        <w:t xml:space="preserve"> o </w:t>
      </w:r>
      <w:r w:rsidR="00A5166D">
        <w:rPr>
          <w:rFonts w:ascii="Arial Narrow" w:hAnsi="Arial Narrow"/>
        </w:rPr>
        <w:t>5,1</w:t>
      </w:r>
      <w:r>
        <w:rPr>
          <w:rFonts w:ascii="Arial Narrow" w:hAnsi="Arial Narrow"/>
        </w:rPr>
        <w:t xml:space="preserve"> punktów procentowy</w:t>
      </w:r>
      <w:r w:rsidR="005A6529">
        <w:rPr>
          <w:rFonts w:ascii="Arial Narrow" w:hAnsi="Arial Narrow"/>
        </w:rPr>
        <w:t>ch</w:t>
      </w:r>
      <w:r w:rsidR="00A77FCA">
        <w:rPr>
          <w:rFonts w:ascii="Arial Narrow" w:hAnsi="Arial Narrow"/>
        </w:rPr>
        <w:t xml:space="preserve"> wyższe </w:t>
      </w:r>
      <w:r w:rsidR="00242486">
        <w:rPr>
          <w:rFonts w:ascii="Arial Narrow" w:hAnsi="Arial Narrow"/>
        </w:rPr>
        <w:t>od przewidywanego wykonania</w:t>
      </w:r>
      <w:r w:rsidR="00A5166D">
        <w:rPr>
          <w:rFonts w:ascii="Arial Narrow" w:hAnsi="Arial Narrow"/>
        </w:rPr>
        <w:t xml:space="preserve"> 2020</w:t>
      </w:r>
      <w:r>
        <w:rPr>
          <w:rFonts w:ascii="Arial Narrow" w:hAnsi="Arial Narrow"/>
        </w:rPr>
        <w:t xml:space="preserve"> roku. W części oś</w:t>
      </w:r>
      <w:r w:rsidR="00D246D7">
        <w:rPr>
          <w:rFonts w:ascii="Arial Narrow" w:hAnsi="Arial Narrow"/>
        </w:rPr>
        <w:t xml:space="preserve">wiatowej następuje wzrost o </w:t>
      </w:r>
      <w:r w:rsidR="00A5166D">
        <w:rPr>
          <w:rFonts w:ascii="Arial Narrow" w:hAnsi="Arial Narrow"/>
        </w:rPr>
        <w:t>6,9</w:t>
      </w:r>
      <w:r w:rsidR="00A77F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% w stosunku do roku bazowego, natomiast w c</w:t>
      </w:r>
      <w:r w:rsidR="005A6529">
        <w:rPr>
          <w:rFonts w:ascii="Arial Narrow" w:hAnsi="Arial Narrow"/>
        </w:rPr>
        <w:t>z</w:t>
      </w:r>
      <w:r w:rsidR="00A5166D">
        <w:rPr>
          <w:rFonts w:ascii="Arial Narrow" w:hAnsi="Arial Narrow"/>
        </w:rPr>
        <w:t>ęści wyrównawczej spadek o 33,8</w:t>
      </w:r>
      <w:r w:rsidR="00BC3565">
        <w:rPr>
          <w:rFonts w:ascii="Arial Narrow" w:hAnsi="Arial Narrow"/>
        </w:rPr>
        <w:t xml:space="preserve">%, części równoważącej wzrost o </w:t>
      </w:r>
      <w:r w:rsidR="00A5166D">
        <w:rPr>
          <w:rFonts w:ascii="Arial Narrow" w:hAnsi="Arial Narrow"/>
        </w:rPr>
        <w:t>16</w:t>
      </w:r>
      <w:r w:rsidR="00BC3565">
        <w:rPr>
          <w:rFonts w:ascii="Arial Narrow" w:hAnsi="Arial Narrow"/>
        </w:rPr>
        <w:t>%</w:t>
      </w:r>
    </w:p>
    <w:p w14:paraId="06F52923" w14:textId="77777777" w:rsidR="00750009" w:rsidRDefault="00750009" w:rsidP="00750009">
      <w:pPr>
        <w:jc w:val="both"/>
        <w:rPr>
          <w:rFonts w:ascii="Arial Narrow" w:hAnsi="Arial Narrow"/>
        </w:rPr>
      </w:pPr>
    </w:p>
    <w:p w14:paraId="0637D6D2" w14:textId="77777777" w:rsidR="00750009" w:rsidRPr="00A10BCE" w:rsidRDefault="00750009" w:rsidP="00750009">
      <w:pPr>
        <w:pStyle w:val="Nagwek3"/>
        <w:spacing w:before="0"/>
        <w:jc w:val="both"/>
        <w:rPr>
          <w:rFonts w:ascii="Arial Narrow" w:hAnsi="Arial Narrow"/>
          <w:b/>
          <w:i/>
          <w:color w:val="000000" w:themeColor="text1"/>
          <w:sz w:val="22"/>
          <w:szCs w:val="22"/>
        </w:rPr>
      </w:pPr>
      <w:bookmarkStart w:id="5" w:name="_Toc309042708"/>
      <w:r w:rsidRPr="00A10BCE">
        <w:rPr>
          <w:rFonts w:ascii="Arial Narrow" w:hAnsi="Arial Narrow"/>
          <w:b/>
          <w:i/>
          <w:color w:val="000000" w:themeColor="text1"/>
          <w:sz w:val="22"/>
          <w:szCs w:val="22"/>
        </w:rPr>
        <w:t xml:space="preserve">1.1.4. Dotacje i środki, w tym:  na zadania z udziałem środków, o których mowa w art.5 ust.1. pkt 2 i 3 </w:t>
      </w:r>
      <w:proofErr w:type="spellStart"/>
      <w:r w:rsidRPr="00A10BCE">
        <w:rPr>
          <w:rFonts w:ascii="Arial Narrow" w:hAnsi="Arial Narrow"/>
          <w:b/>
          <w:i/>
          <w:color w:val="000000" w:themeColor="text1"/>
          <w:sz w:val="22"/>
          <w:szCs w:val="22"/>
        </w:rPr>
        <w:t>u.o.f.p</w:t>
      </w:r>
      <w:proofErr w:type="spellEnd"/>
      <w:r w:rsidRPr="00A10BCE">
        <w:rPr>
          <w:rFonts w:ascii="Arial Narrow" w:hAnsi="Arial Narrow"/>
          <w:b/>
          <w:i/>
          <w:color w:val="000000" w:themeColor="text1"/>
          <w:sz w:val="22"/>
          <w:szCs w:val="22"/>
        </w:rPr>
        <w:t>.</w:t>
      </w:r>
      <w:bookmarkEnd w:id="5"/>
    </w:p>
    <w:p w14:paraId="2738E51F" w14:textId="77777777" w:rsidR="00750009" w:rsidRPr="00A10BCE" w:rsidRDefault="00750009" w:rsidP="00750009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14:paraId="4CBA9DE5" w14:textId="77777777" w:rsidR="00E91218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Do grupy tego źródła dochodów należą oprócz dotacji z budżetu państwa na zadania z zakresu administracji rządowej, dotacji na zadania własne, pomoc finansowa z innych j.s.t., również środki pochodzące z budżetu Unii Europejskiej oraz niepodlegające zwrotowi środki z pomocy udzielonej przez państwa członkowskie Europejskiego Porozumienia o Wolnym Handlu (EFTA) oraz środki pochodzące ze źródeł zagranicznych, niepodlegające zwrotowi.</w:t>
      </w:r>
    </w:p>
    <w:p w14:paraId="2E48268B" w14:textId="77777777" w:rsidR="00EF6C22" w:rsidRDefault="00A5166D" w:rsidP="00EF6C2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Zakładane wpływy w 2021 </w:t>
      </w:r>
      <w:r w:rsidR="00E77CE6">
        <w:rPr>
          <w:rFonts w:ascii="Arial Narrow" w:hAnsi="Arial Narrow"/>
        </w:rPr>
        <w:t xml:space="preserve">roku z tego </w:t>
      </w:r>
      <w:r w:rsidR="00B87D62">
        <w:rPr>
          <w:rFonts w:ascii="Arial Narrow" w:hAnsi="Arial Narrow"/>
        </w:rPr>
        <w:t xml:space="preserve">źródła stanowią kwotę </w:t>
      </w:r>
      <w:r>
        <w:rPr>
          <w:rFonts w:ascii="Arial Narrow" w:hAnsi="Arial Narrow"/>
        </w:rPr>
        <w:t>9 335 366</w:t>
      </w:r>
      <w:r w:rsidR="00EF6C22">
        <w:rPr>
          <w:rFonts w:ascii="Arial Narrow" w:hAnsi="Arial Narrow"/>
        </w:rPr>
        <w:t xml:space="preserve"> zł,</w:t>
      </w:r>
      <w:r w:rsidR="00EF6C22" w:rsidRPr="00EF6C22">
        <w:rPr>
          <w:rFonts w:ascii="Arial Narrow" w:hAnsi="Arial Narrow"/>
        </w:rPr>
        <w:t xml:space="preserve"> </w:t>
      </w:r>
      <w:r w:rsidR="00EF6C22">
        <w:rPr>
          <w:rFonts w:ascii="Arial Narrow" w:hAnsi="Arial Narrow"/>
        </w:rPr>
        <w:t xml:space="preserve">z czego dotacje i środki, o których mowa w art.5 ust. 1 pkt 2 i 3 </w:t>
      </w:r>
      <w:proofErr w:type="spellStart"/>
      <w:r w:rsidR="00EF6C22">
        <w:rPr>
          <w:rFonts w:ascii="Arial Narrow" w:hAnsi="Arial Narrow"/>
        </w:rPr>
        <w:t>uofp</w:t>
      </w:r>
      <w:proofErr w:type="spellEnd"/>
      <w:r w:rsidR="00EF6C22">
        <w:rPr>
          <w:rFonts w:ascii="Arial Narrow" w:hAnsi="Arial Narrow"/>
        </w:rPr>
        <w:t>. stano</w:t>
      </w:r>
      <w:r>
        <w:rPr>
          <w:rFonts w:ascii="Arial Narrow" w:hAnsi="Arial Narrow"/>
        </w:rPr>
        <w:t>wią 10 350</w:t>
      </w:r>
      <w:r w:rsidR="00163998">
        <w:rPr>
          <w:rFonts w:ascii="Arial Narrow" w:hAnsi="Arial Narrow"/>
        </w:rPr>
        <w:t xml:space="preserve"> zł.</w:t>
      </w:r>
    </w:p>
    <w:p w14:paraId="20FB7FDC" w14:textId="77777777" w:rsidR="00EF6C22" w:rsidRDefault="00E02284" w:rsidP="00EF6C2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strukturze dochodów na 202</w:t>
      </w:r>
      <w:r w:rsidR="00A5166D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rok grupa ta stanowi około 1</w:t>
      </w:r>
      <w:r w:rsidR="00A5166D">
        <w:rPr>
          <w:rFonts w:ascii="Arial Narrow" w:hAnsi="Arial Narrow"/>
        </w:rPr>
        <w:t>6,7</w:t>
      </w:r>
      <w:r w:rsidR="00E77CE6">
        <w:rPr>
          <w:rFonts w:ascii="Arial Narrow" w:hAnsi="Arial Narrow"/>
        </w:rPr>
        <w:t xml:space="preserve"> % dochodów ogółem</w:t>
      </w:r>
      <w:r w:rsidR="00EF6C22">
        <w:rPr>
          <w:rFonts w:ascii="Arial Narrow" w:hAnsi="Arial Narrow"/>
        </w:rPr>
        <w:t xml:space="preserve">. </w:t>
      </w:r>
      <w:bookmarkStart w:id="6" w:name="_Toc309042709"/>
    </w:p>
    <w:p w14:paraId="6B64DAD5" w14:textId="77777777" w:rsidR="00EF6C22" w:rsidRDefault="00EF6C22" w:rsidP="00EF6C22">
      <w:pPr>
        <w:jc w:val="both"/>
        <w:rPr>
          <w:rFonts w:ascii="Arial Narrow" w:hAnsi="Arial Narrow"/>
          <w:b/>
          <w:i/>
          <w:iCs/>
          <w:sz w:val="22"/>
          <w:szCs w:val="22"/>
        </w:rPr>
      </w:pPr>
    </w:p>
    <w:p w14:paraId="172C1B43" w14:textId="77777777" w:rsidR="00750009" w:rsidRPr="00A10BCE" w:rsidRDefault="00750009" w:rsidP="00750009">
      <w:pPr>
        <w:pStyle w:val="Nagwek3"/>
        <w:spacing w:before="0"/>
        <w:jc w:val="both"/>
        <w:rPr>
          <w:rFonts w:ascii="Arial Narrow" w:hAnsi="Arial Narrow"/>
          <w:b/>
          <w:i/>
          <w:iCs/>
          <w:color w:val="000000" w:themeColor="text1"/>
          <w:sz w:val="22"/>
          <w:szCs w:val="22"/>
        </w:rPr>
      </w:pPr>
      <w:r w:rsidRPr="00A10BCE">
        <w:rPr>
          <w:rFonts w:ascii="Arial Narrow" w:hAnsi="Arial Narrow"/>
          <w:b/>
          <w:i/>
          <w:iCs/>
          <w:color w:val="000000" w:themeColor="text1"/>
          <w:sz w:val="22"/>
          <w:szCs w:val="22"/>
        </w:rPr>
        <w:t>1.1.5. Pozostałe dochody bieżące</w:t>
      </w:r>
      <w:bookmarkEnd w:id="6"/>
    </w:p>
    <w:p w14:paraId="121E92D0" w14:textId="77777777" w:rsidR="00931EF7" w:rsidRDefault="00931EF7" w:rsidP="00750009">
      <w:pPr>
        <w:jc w:val="both"/>
        <w:rPr>
          <w:rFonts w:ascii="Arial Narrow" w:hAnsi="Arial Narrow"/>
          <w:sz w:val="22"/>
          <w:szCs w:val="22"/>
        </w:rPr>
      </w:pPr>
    </w:p>
    <w:p w14:paraId="39F2F541" w14:textId="77777777" w:rsidR="00931EF7" w:rsidRDefault="00931EF7" w:rsidP="00750009">
      <w:pPr>
        <w:jc w:val="both"/>
        <w:rPr>
          <w:rFonts w:ascii="Arial Narrow" w:hAnsi="Arial Narrow"/>
          <w:sz w:val="22"/>
          <w:szCs w:val="22"/>
        </w:rPr>
      </w:pPr>
    </w:p>
    <w:p w14:paraId="38B7813A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Do grupy tego źródła dochodów należą m.in.:</w:t>
      </w:r>
    </w:p>
    <w:p w14:paraId="72E553E7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   wpływy z usług  oraz  wpływy z różnych oraz wpływy z różnych dochodów pozyskiwanych przez jednostki oświatowe. Ponadto w grupie tej znajdują się wpływy z tytułu najmu i dzierża</w:t>
      </w:r>
      <w:r w:rsidR="00931EF7">
        <w:rPr>
          <w:rFonts w:ascii="Arial Narrow" w:hAnsi="Arial Narrow"/>
        </w:rPr>
        <w:t>wy składników majątkowych.</w:t>
      </w:r>
      <w:r>
        <w:rPr>
          <w:rFonts w:ascii="Arial Narrow" w:hAnsi="Arial Narrow"/>
        </w:rPr>
        <w:tab/>
      </w:r>
    </w:p>
    <w:p w14:paraId="62D0A9D8" w14:textId="77777777" w:rsidR="00750009" w:rsidRPr="00BD030A" w:rsidRDefault="00750009" w:rsidP="00750009">
      <w:pPr>
        <w:jc w:val="both"/>
        <w:rPr>
          <w:rFonts w:ascii="Arial Narrow" w:hAnsi="Arial Narrow"/>
          <w:color w:val="000000" w:themeColor="text1"/>
        </w:rPr>
      </w:pPr>
      <w:r w:rsidRPr="00BD030A">
        <w:rPr>
          <w:rFonts w:ascii="Arial Narrow" w:hAnsi="Arial Narrow"/>
          <w:color w:val="000000" w:themeColor="text1"/>
        </w:rPr>
        <w:t xml:space="preserve">Globalnie szacuje się, iż  źródło tych </w:t>
      </w:r>
      <w:r w:rsidR="000C7D15" w:rsidRPr="00BD030A">
        <w:rPr>
          <w:rFonts w:ascii="Arial Narrow" w:hAnsi="Arial Narrow"/>
          <w:color w:val="000000" w:themeColor="text1"/>
        </w:rPr>
        <w:t xml:space="preserve">dochodów w </w:t>
      </w:r>
      <w:r w:rsidR="00E91218" w:rsidRPr="00BD030A">
        <w:rPr>
          <w:rFonts w:ascii="Arial Narrow" w:hAnsi="Arial Narrow"/>
          <w:color w:val="000000" w:themeColor="text1"/>
        </w:rPr>
        <w:t xml:space="preserve">budżecie </w:t>
      </w:r>
      <w:r w:rsidR="00EF6C22" w:rsidRPr="00BD030A">
        <w:rPr>
          <w:rFonts w:ascii="Arial Narrow" w:hAnsi="Arial Narrow"/>
          <w:color w:val="000000" w:themeColor="text1"/>
        </w:rPr>
        <w:t>powiatu w 202</w:t>
      </w:r>
      <w:r w:rsidR="00A5166D" w:rsidRPr="00BD030A">
        <w:rPr>
          <w:rFonts w:ascii="Arial Narrow" w:hAnsi="Arial Narrow"/>
          <w:color w:val="000000" w:themeColor="text1"/>
        </w:rPr>
        <w:t>1</w:t>
      </w:r>
      <w:r w:rsidRPr="00BD030A">
        <w:rPr>
          <w:rFonts w:ascii="Arial Narrow" w:hAnsi="Arial Narrow"/>
          <w:color w:val="000000" w:themeColor="text1"/>
        </w:rPr>
        <w:t xml:space="preserve"> roku osiągnie kwotę </w:t>
      </w:r>
      <w:r w:rsidR="00A65896">
        <w:rPr>
          <w:rFonts w:ascii="Arial Narrow" w:hAnsi="Arial Narrow"/>
          <w:color w:val="000000" w:themeColor="text1"/>
        </w:rPr>
        <w:t>1 369 950</w:t>
      </w:r>
      <w:r w:rsidR="00B87D62" w:rsidRPr="00BD030A">
        <w:rPr>
          <w:rFonts w:ascii="Arial Narrow" w:hAnsi="Arial Narrow"/>
          <w:color w:val="000000" w:themeColor="text1"/>
        </w:rPr>
        <w:t xml:space="preserve"> </w:t>
      </w:r>
      <w:r w:rsidRPr="00BD030A">
        <w:rPr>
          <w:rFonts w:ascii="Arial Narrow" w:hAnsi="Arial Narrow"/>
          <w:color w:val="000000" w:themeColor="text1"/>
        </w:rPr>
        <w:t>zł i stano</w:t>
      </w:r>
      <w:r w:rsidR="00B87D62" w:rsidRPr="00BD030A">
        <w:rPr>
          <w:rFonts w:ascii="Arial Narrow" w:hAnsi="Arial Narrow"/>
          <w:color w:val="000000" w:themeColor="text1"/>
        </w:rPr>
        <w:t xml:space="preserve">wić będzie </w:t>
      </w:r>
      <w:r w:rsidR="00A65896">
        <w:rPr>
          <w:rFonts w:ascii="Arial Narrow" w:hAnsi="Arial Narrow"/>
          <w:color w:val="000000" w:themeColor="text1"/>
        </w:rPr>
        <w:t>2,4</w:t>
      </w:r>
      <w:r w:rsidR="00B53BD2" w:rsidRPr="00BD030A">
        <w:rPr>
          <w:rFonts w:ascii="Arial Narrow" w:hAnsi="Arial Narrow"/>
          <w:color w:val="000000" w:themeColor="text1"/>
        </w:rPr>
        <w:t xml:space="preserve"> </w:t>
      </w:r>
      <w:r w:rsidRPr="00BD030A">
        <w:rPr>
          <w:rFonts w:ascii="Arial Narrow" w:hAnsi="Arial Narrow"/>
          <w:color w:val="000000" w:themeColor="text1"/>
        </w:rPr>
        <w:t>% dochodów ogółem.</w:t>
      </w:r>
    </w:p>
    <w:p w14:paraId="7A10B714" w14:textId="77777777" w:rsidR="00750009" w:rsidRPr="00A5166D" w:rsidRDefault="00750009" w:rsidP="00750009">
      <w:pPr>
        <w:pStyle w:val="Nagwek2"/>
        <w:spacing w:before="0" w:after="0"/>
        <w:jc w:val="both"/>
        <w:rPr>
          <w:rFonts w:ascii="Arial Narrow" w:hAnsi="Arial Narrow"/>
          <w:color w:val="FF0000"/>
          <w:sz w:val="22"/>
          <w:szCs w:val="22"/>
        </w:rPr>
      </w:pPr>
    </w:p>
    <w:p w14:paraId="6E4C84E1" w14:textId="77777777" w:rsidR="00750009" w:rsidRPr="00AA5C67" w:rsidRDefault="00750009" w:rsidP="00750009">
      <w:pPr>
        <w:pStyle w:val="Nagwek3"/>
        <w:jc w:val="both"/>
        <w:rPr>
          <w:rFonts w:ascii="Arial Narrow" w:hAnsi="Arial Narrow"/>
          <w:b/>
          <w:i/>
          <w:color w:val="000000" w:themeColor="text1"/>
        </w:rPr>
      </w:pPr>
      <w:bookmarkStart w:id="7" w:name="_Toc309042710"/>
      <w:r w:rsidRPr="00AA5C67">
        <w:rPr>
          <w:rFonts w:ascii="Arial Narrow" w:hAnsi="Arial Narrow"/>
          <w:b/>
          <w:i/>
          <w:color w:val="000000" w:themeColor="text1"/>
        </w:rPr>
        <w:t>1.2. Dochody majątkowe</w:t>
      </w:r>
      <w:bookmarkEnd w:id="7"/>
      <w:r w:rsidRPr="00AA5C67">
        <w:rPr>
          <w:rFonts w:ascii="Arial Narrow" w:hAnsi="Arial Narrow"/>
          <w:b/>
          <w:i/>
          <w:color w:val="000000" w:themeColor="text1"/>
        </w:rPr>
        <w:t xml:space="preserve"> </w:t>
      </w:r>
    </w:p>
    <w:p w14:paraId="0892AD71" w14:textId="77777777" w:rsidR="00750009" w:rsidRDefault="00750009" w:rsidP="00750009">
      <w:pPr>
        <w:jc w:val="both"/>
        <w:rPr>
          <w:rFonts w:ascii="Arial Narrow" w:hAnsi="Arial Narrow"/>
          <w:i/>
        </w:rPr>
      </w:pPr>
    </w:p>
    <w:p w14:paraId="7E148BB5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Dochody majątkow</w:t>
      </w:r>
      <w:r w:rsidR="00ED103C">
        <w:rPr>
          <w:rFonts w:ascii="Arial Narrow" w:hAnsi="Arial Narrow"/>
        </w:rPr>
        <w:t>e w planie budżetu  na 202</w:t>
      </w:r>
      <w:r w:rsidR="00A5166D">
        <w:rPr>
          <w:rFonts w:ascii="Arial Narrow" w:hAnsi="Arial Narrow"/>
        </w:rPr>
        <w:t>1</w:t>
      </w:r>
      <w:r w:rsidR="00242486">
        <w:rPr>
          <w:rFonts w:ascii="Arial Narrow" w:hAnsi="Arial Narrow"/>
        </w:rPr>
        <w:t xml:space="preserve"> rok stanowią około </w:t>
      </w:r>
      <w:r w:rsidR="00A5166D">
        <w:rPr>
          <w:rFonts w:ascii="Arial Narrow" w:hAnsi="Arial Narrow"/>
        </w:rPr>
        <w:t>18</w:t>
      </w:r>
      <w:r>
        <w:rPr>
          <w:rFonts w:ascii="Arial Narrow" w:hAnsi="Arial Narrow"/>
        </w:rPr>
        <w:t xml:space="preserve"> % dochodów og</w:t>
      </w:r>
      <w:r w:rsidR="000C7D15">
        <w:rPr>
          <w:rFonts w:ascii="Arial Narrow" w:hAnsi="Arial Narrow"/>
        </w:rPr>
        <w:t>ółem</w:t>
      </w:r>
      <w:r w:rsidR="00242486">
        <w:rPr>
          <w:rFonts w:ascii="Arial Narrow" w:hAnsi="Arial Narrow"/>
        </w:rPr>
        <w:t xml:space="preserve">, i stanowią kwotę </w:t>
      </w:r>
      <w:r w:rsidR="00A5166D">
        <w:rPr>
          <w:rFonts w:ascii="Arial Narrow" w:hAnsi="Arial Narrow"/>
        </w:rPr>
        <w:t>10 089 878</w:t>
      </w:r>
      <w:r w:rsidR="00E9121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zł.</w:t>
      </w:r>
    </w:p>
    <w:p w14:paraId="75409FC7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B3E8D67" w14:textId="77777777" w:rsidR="00750009" w:rsidRPr="00AA5C67" w:rsidRDefault="00750009" w:rsidP="00750009">
      <w:pPr>
        <w:pStyle w:val="Nagwek3"/>
        <w:jc w:val="both"/>
        <w:rPr>
          <w:rFonts w:ascii="Arial Narrow" w:hAnsi="Arial Narrow"/>
          <w:b/>
          <w:i/>
          <w:iCs/>
          <w:color w:val="000000" w:themeColor="text1"/>
        </w:rPr>
      </w:pPr>
      <w:bookmarkStart w:id="8" w:name="_Toc309042711"/>
      <w:r w:rsidRPr="00AA5C67">
        <w:rPr>
          <w:rFonts w:ascii="Arial Narrow" w:hAnsi="Arial Narrow"/>
          <w:b/>
          <w:i/>
          <w:iCs/>
          <w:color w:val="000000" w:themeColor="text1"/>
        </w:rPr>
        <w:t>1.2.1. Dotacje i środki przeznaczone na inwestycje</w:t>
      </w:r>
      <w:bookmarkEnd w:id="8"/>
    </w:p>
    <w:p w14:paraId="39C388DA" w14:textId="77777777" w:rsidR="00750009" w:rsidRPr="00A10BCE" w:rsidRDefault="00750009" w:rsidP="00750009">
      <w:pPr>
        <w:jc w:val="both"/>
        <w:rPr>
          <w:rFonts w:ascii="Arial Narrow" w:hAnsi="Arial Narrow"/>
          <w:color w:val="000000" w:themeColor="text1"/>
        </w:rPr>
      </w:pPr>
    </w:p>
    <w:p w14:paraId="1D65E445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Łączna wysokość dochodów w tej</w:t>
      </w:r>
      <w:r w:rsidR="00242486">
        <w:rPr>
          <w:rFonts w:ascii="Arial Narrow" w:hAnsi="Arial Narrow"/>
        </w:rPr>
        <w:t xml:space="preserve"> grupie stanowi  kwotę </w:t>
      </w:r>
      <w:r w:rsidR="00AA5C67">
        <w:rPr>
          <w:rFonts w:ascii="Arial Narrow" w:hAnsi="Arial Narrow"/>
        </w:rPr>
        <w:t>7 960 878</w:t>
      </w:r>
      <w:r>
        <w:rPr>
          <w:rFonts w:ascii="Arial Narrow" w:hAnsi="Arial Narrow"/>
        </w:rPr>
        <w:t xml:space="preserve"> zł. W ramach planowanych dochodów przewiduje się wpływy:</w:t>
      </w:r>
    </w:p>
    <w:p w14:paraId="68F2F312" w14:textId="77777777" w:rsidR="00E655D0" w:rsidRDefault="00750009" w:rsidP="00E655D0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3B6582">
        <w:rPr>
          <w:rFonts w:ascii="Arial Narrow" w:hAnsi="Arial Narrow"/>
        </w:rPr>
        <w:t xml:space="preserve">Dofinansowanie </w:t>
      </w:r>
      <w:r w:rsidR="00E655D0" w:rsidRPr="003B6582">
        <w:rPr>
          <w:rFonts w:ascii="Arial Narrow" w:hAnsi="Arial Narrow"/>
        </w:rPr>
        <w:t xml:space="preserve">z Funduszu </w:t>
      </w:r>
      <w:r w:rsidR="00513F98">
        <w:rPr>
          <w:rFonts w:ascii="Arial Narrow" w:hAnsi="Arial Narrow"/>
        </w:rPr>
        <w:t>D</w:t>
      </w:r>
      <w:r w:rsidR="00E655D0" w:rsidRPr="003B6582">
        <w:rPr>
          <w:rFonts w:ascii="Arial Narrow" w:hAnsi="Arial Narrow"/>
        </w:rPr>
        <w:t xml:space="preserve">róg </w:t>
      </w:r>
      <w:r w:rsidR="00AA5C67">
        <w:rPr>
          <w:rFonts w:ascii="Arial Narrow" w:hAnsi="Arial Narrow"/>
        </w:rPr>
        <w:t>Samorządowych 6 203 844</w:t>
      </w:r>
      <w:r w:rsidR="00E655D0" w:rsidRPr="003B6582">
        <w:rPr>
          <w:rFonts w:ascii="Arial Narrow" w:hAnsi="Arial Narrow"/>
        </w:rPr>
        <w:t xml:space="preserve"> zł</w:t>
      </w:r>
    </w:p>
    <w:p w14:paraId="4B63E8BB" w14:textId="77777777" w:rsidR="00E655D0" w:rsidRPr="003B6582" w:rsidRDefault="00E655D0" w:rsidP="00E655D0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3B6582">
        <w:rPr>
          <w:rFonts w:ascii="Arial Narrow" w:hAnsi="Arial Narrow"/>
        </w:rPr>
        <w:t>Dofinansowan</w:t>
      </w:r>
      <w:r w:rsidR="003B6582">
        <w:rPr>
          <w:rFonts w:ascii="Arial Narrow" w:hAnsi="Arial Narrow"/>
        </w:rPr>
        <w:t>ia ze środków Gmin na realizacj</w:t>
      </w:r>
      <w:r w:rsidRPr="003B6582">
        <w:rPr>
          <w:rFonts w:ascii="Arial Narrow" w:hAnsi="Arial Narrow"/>
        </w:rPr>
        <w:t>ę zada</w:t>
      </w:r>
      <w:r w:rsidR="003B6582">
        <w:rPr>
          <w:rFonts w:ascii="Arial Narrow" w:hAnsi="Arial Narrow"/>
        </w:rPr>
        <w:t>ń</w:t>
      </w:r>
      <w:r w:rsidRPr="003B6582">
        <w:rPr>
          <w:rFonts w:ascii="Arial Narrow" w:hAnsi="Arial Narrow"/>
        </w:rPr>
        <w:t xml:space="preserve"> w zakresie dróg powiatowych</w:t>
      </w:r>
      <w:r w:rsidR="003B6582" w:rsidRPr="003B6582">
        <w:rPr>
          <w:rFonts w:ascii="Arial Narrow" w:hAnsi="Arial Narrow"/>
        </w:rPr>
        <w:t xml:space="preserve"> </w:t>
      </w:r>
      <w:r w:rsidR="00AA5C67">
        <w:rPr>
          <w:rFonts w:ascii="Arial Narrow" w:hAnsi="Arial Narrow"/>
        </w:rPr>
        <w:t>1 757 034</w:t>
      </w:r>
      <w:r w:rsidR="003B6582" w:rsidRPr="003B6582">
        <w:rPr>
          <w:rFonts w:ascii="Arial Narrow" w:hAnsi="Arial Narrow"/>
        </w:rPr>
        <w:t xml:space="preserve"> zł</w:t>
      </w:r>
      <w:r w:rsidRPr="003B6582">
        <w:rPr>
          <w:rFonts w:ascii="Arial Narrow" w:hAnsi="Arial Narrow"/>
        </w:rPr>
        <w:t>, w</w:t>
      </w:r>
      <w:r w:rsidR="003B6582">
        <w:rPr>
          <w:rFonts w:ascii="Arial Narrow" w:hAnsi="Arial Narrow"/>
        </w:rPr>
        <w:t xml:space="preserve"> </w:t>
      </w:r>
      <w:r w:rsidRPr="003B6582">
        <w:rPr>
          <w:rFonts w:ascii="Arial Narrow" w:hAnsi="Arial Narrow"/>
        </w:rPr>
        <w:t>tym:</w:t>
      </w:r>
    </w:p>
    <w:p w14:paraId="52E43D0D" w14:textId="77777777" w:rsidR="005B01B6" w:rsidRPr="003B6582" w:rsidRDefault="005B01B6" w:rsidP="005B01B6">
      <w:pPr>
        <w:pStyle w:val="Akapitzlist"/>
        <w:jc w:val="both"/>
        <w:rPr>
          <w:rFonts w:ascii="Arial Narrow" w:hAnsi="Arial Narrow"/>
        </w:rPr>
      </w:pPr>
      <w:r w:rsidRPr="003B6582">
        <w:rPr>
          <w:rFonts w:ascii="Arial Narrow" w:hAnsi="Arial Narrow"/>
        </w:rPr>
        <w:t xml:space="preserve">- </w:t>
      </w:r>
      <w:r w:rsidR="00163998">
        <w:rPr>
          <w:rFonts w:ascii="Arial Narrow" w:hAnsi="Arial Narrow"/>
        </w:rPr>
        <w:t xml:space="preserve">gmina Udanin </w:t>
      </w:r>
      <w:r w:rsidR="00AA5C67">
        <w:rPr>
          <w:rFonts w:ascii="Arial Narrow" w:hAnsi="Arial Narrow"/>
        </w:rPr>
        <w:t xml:space="preserve"> 404 151</w:t>
      </w:r>
      <w:r w:rsidR="00FB5C4B">
        <w:rPr>
          <w:rFonts w:ascii="Arial Narrow" w:hAnsi="Arial Narrow"/>
        </w:rPr>
        <w:t xml:space="preserve"> zł</w:t>
      </w:r>
    </w:p>
    <w:p w14:paraId="190703E0" w14:textId="77777777" w:rsidR="00513F98" w:rsidRDefault="005B01B6" w:rsidP="005B01B6">
      <w:pPr>
        <w:pStyle w:val="Akapitzlist"/>
        <w:jc w:val="both"/>
        <w:rPr>
          <w:rFonts w:ascii="Arial Narrow" w:hAnsi="Arial Narrow"/>
        </w:rPr>
      </w:pPr>
      <w:r w:rsidRPr="003B6582">
        <w:rPr>
          <w:rFonts w:ascii="Arial Narrow" w:hAnsi="Arial Narrow"/>
        </w:rPr>
        <w:t xml:space="preserve">- gmina Kostomłoty </w:t>
      </w:r>
      <w:r w:rsidR="00FB5C4B">
        <w:rPr>
          <w:rFonts w:ascii="Arial Narrow" w:hAnsi="Arial Narrow"/>
        </w:rPr>
        <w:t>185 000 zł</w:t>
      </w:r>
    </w:p>
    <w:p w14:paraId="3D2C6E49" w14:textId="77777777" w:rsidR="005B01B6" w:rsidRPr="003B6582" w:rsidRDefault="00163998" w:rsidP="005B01B6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gmina Miękinia </w:t>
      </w:r>
      <w:r w:rsidR="00FB5C4B">
        <w:rPr>
          <w:rFonts w:ascii="Arial Narrow" w:hAnsi="Arial Narrow"/>
        </w:rPr>
        <w:t>1 047 883 zł</w:t>
      </w:r>
    </w:p>
    <w:p w14:paraId="6C8FAC0D" w14:textId="77777777" w:rsidR="005F6155" w:rsidRDefault="005B01B6" w:rsidP="00FB5C4B">
      <w:pPr>
        <w:pStyle w:val="Akapitzlist"/>
        <w:jc w:val="both"/>
        <w:rPr>
          <w:rFonts w:ascii="Arial Narrow" w:hAnsi="Arial Narrow"/>
          <w:b/>
        </w:rPr>
      </w:pPr>
      <w:r w:rsidRPr="003B6582">
        <w:rPr>
          <w:rFonts w:ascii="Arial Narrow" w:hAnsi="Arial Narrow"/>
        </w:rPr>
        <w:t xml:space="preserve">- gmina Środa Śląska </w:t>
      </w:r>
      <w:r w:rsidR="00FB5C4B">
        <w:rPr>
          <w:rFonts w:ascii="Arial Narrow" w:hAnsi="Arial Narrow"/>
        </w:rPr>
        <w:t>120 000 zł</w:t>
      </w:r>
    </w:p>
    <w:p w14:paraId="5EC85E24" w14:textId="77777777" w:rsidR="00310A18" w:rsidRDefault="00310A18" w:rsidP="00750009">
      <w:pPr>
        <w:jc w:val="both"/>
        <w:rPr>
          <w:rFonts w:ascii="Arial Narrow" w:hAnsi="Arial Narrow"/>
          <w:b/>
        </w:rPr>
      </w:pPr>
    </w:p>
    <w:p w14:paraId="47D068D0" w14:textId="77777777" w:rsidR="00750009" w:rsidRPr="00AA5C67" w:rsidRDefault="00750009" w:rsidP="00750009">
      <w:pPr>
        <w:pStyle w:val="Nagwek3"/>
        <w:jc w:val="both"/>
        <w:rPr>
          <w:rFonts w:ascii="Arial Narrow" w:hAnsi="Arial Narrow"/>
          <w:b/>
          <w:i/>
          <w:iCs/>
          <w:color w:val="000000" w:themeColor="text1"/>
        </w:rPr>
      </w:pPr>
      <w:bookmarkStart w:id="9" w:name="_Toc309042712"/>
      <w:r w:rsidRPr="00AA5C67">
        <w:rPr>
          <w:rFonts w:ascii="Arial Narrow" w:hAnsi="Arial Narrow"/>
          <w:b/>
          <w:i/>
          <w:iCs/>
          <w:color w:val="000000" w:themeColor="text1"/>
        </w:rPr>
        <w:t>1.2.2. Dochody ze sprzedaży majątku</w:t>
      </w:r>
      <w:bookmarkEnd w:id="9"/>
    </w:p>
    <w:p w14:paraId="2151D652" w14:textId="77777777" w:rsidR="00750009" w:rsidRPr="00A10BCE" w:rsidRDefault="00750009" w:rsidP="00750009">
      <w:pPr>
        <w:jc w:val="both"/>
        <w:rPr>
          <w:rFonts w:ascii="Arial Narrow" w:hAnsi="Arial Narrow"/>
          <w:b/>
          <w:color w:val="000000" w:themeColor="text1"/>
        </w:rPr>
      </w:pPr>
    </w:p>
    <w:p w14:paraId="5B97CAB3" w14:textId="77777777" w:rsidR="00750009" w:rsidRDefault="00750009" w:rsidP="00750009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Dochody ze sprzedaży ma</w:t>
      </w:r>
      <w:r w:rsidR="000D4917">
        <w:rPr>
          <w:rFonts w:ascii="Arial Narrow" w:hAnsi="Arial Narrow"/>
        </w:rPr>
        <w:t>jątku za</w:t>
      </w:r>
      <w:r w:rsidR="00911F3A">
        <w:rPr>
          <w:rFonts w:ascii="Arial Narrow" w:hAnsi="Arial Narrow"/>
        </w:rPr>
        <w:t xml:space="preserve">planowane na poziomie  </w:t>
      </w:r>
      <w:r w:rsidR="003B6582">
        <w:rPr>
          <w:rFonts w:ascii="Arial Narrow" w:hAnsi="Arial Narrow"/>
        </w:rPr>
        <w:t>2 1</w:t>
      </w:r>
      <w:r w:rsidR="00ED103C">
        <w:rPr>
          <w:rFonts w:ascii="Arial Narrow" w:hAnsi="Arial Narrow"/>
        </w:rPr>
        <w:t>29 000 zł i stanowią je wpływy z tytułu sprzedaży ratalnej n</w:t>
      </w:r>
      <w:r w:rsidR="003B6582">
        <w:rPr>
          <w:rFonts w:ascii="Arial Narrow" w:hAnsi="Arial Narrow"/>
        </w:rPr>
        <w:t>ieruchomości w Środzie Śląskiej w wysokości 29 000 zł oraz wpływ od syndyka wierzytelności z tytułu sprzedaży budynku dawnego szpitala powiatowego w wysokości 2 100 000 zł</w:t>
      </w:r>
    </w:p>
    <w:p w14:paraId="694816BB" w14:textId="77777777" w:rsidR="00ED103C" w:rsidRDefault="00ED103C" w:rsidP="00750009">
      <w:pPr>
        <w:ind w:firstLine="708"/>
        <w:jc w:val="both"/>
        <w:rPr>
          <w:rFonts w:ascii="Arial Narrow" w:hAnsi="Arial Narrow"/>
        </w:rPr>
      </w:pPr>
    </w:p>
    <w:p w14:paraId="0D9CFEBF" w14:textId="77777777" w:rsidR="00750009" w:rsidRDefault="00750009" w:rsidP="00750009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Wykaz </w:t>
      </w:r>
      <w:r w:rsidR="00ED103C">
        <w:rPr>
          <w:rFonts w:ascii="Arial Narrow" w:hAnsi="Arial Narrow"/>
          <w:i/>
        </w:rPr>
        <w:t>zadań</w:t>
      </w:r>
      <w:r>
        <w:rPr>
          <w:rFonts w:ascii="Arial Narrow" w:hAnsi="Arial Narrow"/>
          <w:i/>
        </w:rPr>
        <w:t xml:space="preserve"> w zakresie dochodów budżet</w:t>
      </w:r>
      <w:r w:rsidR="00911F3A">
        <w:rPr>
          <w:rFonts w:ascii="Arial Narrow" w:hAnsi="Arial Narrow"/>
          <w:i/>
        </w:rPr>
        <w:t xml:space="preserve">u </w:t>
      </w:r>
      <w:r w:rsidR="00ED103C">
        <w:rPr>
          <w:rFonts w:ascii="Arial Narrow" w:hAnsi="Arial Narrow"/>
          <w:i/>
        </w:rPr>
        <w:t>Powiatu Średzkiego</w:t>
      </w:r>
      <w:r w:rsidR="00911F3A">
        <w:rPr>
          <w:rFonts w:ascii="Arial Narrow" w:hAnsi="Arial Narrow"/>
          <w:i/>
        </w:rPr>
        <w:t xml:space="preserve"> na rok 20</w:t>
      </w:r>
      <w:r w:rsidR="00ED103C">
        <w:rPr>
          <w:rFonts w:ascii="Arial Narrow" w:hAnsi="Arial Narrow"/>
          <w:i/>
        </w:rPr>
        <w:t>2</w:t>
      </w:r>
      <w:r w:rsidR="00FB5C4B">
        <w:rPr>
          <w:rFonts w:ascii="Arial Narrow" w:hAnsi="Arial Narrow"/>
          <w:i/>
        </w:rPr>
        <w:t>1</w:t>
      </w:r>
      <w:r>
        <w:rPr>
          <w:rFonts w:ascii="Arial Narrow" w:hAnsi="Arial Narrow"/>
          <w:i/>
        </w:rPr>
        <w:t xml:space="preserve"> przedstawia załącznik nr 1 do uzasadnienia.</w:t>
      </w:r>
    </w:p>
    <w:p w14:paraId="5AE58DB2" w14:textId="77777777" w:rsidR="00750009" w:rsidRDefault="00750009" w:rsidP="00750009">
      <w:pPr>
        <w:jc w:val="both"/>
        <w:rPr>
          <w:rFonts w:ascii="Arial Narrow" w:hAnsi="Arial Narrow"/>
          <w:i/>
        </w:rPr>
      </w:pPr>
    </w:p>
    <w:p w14:paraId="3379DB3A" w14:textId="77777777" w:rsidR="00750009" w:rsidRPr="00AA5C67" w:rsidRDefault="00750009" w:rsidP="00750009">
      <w:pPr>
        <w:jc w:val="both"/>
        <w:rPr>
          <w:rFonts w:ascii="Arial Narrow" w:hAnsi="Arial Narrow"/>
          <w:b/>
          <w:i/>
          <w:color w:val="000000" w:themeColor="text1"/>
        </w:rPr>
      </w:pPr>
      <w:r w:rsidRPr="00AA5C67">
        <w:rPr>
          <w:rFonts w:ascii="Arial Narrow" w:hAnsi="Arial Narrow"/>
          <w:b/>
          <w:i/>
          <w:color w:val="000000" w:themeColor="text1"/>
        </w:rPr>
        <w:t>2. Wydatki</w:t>
      </w:r>
    </w:p>
    <w:p w14:paraId="64DC19AF" w14:textId="77777777" w:rsidR="00750009" w:rsidRPr="00E02284" w:rsidRDefault="00750009" w:rsidP="00750009">
      <w:pPr>
        <w:jc w:val="both"/>
        <w:rPr>
          <w:rFonts w:ascii="Arial Narrow" w:hAnsi="Arial Narrow"/>
          <w:color w:val="70AD47" w:themeColor="accent6"/>
        </w:rPr>
      </w:pPr>
      <w:r w:rsidRPr="00E02284">
        <w:rPr>
          <w:rFonts w:ascii="Arial Narrow" w:hAnsi="Arial Narrow"/>
          <w:color w:val="70AD47" w:themeColor="accent6"/>
        </w:rPr>
        <w:t xml:space="preserve"> </w:t>
      </w:r>
    </w:p>
    <w:p w14:paraId="6AD231B4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Wydatki budżetu za</w:t>
      </w:r>
      <w:r w:rsidR="00E336F5">
        <w:rPr>
          <w:rFonts w:ascii="Arial Narrow" w:hAnsi="Arial Narrow"/>
        </w:rPr>
        <w:t xml:space="preserve">planowano na poziomie </w:t>
      </w:r>
      <w:r w:rsidR="00BC759F">
        <w:rPr>
          <w:rFonts w:ascii="Arial Narrow" w:hAnsi="Arial Narrow"/>
        </w:rPr>
        <w:t>57 632 000</w:t>
      </w:r>
      <w:r w:rsidR="00ED103C">
        <w:rPr>
          <w:rFonts w:ascii="Arial Narrow" w:hAnsi="Arial Narrow"/>
        </w:rPr>
        <w:t xml:space="preserve"> zł</w:t>
      </w:r>
      <w:r w:rsidR="00A318C4">
        <w:rPr>
          <w:rFonts w:ascii="Arial Narrow" w:hAnsi="Arial Narrow"/>
        </w:rPr>
        <w:t xml:space="preserve"> co stanowi </w:t>
      </w:r>
      <w:r w:rsidR="00BC759F">
        <w:rPr>
          <w:rFonts w:ascii="Arial Narrow" w:hAnsi="Arial Narrow"/>
        </w:rPr>
        <w:t>98,5</w:t>
      </w:r>
      <w:r>
        <w:rPr>
          <w:rFonts w:ascii="Arial Narrow" w:hAnsi="Arial Narrow"/>
        </w:rPr>
        <w:t xml:space="preserve"> % prze</w:t>
      </w:r>
      <w:r w:rsidR="00A94F7C">
        <w:rPr>
          <w:rFonts w:ascii="Arial Narrow" w:hAnsi="Arial Narrow"/>
        </w:rPr>
        <w:t>widywanego wykonania w roku 20</w:t>
      </w:r>
      <w:r w:rsidR="00BC759F">
        <w:rPr>
          <w:rFonts w:ascii="Arial Narrow" w:hAnsi="Arial Narrow"/>
        </w:rPr>
        <w:t>20</w:t>
      </w:r>
      <w:r>
        <w:rPr>
          <w:rFonts w:ascii="Arial Narrow" w:hAnsi="Arial Narrow"/>
        </w:rPr>
        <w:t>.</w:t>
      </w:r>
    </w:p>
    <w:p w14:paraId="1CC9AC25" w14:textId="77777777" w:rsidR="00750009" w:rsidRDefault="00750009" w:rsidP="00750009">
      <w:pPr>
        <w:jc w:val="both"/>
        <w:rPr>
          <w:rFonts w:ascii="Arial Narrow" w:hAnsi="Arial Narrow"/>
        </w:rPr>
      </w:pPr>
    </w:p>
    <w:p w14:paraId="7FDDD4B0" w14:textId="77777777" w:rsidR="00750009" w:rsidRPr="00AA5C67" w:rsidRDefault="00750009" w:rsidP="00750009">
      <w:pPr>
        <w:pStyle w:val="Nagwek3"/>
        <w:jc w:val="both"/>
        <w:rPr>
          <w:rFonts w:ascii="Arial Narrow" w:hAnsi="Arial Narrow"/>
          <w:b/>
          <w:i/>
          <w:color w:val="000000" w:themeColor="text1"/>
        </w:rPr>
      </w:pPr>
      <w:bookmarkStart w:id="10" w:name="_Toc309042716"/>
      <w:r w:rsidRPr="00AA5C67">
        <w:rPr>
          <w:rFonts w:ascii="Arial Narrow" w:hAnsi="Arial Narrow"/>
          <w:b/>
          <w:i/>
          <w:color w:val="000000" w:themeColor="text1"/>
        </w:rPr>
        <w:t>2.1. Wydatki bieżące</w:t>
      </w:r>
      <w:bookmarkEnd w:id="10"/>
      <w:r w:rsidR="00ED103C" w:rsidRPr="00AA5C67">
        <w:rPr>
          <w:rFonts w:ascii="Arial Narrow" w:hAnsi="Arial Narrow"/>
          <w:color w:val="000000" w:themeColor="text1"/>
        </w:rPr>
        <w:t>,</w:t>
      </w:r>
    </w:p>
    <w:p w14:paraId="7C356E8D" w14:textId="77777777" w:rsidR="00750009" w:rsidRPr="00A10BCE" w:rsidRDefault="00750009" w:rsidP="00750009">
      <w:pPr>
        <w:jc w:val="both"/>
        <w:rPr>
          <w:rFonts w:ascii="Arial Narrow" w:hAnsi="Arial Narrow"/>
          <w:color w:val="000000" w:themeColor="text1"/>
        </w:rPr>
      </w:pPr>
    </w:p>
    <w:p w14:paraId="28DF18ED" w14:textId="77777777" w:rsidR="00750009" w:rsidRDefault="00750009" w:rsidP="00A10BCE">
      <w:pPr>
        <w:pStyle w:val="Domylnie"/>
        <w:widowControl w:val="0"/>
        <w:autoSpaceDN w:val="0"/>
        <w:adjustRightInd w:val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Wydatki bieżące za</w:t>
      </w:r>
      <w:r w:rsidR="00E336F5">
        <w:rPr>
          <w:rFonts w:ascii="Arial Narrow" w:hAnsi="Arial Narrow"/>
          <w:szCs w:val="24"/>
        </w:rPr>
        <w:t>planowano na poziomie</w:t>
      </w:r>
      <w:r w:rsidR="001B3F71">
        <w:rPr>
          <w:rFonts w:ascii="Arial Narrow" w:hAnsi="Arial Narrow"/>
          <w:szCs w:val="24"/>
        </w:rPr>
        <w:t xml:space="preserve"> </w:t>
      </w:r>
      <w:r w:rsidR="00BC759F">
        <w:rPr>
          <w:rFonts w:ascii="Arial Narrow" w:hAnsi="Arial Narrow"/>
          <w:szCs w:val="24"/>
        </w:rPr>
        <w:t>44 144 385</w:t>
      </w:r>
      <w:r w:rsidR="00A318C4">
        <w:rPr>
          <w:rFonts w:ascii="Arial Narrow" w:hAnsi="Arial Narrow"/>
          <w:szCs w:val="24"/>
        </w:rPr>
        <w:t xml:space="preserve"> zł, co stanowi </w:t>
      </w:r>
      <w:r w:rsidR="00BC759F">
        <w:rPr>
          <w:rFonts w:ascii="Arial Narrow" w:hAnsi="Arial Narrow"/>
          <w:szCs w:val="24"/>
        </w:rPr>
        <w:t>76,6</w:t>
      </w:r>
      <w:r w:rsidR="00A318C4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% wydatków ogółem. W stosunku do pr</w:t>
      </w:r>
      <w:r w:rsidR="00560B3C">
        <w:rPr>
          <w:rFonts w:ascii="Arial Narrow" w:hAnsi="Arial Narrow"/>
          <w:szCs w:val="24"/>
        </w:rPr>
        <w:t xml:space="preserve">zewidywanego </w:t>
      </w:r>
      <w:r w:rsidR="00BC759F">
        <w:rPr>
          <w:rFonts w:ascii="Arial Narrow" w:hAnsi="Arial Narrow"/>
          <w:szCs w:val="24"/>
        </w:rPr>
        <w:t>wykonania roku 2020</w:t>
      </w:r>
      <w:r>
        <w:rPr>
          <w:rFonts w:ascii="Arial Narrow" w:hAnsi="Arial Narrow"/>
          <w:szCs w:val="24"/>
        </w:rPr>
        <w:t xml:space="preserve"> pozi</w:t>
      </w:r>
      <w:r w:rsidR="00560B3C">
        <w:rPr>
          <w:rFonts w:ascii="Arial Narrow" w:hAnsi="Arial Narrow"/>
          <w:szCs w:val="24"/>
        </w:rPr>
        <w:t>om tej grupy wydatków jest o</w:t>
      </w:r>
      <w:r w:rsidR="00E02284">
        <w:rPr>
          <w:rFonts w:ascii="Arial Narrow" w:hAnsi="Arial Narrow"/>
          <w:szCs w:val="24"/>
        </w:rPr>
        <w:t xml:space="preserve"> </w:t>
      </w:r>
      <w:r w:rsidR="00BC759F">
        <w:rPr>
          <w:rFonts w:ascii="Arial Narrow" w:hAnsi="Arial Narrow"/>
          <w:szCs w:val="24"/>
        </w:rPr>
        <w:t>1,4</w:t>
      </w:r>
      <w:r w:rsidR="001B3F71">
        <w:rPr>
          <w:rFonts w:ascii="Arial Narrow" w:hAnsi="Arial Narrow"/>
          <w:szCs w:val="24"/>
        </w:rPr>
        <w:t xml:space="preserve"> </w:t>
      </w:r>
      <w:r w:rsidR="00E02284">
        <w:rPr>
          <w:rFonts w:ascii="Arial Narrow" w:hAnsi="Arial Narrow"/>
          <w:szCs w:val="24"/>
        </w:rPr>
        <w:t>punktów procentowych</w:t>
      </w:r>
      <w:r>
        <w:rPr>
          <w:rFonts w:ascii="Arial Narrow" w:hAnsi="Arial Narrow"/>
          <w:szCs w:val="24"/>
        </w:rPr>
        <w:t xml:space="preserve"> wyższy.</w:t>
      </w:r>
    </w:p>
    <w:p w14:paraId="11CBFFC3" w14:textId="77777777" w:rsidR="00750009" w:rsidRDefault="00750009" w:rsidP="00750009">
      <w:pPr>
        <w:pStyle w:val="Nagwek3"/>
        <w:jc w:val="both"/>
        <w:rPr>
          <w:rFonts w:ascii="Arial Narrow" w:hAnsi="Arial Narrow"/>
          <w:b/>
          <w:i/>
          <w:iCs/>
          <w:color w:val="auto"/>
        </w:rPr>
      </w:pPr>
      <w:bookmarkStart w:id="11" w:name="_Toc309042717"/>
    </w:p>
    <w:p w14:paraId="5A1F9023" w14:textId="77777777" w:rsidR="00750009" w:rsidRPr="00AA5C67" w:rsidRDefault="00750009" w:rsidP="00750009">
      <w:pPr>
        <w:pStyle w:val="Nagwek3"/>
        <w:jc w:val="both"/>
        <w:rPr>
          <w:rFonts w:ascii="Arial Narrow" w:hAnsi="Arial Narrow"/>
          <w:b/>
          <w:i/>
          <w:iCs/>
          <w:color w:val="000000" w:themeColor="text1"/>
        </w:rPr>
      </w:pPr>
      <w:r w:rsidRPr="00AA5C67">
        <w:rPr>
          <w:rFonts w:ascii="Arial Narrow" w:hAnsi="Arial Narrow"/>
          <w:b/>
          <w:i/>
          <w:iCs/>
          <w:color w:val="000000" w:themeColor="text1"/>
        </w:rPr>
        <w:t>2.1.1. Wydatki jednostek budżetowych</w:t>
      </w:r>
      <w:bookmarkEnd w:id="11"/>
    </w:p>
    <w:p w14:paraId="07E986AE" w14:textId="77777777" w:rsidR="00750009" w:rsidRPr="001B3ACA" w:rsidRDefault="00750009" w:rsidP="00750009">
      <w:pPr>
        <w:jc w:val="both"/>
        <w:rPr>
          <w:rFonts w:ascii="Arial Narrow" w:hAnsi="Arial Narrow"/>
          <w:color w:val="538135" w:themeColor="accent6" w:themeShade="BF"/>
        </w:rPr>
      </w:pPr>
    </w:p>
    <w:p w14:paraId="24E06D45" w14:textId="77777777" w:rsidR="00C4157D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 tę grupę wydatków składają się wynagrodzenia i składki od nich naliczane oraz wydatki związane z realizacją zadań statutowy</w:t>
      </w:r>
      <w:r w:rsidR="00560B3C">
        <w:rPr>
          <w:rFonts w:ascii="Arial Narrow" w:hAnsi="Arial Narrow"/>
        </w:rPr>
        <w:t xml:space="preserve">ch </w:t>
      </w:r>
      <w:r w:rsidR="00C4157D">
        <w:rPr>
          <w:rFonts w:ascii="Arial Narrow" w:hAnsi="Arial Narrow"/>
        </w:rPr>
        <w:t>jednostek budżetowych. W 20</w:t>
      </w:r>
      <w:r w:rsidR="00BC759F">
        <w:rPr>
          <w:rFonts w:ascii="Arial Narrow" w:hAnsi="Arial Narrow"/>
        </w:rPr>
        <w:t>21</w:t>
      </w:r>
      <w:r>
        <w:rPr>
          <w:rFonts w:ascii="Arial Narrow" w:hAnsi="Arial Narrow"/>
        </w:rPr>
        <w:t xml:space="preserve"> roku planuje się je na poziomie </w:t>
      </w:r>
      <w:r w:rsidR="00BC759F">
        <w:rPr>
          <w:rFonts w:ascii="Arial Narrow" w:hAnsi="Arial Narrow"/>
        </w:rPr>
        <w:t>37 765 637</w:t>
      </w:r>
      <w:r w:rsidR="00EE24D4">
        <w:rPr>
          <w:rFonts w:ascii="Arial Narrow" w:hAnsi="Arial Narrow"/>
        </w:rPr>
        <w:t xml:space="preserve"> zł, co</w:t>
      </w:r>
      <w:r w:rsidR="00C4157D">
        <w:rPr>
          <w:rFonts w:ascii="Arial Narrow" w:hAnsi="Arial Narrow"/>
        </w:rPr>
        <w:t xml:space="preserve"> stanowi </w:t>
      </w:r>
      <w:r w:rsidR="00BC759F">
        <w:rPr>
          <w:rFonts w:ascii="Arial Narrow" w:hAnsi="Arial Narrow"/>
        </w:rPr>
        <w:t>65</w:t>
      </w:r>
      <w:r w:rsidR="00163998">
        <w:rPr>
          <w:rFonts w:ascii="Arial Narrow" w:hAnsi="Arial Narrow"/>
        </w:rPr>
        <w:t>,5</w:t>
      </w:r>
      <w:r>
        <w:rPr>
          <w:rFonts w:ascii="Arial Narrow" w:hAnsi="Arial Narrow"/>
        </w:rPr>
        <w:t xml:space="preserve"> % planu wydatków ogółem. </w:t>
      </w:r>
    </w:p>
    <w:p w14:paraId="50CCC269" w14:textId="77777777" w:rsidR="00876760" w:rsidRDefault="00876760" w:rsidP="00750009">
      <w:pPr>
        <w:pStyle w:val="Nagwek3"/>
        <w:jc w:val="both"/>
        <w:rPr>
          <w:rFonts w:ascii="Arial Narrow" w:hAnsi="Arial Narrow"/>
          <w:b/>
          <w:i/>
          <w:iCs/>
          <w:color w:val="000000" w:themeColor="text1"/>
        </w:rPr>
      </w:pPr>
      <w:bookmarkStart w:id="12" w:name="_Toc309042718"/>
    </w:p>
    <w:p w14:paraId="5A4B27E2" w14:textId="77777777" w:rsidR="00750009" w:rsidRPr="00AA5C67" w:rsidRDefault="00750009" w:rsidP="00750009">
      <w:pPr>
        <w:pStyle w:val="Nagwek3"/>
        <w:jc w:val="both"/>
        <w:rPr>
          <w:rFonts w:ascii="Arial Narrow" w:hAnsi="Arial Narrow"/>
          <w:b/>
          <w:i/>
          <w:iCs/>
          <w:color w:val="000000" w:themeColor="text1"/>
        </w:rPr>
      </w:pPr>
      <w:r w:rsidRPr="00AA5C67">
        <w:rPr>
          <w:rFonts w:ascii="Arial Narrow" w:hAnsi="Arial Narrow"/>
          <w:b/>
          <w:i/>
          <w:iCs/>
          <w:color w:val="000000" w:themeColor="text1"/>
        </w:rPr>
        <w:t>2.1.1.1 Wynagrodzenia i składki od nich naliczane</w:t>
      </w:r>
      <w:bookmarkEnd w:id="12"/>
    </w:p>
    <w:p w14:paraId="1045FEF8" w14:textId="77777777" w:rsidR="00750009" w:rsidRPr="00A10BCE" w:rsidRDefault="00750009" w:rsidP="00750009">
      <w:pPr>
        <w:jc w:val="both"/>
        <w:rPr>
          <w:rFonts w:ascii="Arial Narrow" w:hAnsi="Arial Narrow"/>
          <w:color w:val="000000" w:themeColor="text1"/>
        </w:rPr>
      </w:pPr>
    </w:p>
    <w:p w14:paraId="685318DA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Ten kierunek przeznaczen</w:t>
      </w:r>
      <w:r w:rsidR="00C4157D">
        <w:rPr>
          <w:rFonts w:ascii="Arial Narrow" w:hAnsi="Arial Narrow"/>
        </w:rPr>
        <w:t xml:space="preserve">ia wydatków budżetu stanowi </w:t>
      </w:r>
      <w:r w:rsidR="00EF34ED">
        <w:rPr>
          <w:rFonts w:ascii="Arial Narrow" w:hAnsi="Arial Narrow"/>
        </w:rPr>
        <w:t>5</w:t>
      </w:r>
      <w:r w:rsidR="00BC759F">
        <w:rPr>
          <w:rFonts w:ascii="Arial Narrow" w:hAnsi="Arial Narrow"/>
        </w:rPr>
        <w:t>1,3</w:t>
      </w:r>
      <w:r>
        <w:rPr>
          <w:rFonts w:ascii="Arial Narrow" w:hAnsi="Arial Narrow"/>
        </w:rPr>
        <w:t xml:space="preserve"> % globalnej kwoty wydatków i </w:t>
      </w:r>
      <w:r w:rsidR="00560B3C">
        <w:rPr>
          <w:rFonts w:ascii="Arial Narrow" w:hAnsi="Arial Narrow"/>
        </w:rPr>
        <w:t>oszaco</w:t>
      </w:r>
      <w:r w:rsidR="00C4157D">
        <w:rPr>
          <w:rFonts w:ascii="Arial Narrow" w:hAnsi="Arial Narrow"/>
        </w:rPr>
        <w:t xml:space="preserve">wany został w kwocie </w:t>
      </w:r>
      <w:r w:rsidR="00BC759F">
        <w:rPr>
          <w:rFonts w:ascii="Arial Narrow" w:hAnsi="Arial Narrow"/>
        </w:rPr>
        <w:t>29 562 610</w:t>
      </w:r>
      <w:r w:rsidR="00EF34ED">
        <w:rPr>
          <w:rFonts w:ascii="Arial Narrow" w:hAnsi="Arial Narrow"/>
        </w:rPr>
        <w:t xml:space="preserve"> zł</w:t>
      </w:r>
      <w:r w:rsidR="00C4157D">
        <w:rPr>
          <w:rFonts w:ascii="Arial Narrow" w:hAnsi="Arial Narrow"/>
        </w:rPr>
        <w:t>,  co daje wzr</w:t>
      </w:r>
      <w:r w:rsidR="00EF34ED">
        <w:rPr>
          <w:rFonts w:ascii="Arial Narrow" w:hAnsi="Arial Narrow"/>
        </w:rPr>
        <w:t xml:space="preserve">ost o </w:t>
      </w:r>
      <w:r w:rsidR="00BC759F">
        <w:rPr>
          <w:rFonts w:ascii="Arial Narrow" w:hAnsi="Arial Narrow"/>
        </w:rPr>
        <w:t>3,6</w:t>
      </w:r>
      <w:r w:rsidR="00560B3C">
        <w:rPr>
          <w:rFonts w:ascii="Arial Narrow" w:hAnsi="Arial Narrow"/>
        </w:rPr>
        <w:t xml:space="preserve">  </w:t>
      </w:r>
      <w:r w:rsidR="00AA7AD3">
        <w:rPr>
          <w:rFonts w:ascii="Arial Narrow" w:hAnsi="Arial Narrow"/>
        </w:rPr>
        <w:t>% w stosunku do</w:t>
      </w:r>
      <w:r>
        <w:rPr>
          <w:rFonts w:ascii="Arial Narrow" w:hAnsi="Arial Narrow"/>
        </w:rPr>
        <w:t xml:space="preserve"> przewidy</w:t>
      </w:r>
      <w:r w:rsidR="00716A57">
        <w:rPr>
          <w:rFonts w:ascii="Arial Narrow" w:hAnsi="Arial Narrow"/>
        </w:rPr>
        <w:t xml:space="preserve">wanego wykonania </w:t>
      </w:r>
      <w:r w:rsidR="00AA7AD3">
        <w:rPr>
          <w:rFonts w:ascii="Arial Narrow" w:hAnsi="Arial Narrow"/>
        </w:rPr>
        <w:t>roku bazowego i</w:t>
      </w:r>
      <w:r w:rsidR="00BC759F">
        <w:rPr>
          <w:rFonts w:ascii="Arial Narrow" w:hAnsi="Arial Narrow"/>
        </w:rPr>
        <w:t xml:space="preserve"> stanowi kwotę 1 027 418,42 </w:t>
      </w:r>
      <w:r w:rsidR="00716A57">
        <w:rPr>
          <w:rFonts w:ascii="Arial Narrow" w:hAnsi="Arial Narrow"/>
        </w:rPr>
        <w:t>zł</w:t>
      </w:r>
      <w:r w:rsidR="0028713C">
        <w:rPr>
          <w:rFonts w:ascii="Arial Narrow" w:hAnsi="Arial Narrow"/>
        </w:rPr>
        <w:t xml:space="preserve"> ( plan na 30.09.2020 r.)</w:t>
      </w:r>
    </w:p>
    <w:p w14:paraId="56ED5C34" w14:textId="77777777" w:rsidR="00EF34ED" w:rsidRDefault="00EF34ED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 wzrost w tej grupie wydatków składają się następujące czynniki:</w:t>
      </w:r>
    </w:p>
    <w:p w14:paraId="6AF71E24" w14:textId="77777777" w:rsidR="002D2837" w:rsidRDefault="00EF34ED" w:rsidP="00EF34ED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2D2837">
        <w:rPr>
          <w:rFonts w:ascii="Arial Narrow" w:hAnsi="Arial Narrow"/>
        </w:rPr>
        <w:t xml:space="preserve">Wzrost wynagrodzenia zasadniczego z dniem </w:t>
      </w:r>
      <w:r w:rsidR="00BC759F">
        <w:rPr>
          <w:rFonts w:ascii="Arial Narrow" w:hAnsi="Arial Narrow"/>
        </w:rPr>
        <w:t>01.01.2021 roku do poziomu 2 800</w:t>
      </w:r>
      <w:r w:rsidRPr="002D2837">
        <w:rPr>
          <w:rFonts w:ascii="Arial Narrow" w:hAnsi="Arial Narrow"/>
        </w:rPr>
        <w:t xml:space="preserve"> zł brutto</w:t>
      </w:r>
      <w:r w:rsidR="002D2837" w:rsidRPr="002D2837">
        <w:rPr>
          <w:rFonts w:ascii="Arial Narrow" w:hAnsi="Arial Narrow"/>
        </w:rPr>
        <w:t xml:space="preserve"> oraz wył</w:t>
      </w:r>
      <w:r w:rsidR="00716A57">
        <w:rPr>
          <w:rFonts w:ascii="Arial Narrow" w:hAnsi="Arial Narrow"/>
        </w:rPr>
        <w:t>ą</w:t>
      </w:r>
      <w:r w:rsidR="002D2837" w:rsidRPr="002D2837">
        <w:rPr>
          <w:rFonts w:ascii="Arial Narrow" w:hAnsi="Arial Narrow"/>
        </w:rPr>
        <w:t>czenie z pod</w:t>
      </w:r>
      <w:r w:rsidR="00716A57">
        <w:rPr>
          <w:rFonts w:ascii="Arial Narrow" w:hAnsi="Arial Narrow"/>
        </w:rPr>
        <w:t>s</w:t>
      </w:r>
      <w:r w:rsidR="002D2837" w:rsidRPr="002D2837">
        <w:rPr>
          <w:rFonts w:ascii="Arial Narrow" w:hAnsi="Arial Narrow"/>
        </w:rPr>
        <w:t>tawy minimalnego wynagrodzenia za pracę dodatku stażowego</w:t>
      </w:r>
    </w:p>
    <w:p w14:paraId="254C3075" w14:textId="77777777" w:rsidR="002D2837" w:rsidRDefault="00BC759F" w:rsidP="002D2837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>Czynnik ten objął 28</w:t>
      </w:r>
      <w:r w:rsidR="002D2837" w:rsidRPr="002D2837">
        <w:rPr>
          <w:rFonts w:ascii="Arial Narrow" w:hAnsi="Arial Narrow"/>
        </w:rPr>
        <w:t xml:space="preserve"> osób we wszystkich jednostkach organizacyjnych powiatu</w:t>
      </w:r>
      <w:r>
        <w:rPr>
          <w:rFonts w:ascii="Arial Narrow" w:hAnsi="Arial Narrow"/>
        </w:rPr>
        <w:t>.</w:t>
      </w:r>
      <w:r w:rsidR="002D2837" w:rsidRPr="002D2837">
        <w:rPr>
          <w:rFonts w:ascii="Arial Narrow" w:hAnsi="Arial Narrow"/>
        </w:rPr>
        <w:t xml:space="preserve"> </w:t>
      </w:r>
      <w:r w:rsidR="002D2837">
        <w:rPr>
          <w:rFonts w:ascii="Arial Narrow" w:hAnsi="Arial Narrow"/>
        </w:rPr>
        <w:t xml:space="preserve">Globalnie spowodowało to wzrost wydatków na wynagrodzenia i pochodne  na poziomie </w:t>
      </w:r>
      <w:r>
        <w:rPr>
          <w:rFonts w:ascii="Arial Narrow" w:hAnsi="Arial Narrow"/>
        </w:rPr>
        <w:t>96 768</w:t>
      </w:r>
      <w:r w:rsidR="002D2837">
        <w:rPr>
          <w:rFonts w:ascii="Arial Narrow" w:hAnsi="Arial Narrow"/>
        </w:rPr>
        <w:t xml:space="preserve"> zł rocznie.</w:t>
      </w:r>
    </w:p>
    <w:p w14:paraId="76EBC933" w14:textId="77777777" w:rsidR="002D2837" w:rsidRDefault="002D2837" w:rsidP="002D2837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BC759F">
        <w:rPr>
          <w:rFonts w:ascii="Arial Narrow" w:hAnsi="Arial Narrow"/>
        </w:rPr>
        <w:t>Wzrost średniego</w:t>
      </w:r>
      <w:r w:rsidR="003E457D">
        <w:rPr>
          <w:rFonts w:ascii="Arial Narrow" w:hAnsi="Arial Narrow"/>
        </w:rPr>
        <w:t xml:space="preserve"> wynagrodzenia nauczycieli</w:t>
      </w:r>
      <w:r w:rsidR="00BC759F">
        <w:rPr>
          <w:rFonts w:ascii="Arial Narrow" w:hAnsi="Arial Narrow"/>
        </w:rPr>
        <w:t xml:space="preserve"> od września 2020.</w:t>
      </w:r>
      <w:r w:rsidRPr="00BC759F">
        <w:rPr>
          <w:rFonts w:ascii="Arial Narrow" w:hAnsi="Arial Narrow"/>
        </w:rPr>
        <w:t xml:space="preserve">  </w:t>
      </w:r>
      <w:r w:rsidR="003E457D">
        <w:rPr>
          <w:rFonts w:ascii="Arial Narrow" w:hAnsi="Arial Narrow"/>
        </w:rPr>
        <w:t>Koszty wynagrodzeń na rok 2021 wzrosły o 711 424,42</w:t>
      </w:r>
      <w:r w:rsidR="00716A57" w:rsidRPr="00BC759F">
        <w:rPr>
          <w:rFonts w:ascii="Arial Narrow" w:hAnsi="Arial Narrow"/>
        </w:rPr>
        <w:t xml:space="preserve"> zł</w:t>
      </w:r>
    </w:p>
    <w:p w14:paraId="4E929B6B" w14:textId="77777777" w:rsidR="003E457D" w:rsidRPr="003E457D" w:rsidRDefault="003E457D" w:rsidP="003E457D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Odprawy emerytalne</w:t>
      </w:r>
      <w:r w:rsidR="0028713C">
        <w:rPr>
          <w:rFonts w:ascii="Arial Narrow" w:hAnsi="Arial Narrow"/>
        </w:rPr>
        <w:t xml:space="preserve"> zaplanowano na poziomie 422 647,20 tj. o 386 227,20 zł więcej niż w roku 2020.</w:t>
      </w:r>
    </w:p>
    <w:p w14:paraId="6961354E" w14:textId="77777777" w:rsidR="002D2837" w:rsidRDefault="0028713C" w:rsidP="00EF34ED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 w:rsidRPr="0028713C">
        <w:rPr>
          <w:rFonts w:ascii="Arial Narrow" w:hAnsi="Arial Narrow"/>
        </w:rPr>
        <w:t>Nagrody jubileuszowe</w:t>
      </w:r>
      <w:r w:rsidR="00716A57" w:rsidRPr="0028713C">
        <w:rPr>
          <w:rFonts w:ascii="Arial Narrow" w:hAnsi="Arial Narrow"/>
        </w:rPr>
        <w:t xml:space="preserve"> na poziomie 317 589,</w:t>
      </w:r>
      <w:r w:rsidR="00AA7AD3" w:rsidRPr="0028713C">
        <w:rPr>
          <w:rFonts w:ascii="Arial Narrow" w:hAnsi="Arial Narrow"/>
        </w:rPr>
        <w:t>27</w:t>
      </w:r>
      <w:r>
        <w:rPr>
          <w:rFonts w:ascii="Arial Narrow" w:hAnsi="Arial Narrow"/>
        </w:rPr>
        <w:t>,</w:t>
      </w:r>
      <w:r w:rsidR="00716A57" w:rsidRPr="0028713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tj. o 16 458,20 zł więcej niż w roku 2020.</w:t>
      </w:r>
    </w:p>
    <w:p w14:paraId="5146DE95" w14:textId="77777777" w:rsidR="0028713C" w:rsidRDefault="0028713C" w:rsidP="0028713C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Różnica pomiędzy wzrostem wynagrodzeń, a przedstawionymi czynnikami wzrostu w kwocie 183 459,40 zł wynika z niezatrudnienia nowych osób na miejsce </w:t>
      </w:r>
      <w:bookmarkStart w:id="13" w:name="_Toc309042719"/>
      <w:r>
        <w:rPr>
          <w:rFonts w:ascii="Arial Narrow" w:hAnsi="Arial Narrow"/>
        </w:rPr>
        <w:t>tych, które przeszły na emeryturę, co obniżyło koszty wynagrodzeń podstawowych.</w:t>
      </w:r>
    </w:p>
    <w:p w14:paraId="26D5CD87" w14:textId="77777777" w:rsidR="0028713C" w:rsidRDefault="0028713C" w:rsidP="0028713C">
      <w:pPr>
        <w:pStyle w:val="Akapitzlist"/>
        <w:jc w:val="both"/>
        <w:rPr>
          <w:rFonts w:ascii="Arial Narrow" w:hAnsi="Arial Narrow"/>
        </w:rPr>
      </w:pPr>
    </w:p>
    <w:p w14:paraId="733A6DE3" w14:textId="77777777" w:rsidR="00750009" w:rsidRPr="00AA5C67" w:rsidRDefault="00750009" w:rsidP="001B3ACA">
      <w:pPr>
        <w:jc w:val="both"/>
        <w:rPr>
          <w:rFonts w:ascii="Arial Narrow" w:hAnsi="Arial Narrow"/>
          <w:b/>
          <w:i/>
          <w:iCs/>
          <w:color w:val="000000" w:themeColor="text1"/>
        </w:rPr>
      </w:pPr>
      <w:r w:rsidRPr="00AA5C67">
        <w:rPr>
          <w:rFonts w:ascii="Arial Narrow" w:hAnsi="Arial Narrow"/>
          <w:b/>
          <w:i/>
          <w:iCs/>
          <w:color w:val="000000" w:themeColor="text1"/>
        </w:rPr>
        <w:t>2.1.1.2. Wydatki związane z realizacją zadań statutowych j</w:t>
      </w:r>
      <w:bookmarkEnd w:id="13"/>
      <w:r w:rsidRPr="00AA5C67">
        <w:rPr>
          <w:rFonts w:ascii="Arial Narrow" w:hAnsi="Arial Narrow"/>
          <w:b/>
          <w:i/>
          <w:iCs/>
          <w:color w:val="000000" w:themeColor="text1"/>
        </w:rPr>
        <w:t>ednostek budżetowych</w:t>
      </w:r>
    </w:p>
    <w:p w14:paraId="23967FFF" w14:textId="77777777" w:rsidR="00750009" w:rsidRPr="001B3ACA" w:rsidRDefault="00750009" w:rsidP="00750009">
      <w:pPr>
        <w:jc w:val="both"/>
        <w:rPr>
          <w:rFonts w:ascii="Arial Narrow" w:hAnsi="Arial Narrow"/>
          <w:color w:val="538135" w:themeColor="accent6" w:themeShade="BF"/>
          <w:sz w:val="21"/>
          <w:szCs w:val="21"/>
        </w:rPr>
      </w:pPr>
    </w:p>
    <w:p w14:paraId="5FB92E14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1"/>
          <w:szCs w:val="21"/>
        </w:rPr>
        <w:tab/>
      </w:r>
      <w:r w:rsidR="0028713C">
        <w:rPr>
          <w:rFonts w:ascii="Arial Narrow" w:hAnsi="Arial Narrow"/>
        </w:rPr>
        <w:t>W  2021</w:t>
      </w:r>
      <w:r>
        <w:rPr>
          <w:rFonts w:ascii="Arial Narrow" w:hAnsi="Arial Narrow"/>
        </w:rPr>
        <w:t xml:space="preserve"> roku zakłada się, iż ta grup</w:t>
      </w:r>
      <w:r w:rsidR="00560B3C">
        <w:rPr>
          <w:rFonts w:ascii="Arial Narrow" w:hAnsi="Arial Narrow"/>
        </w:rPr>
        <w:t>a wydatków o</w:t>
      </w:r>
      <w:r w:rsidR="00C4157D">
        <w:rPr>
          <w:rFonts w:ascii="Arial Narrow" w:hAnsi="Arial Narrow"/>
        </w:rPr>
        <w:t xml:space="preserve">siągnie poziom </w:t>
      </w:r>
      <w:r w:rsidR="006D41FA">
        <w:rPr>
          <w:rFonts w:ascii="Arial Narrow" w:hAnsi="Arial Narrow"/>
        </w:rPr>
        <w:t>14,23</w:t>
      </w:r>
      <w:r w:rsidR="00C4157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% wydatków ogółem i </w:t>
      </w:r>
      <w:r w:rsidR="00560B3C">
        <w:rPr>
          <w:rFonts w:ascii="Arial Narrow" w:hAnsi="Arial Narrow"/>
        </w:rPr>
        <w:t>sta</w:t>
      </w:r>
      <w:r w:rsidR="00C4157D">
        <w:rPr>
          <w:rFonts w:ascii="Arial Narrow" w:hAnsi="Arial Narrow"/>
        </w:rPr>
        <w:t xml:space="preserve">nowić będzie kwotę </w:t>
      </w:r>
      <w:r w:rsidR="006D41FA">
        <w:rPr>
          <w:rFonts w:ascii="Arial Narrow" w:hAnsi="Arial Narrow"/>
        </w:rPr>
        <w:t xml:space="preserve">8 203 027 </w:t>
      </w:r>
      <w:r>
        <w:rPr>
          <w:rFonts w:ascii="Arial Narrow" w:hAnsi="Arial Narrow"/>
        </w:rPr>
        <w:t xml:space="preserve">zł. </w:t>
      </w:r>
    </w:p>
    <w:p w14:paraId="5E29AA4D" w14:textId="77777777" w:rsidR="00750009" w:rsidRDefault="00EF34ED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750009">
        <w:rPr>
          <w:rFonts w:ascii="Arial Narrow" w:hAnsi="Arial Narrow"/>
        </w:rPr>
        <w:t xml:space="preserve"> tej grupie wydatków ujęte zostały wszystkie inne wydatki nieokreślone w innych grupach wydatków bieżących, których wydatkowanie jest niezbędne do prawidłowego funkcjonowania np. odpisy na ZFŚS, różne opłaty i składki, szkolenia pracownicze, delegacje, rezerwy itp.</w:t>
      </w:r>
    </w:p>
    <w:p w14:paraId="7F774188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Rezerwę ogólną na nieprzewidziane wydatki (w zakresie określonym w art. 222 ust.1 </w:t>
      </w:r>
      <w:proofErr w:type="spellStart"/>
      <w:r>
        <w:rPr>
          <w:rFonts w:ascii="Arial Narrow" w:hAnsi="Arial Narrow"/>
        </w:rPr>
        <w:t>u</w:t>
      </w:r>
      <w:r w:rsidR="0094268F">
        <w:rPr>
          <w:rFonts w:ascii="Arial Narrow" w:hAnsi="Arial Narrow"/>
        </w:rPr>
        <w:t>o</w:t>
      </w:r>
      <w:r w:rsidR="00C4157D">
        <w:rPr>
          <w:rFonts w:ascii="Arial Narrow" w:hAnsi="Arial Narrow"/>
        </w:rPr>
        <w:t>fp</w:t>
      </w:r>
      <w:proofErr w:type="spellEnd"/>
      <w:r w:rsidR="00C4157D">
        <w:rPr>
          <w:rFonts w:ascii="Arial Narrow" w:hAnsi="Arial Narrow"/>
        </w:rPr>
        <w:t xml:space="preserve">) zaplanowano w kwocie </w:t>
      </w:r>
      <w:r w:rsidR="006D41FA">
        <w:rPr>
          <w:rFonts w:ascii="Arial Narrow" w:hAnsi="Arial Narrow"/>
        </w:rPr>
        <w:t>60 000</w:t>
      </w:r>
      <w:r w:rsidR="0094268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zł.  Ponadto zgodnie z zapisami art. 26 ust.4  ustawy z dnia 2 kwietnia 2007 r. o zarz</w:t>
      </w:r>
      <w:r w:rsidR="00AA5C67">
        <w:rPr>
          <w:rFonts w:ascii="Arial Narrow" w:hAnsi="Arial Narrow"/>
        </w:rPr>
        <w:t>ądzaniu kryzysowym  (Dz.</w:t>
      </w:r>
      <w:r w:rsidR="00A65896">
        <w:rPr>
          <w:rFonts w:ascii="Arial Narrow" w:hAnsi="Arial Narrow"/>
        </w:rPr>
        <w:t xml:space="preserve"> </w:t>
      </w:r>
      <w:r w:rsidR="00AA5C67">
        <w:rPr>
          <w:rFonts w:ascii="Arial Narrow" w:hAnsi="Arial Narrow"/>
        </w:rPr>
        <w:t xml:space="preserve">U. z 2020, poz. 1 856 </w:t>
      </w:r>
      <w:r>
        <w:rPr>
          <w:rFonts w:ascii="Arial Narrow" w:hAnsi="Arial Narrow"/>
        </w:rPr>
        <w:t>), utworzono rezerwę celową na realizację zadań własnych z zakresu zarządzania</w:t>
      </w:r>
      <w:r w:rsidR="00876760">
        <w:rPr>
          <w:rFonts w:ascii="Arial Narrow" w:hAnsi="Arial Narrow"/>
        </w:rPr>
        <w:t xml:space="preserve"> kryzysowego w wysokości </w:t>
      </w:r>
      <w:r w:rsidR="006D41FA">
        <w:rPr>
          <w:rFonts w:ascii="Arial Narrow" w:hAnsi="Arial Narrow"/>
        </w:rPr>
        <w:t>10</w:t>
      </w:r>
      <w:r w:rsidR="00A65896">
        <w:rPr>
          <w:rFonts w:ascii="Arial Narrow" w:hAnsi="Arial Narrow"/>
        </w:rPr>
        <w:t>0</w:t>
      </w:r>
      <w:r w:rsidR="006D41FA">
        <w:rPr>
          <w:rFonts w:ascii="Arial Narrow" w:hAnsi="Arial Narrow"/>
        </w:rPr>
        <w:t> 000 zł,</w:t>
      </w:r>
      <w:r>
        <w:rPr>
          <w:rFonts w:ascii="Arial Narrow" w:hAnsi="Arial Narrow"/>
        </w:rPr>
        <w:t xml:space="preserve"> tj. w wysokości nie mniejszej niż 0,5% wydatków budżetu </w:t>
      </w:r>
      <w:r w:rsidR="00EF34ED">
        <w:rPr>
          <w:rFonts w:ascii="Arial Narrow" w:hAnsi="Arial Narrow"/>
        </w:rPr>
        <w:t>powiatu</w:t>
      </w:r>
      <w:r>
        <w:rPr>
          <w:rFonts w:ascii="Arial Narrow" w:hAnsi="Arial Narrow"/>
        </w:rPr>
        <w:t>, pomniejszonych o wydatki inwestycyjne, na wynagrodzenia, pochodne od wynagrodzeń oraz na obsługę długu.</w:t>
      </w:r>
    </w:p>
    <w:p w14:paraId="1D19FE63" w14:textId="77777777" w:rsidR="0094268F" w:rsidRDefault="0094268F" w:rsidP="0094268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 etapie projektowania budżetu nie można było dokonać podziału w/w kwoty wydatku na pozycje klasyfikacji budżetowej.</w:t>
      </w:r>
    </w:p>
    <w:p w14:paraId="0940D8BC" w14:textId="77777777" w:rsidR="0094268F" w:rsidRPr="0094268F" w:rsidRDefault="0094268F" w:rsidP="00750009">
      <w:pPr>
        <w:jc w:val="both"/>
        <w:rPr>
          <w:rFonts w:ascii="Arial Narrow" w:hAnsi="Arial Narrow"/>
          <w:color w:val="000000" w:themeColor="text1"/>
        </w:rPr>
      </w:pPr>
    </w:p>
    <w:p w14:paraId="17C763B0" w14:textId="77777777" w:rsidR="00750009" w:rsidRPr="00AA5C67" w:rsidRDefault="00750009" w:rsidP="00750009">
      <w:pPr>
        <w:pStyle w:val="Nagwek3"/>
        <w:jc w:val="both"/>
        <w:rPr>
          <w:rFonts w:ascii="Arial Narrow" w:hAnsi="Arial Narrow"/>
          <w:b/>
          <w:i/>
          <w:iCs/>
          <w:color w:val="000000" w:themeColor="text1"/>
        </w:rPr>
      </w:pPr>
      <w:bookmarkStart w:id="14" w:name="_Toc309042720"/>
      <w:r w:rsidRPr="00AA5C67">
        <w:rPr>
          <w:rFonts w:ascii="Arial Narrow" w:hAnsi="Arial Narrow"/>
          <w:b/>
          <w:i/>
          <w:iCs/>
          <w:color w:val="000000" w:themeColor="text1"/>
        </w:rPr>
        <w:t>2.1.2. Dotacje na zadania bieżące</w:t>
      </w:r>
      <w:bookmarkEnd w:id="14"/>
    </w:p>
    <w:p w14:paraId="5748240A" w14:textId="77777777" w:rsidR="00750009" w:rsidRPr="00A10BCE" w:rsidRDefault="00750009" w:rsidP="00750009">
      <w:pPr>
        <w:jc w:val="both"/>
        <w:rPr>
          <w:b/>
          <w:color w:val="000000" w:themeColor="text1"/>
        </w:rPr>
      </w:pPr>
    </w:p>
    <w:p w14:paraId="059B69F4" w14:textId="77777777" w:rsidR="00750009" w:rsidRPr="00670C15" w:rsidRDefault="00750009" w:rsidP="00750009">
      <w:pPr>
        <w:jc w:val="both"/>
        <w:rPr>
          <w:rFonts w:ascii="Arial Narrow" w:hAnsi="Arial Narrow"/>
        </w:rPr>
      </w:pPr>
      <w:r>
        <w:rPr>
          <w:sz w:val="21"/>
          <w:szCs w:val="21"/>
        </w:rPr>
        <w:tab/>
      </w:r>
      <w:r w:rsidRPr="00670C15">
        <w:rPr>
          <w:rFonts w:ascii="Arial Narrow" w:hAnsi="Arial Narrow"/>
        </w:rPr>
        <w:t xml:space="preserve">Planowane wydatki w </w:t>
      </w:r>
      <w:r w:rsidR="006D41FA">
        <w:rPr>
          <w:rFonts w:ascii="Arial Narrow" w:hAnsi="Arial Narrow"/>
        </w:rPr>
        <w:t>2021</w:t>
      </w:r>
      <w:r w:rsidRPr="00670C15">
        <w:rPr>
          <w:rFonts w:ascii="Arial Narrow" w:hAnsi="Arial Narrow"/>
        </w:rPr>
        <w:t xml:space="preserve"> roku realizowane przez budżet </w:t>
      </w:r>
      <w:r w:rsidR="00630292">
        <w:rPr>
          <w:rFonts w:ascii="Arial Narrow" w:hAnsi="Arial Narrow"/>
        </w:rPr>
        <w:t>powiatu</w:t>
      </w:r>
      <w:r w:rsidRPr="00670C15">
        <w:rPr>
          <w:rFonts w:ascii="Arial Narrow" w:hAnsi="Arial Narrow"/>
        </w:rPr>
        <w:t xml:space="preserve"> w formie dotacji wynoszą </w:t>
      </w:r>
      <w:r w:rsidR="001B3ACA">
        <w:rPr>
          <w:rFonts w:ascii="Arial Narrow" w:hAnsi="Arial Narrow"/>
        </w:rPr>
        <w:t>2 487 539</w:t>
      </w:r>
      <w:r w:rsidR="00630292">
        <w:rPr>
          <w:rFonts w:ascii="Arial Narrow" w:hAnsi="Arial Narrow"/>
        </w:rPr>
        <w:t xml:space="preserve"> z</w:t>
      </w:r>
      <w:r w:rsidR="00560B3C" w:rsidRPr="00670C15">
        <w:rPr>
          <w:rFonts w:ascii="Arial Narrow" w:hAnsi="Arial Narrow"/>
        </w:rPr>
        <w:t xml:space="preserve">ł  i stanowią </w:t>
      </w:r>
      <w:r w:rsidR="00C4157D">
        <w:rPr>
          <w:rFonts w:ascii="Arial Narrow" w:hAnsi="Arial Narrow"/>
        </w:rPr>
        <w:t xml:space="preserve">około </w:t>
      </w:r>
      <w:r w:rsidR="00630292">
        <w:rPr>
          <w:rFonts w:ascii="Arial Narrow" w:hAnsi="Arial Narrow"/>
        </w:rPr>
        <w:t>4</w:t>
      </w:r>
      <w:r w:rsidR="00C4157D">
        <w:rPr>
          <w:rFonts w:ascii="Arial Narrow" w:hAnsi="Arial Narrow"/>
        </w:rPr>
        <w:t>,</w:t>
      </w:r>
      <w:r w:rsidR="001B3ACA">
        <w:rPr>
          <w:rFonts w:ascii="Arial Narrow" w:hAnsi="Arial Narrow"/>
        </w:rPr>
        <w:t>3</w:t>
      </w:r>
      <w:r w:rsidR="00110A6E" w:rsidRPr="00670C15">
        <w:rPr>
          <w:rFonts w:ascii="Arial Narrow" w:hAnsi="Arial Narrow"/>
        </w:rPr>
        <w:t xml:space="preserve"> </w:t>
      </w:r>
      <w:r w:rsidRPr="00670C15">
        <w:rPr>
          <w:rFonts w:ascii="Arial Narrow" w:hAnsi="Arial Narrow"/>
        </w:rPr>
        <w:t>% struktury wydatków ogółem. W stosunku do pr</w:t>
      </w:r>
      <w:r w:rsidR="003B253E">
        <w:rPr>
          <w:rFonts w:ascii="Arial Narrow" w:hAnsi="Arial Narrow"/>
        </w:rPr>
        <w:t>zewidywanego wykonania roku 20</w:t>
      </w:r>
      <w:r w:rsidR="001B3ACA">
        <w:rPr>
          <w:rFonts w:ascii="Arial Narrow" w:hAnsi="Arial Narrow"/>
        </w:rPr>
        <w:t>20</w:t>
      </w:r>
      <w:r w:rsidR="003B253E">
        <w:rPr>
          <w:rFonts w:ascii="Arial Narrow" w:hAnsi="Arial Narrow"/>
        </w:rPr>
        <w:t xml:space="preserve"> znajdują się</w:t>
      </w:r>
      <w:r w:rsidR="00560B3C" w:rsidRPr="00670C15">
        <w:rPr>
          <w:rFonts w:ascii="Arial Narrow" w:hAnsi="Arial Narrow"/>
        </w:rPr>
        <w:t xml:space="preserve"> na pozi</w:t>
      </w:r>
      <w:r w:rsidR="00C4157D">
        <w:rPr>
          <w:rFonts w:ascii="Arial Narrow" w:hAnsi="Arial Narrow"/>
        </w:rPr>
        <w:t>omie  1</w:t>
      </w:r>
      <w:r w:rsidR="001B3ACA">
        <w:rPr>
          <w:rFonts w:ascii="Arial Narrow" w:hAnsi="Arial Narrow"/>
        </w:rPr>
        <w:t>03,4</w:t>
      </w:r>
      <w:r w:rsidR="0094268F" w:rsidRPr="00670C15">
        <w:rPr>
          <w:rFonts w:ascii="Arial Narrow" w:hAnsi="Arial Narrow"/>
        </w:rPr>
        <w:t xml:space="preserve"> % </w:t>
      </w:r>
      <w:r w:rsidRPr="00670C15">
        <w:rPr>
          <w:rFonts w:ascii="Arial Narrow" w:hAnsi="Arial Narrow"/>
        </w:rPr>
        <w:t>przewidywanego wykonania</w:t>
      </w:r>
      <w:r w:rsidR="0094268F" w:rsidRPr="00670C15">
        <w:rPr>
          <w:rFonts w:ascii="Arial Narrow" w:hAnsi="Arial Narrow"/>
        </w:rPr>
        <w:t xml:space="preserve"> w roku bazowym.</w:t>
      </w:r>
      <w:r w:rsidRPr="00670C15">
        <w:rPr>
          <w:rFonts w:ascii="Arial Narrow" w:hAnsi="Arial Narrow"/>
        </w:rPr>
        <w:t xml:space="preserve"> </w:t>
      </w:r>
    </w:p>
    <w:p w14:paraId="363C72B5" w14:textId="77777777" w:rsidR="00750009" w:rsidRPr="00670C15" w:rsidRDefault="00750009" w:rsidP="00750009">
      <w:pPr>
        <w:jc w:val="both"/>
        <w:rPr>
          <w:rFonts w:ascii="Arial Narrow" w:hAnsi="Arial Narrow"/>
        </w:rPr>
      </w:pPr>
      <w:r w:rsidRPr="00670C15">
        <w:rPr>
          <w:rFonts w:ascii="Arial Narrow" w:hAnsi="Arial Narrow"/>
        </w:rPr>
        <w:t>Kierunek rozchodów dotacji kształtuje się w sposób następujący:</w:t>
      </w:r>
    </w:p>
    <w:p w14:paraId="48096504" w14:textId="77777777" w:rsidR="001B3ACA" w:rsidRPr="006740E4" w:rsidRDefault="001B3ACA" w:rsidP="001B3ACA">
      <w:pPr>
        <w:jc w:val="both"/>
        <w:rPr>
          <w:rFonts w:ascii="Arial Narrow" w:hAnsi="Arial Narrow"/>
          <w:sz w:val="22"/>
          <w:szCs w:val="22"/>
        </w:rPr>
      </w:pPr>
      <w:r w:rsidRPr="006740E4">
        <w:rPr>
          <w:rFonts w:ascii="Arial Narrow" w:hAnsi="Arial Narrow"/>
          <w:sz w:val="22"/>
          <w:szCs w:val="22"/>
        </w:rPr>
        <w:t xml:space="preserve">1) dla jednostek sektora finansów publicznych w wysokości </w:t>
      </w:r>
      <w:r>
        <w:rPr>
          <w:rFonts w:ascii="Arial Narrow" w:hAnsi="Arial Narrow"/>
          <w:b/>
          <w:sz w:val="22"/>
          <w:szCs w:val="22"/>
        </w:rPr>
        <w:t>1 776 218</w:t>
      </w:r>
      <w:r w:rsidRPr="006740E4">
        <w:rPr>
          <w:rFonts w:ascii="Arial Narrow" w:hAnsi="Arial Narrow"/>
          <w:b/>
          <w:sz w:val="22"/>
          <w:szCs w:val="22"/>
        </w:rPr>
        <w:t xml:space="preserve"> zł</w:t>
      </w:r>
      <w:r w:rsidRPr="006740E4">
        <w:rPr>
          <w:rFonts w:ascii="Arial Narrow" w:hAnsi="Arial Narrow"/>
          <w:sz w:val="22"/>
          <w:szCs w:val="22"/>
        </w:rPr>
        <w:t xml:space="preserve"> z podziałem na dotacje:</w:t>
      </w:r>
    </w:p>
    <w:p w14:paraId="2B752D6F" w14:textId="77777777" w:rsidR="001B3ACA" w:rsidRPr="006740E4" w:rsidRDefault="001B3ACA" w:rsidP="001B3ACA">
      <w:pPr>
        <w:widowControl w:val="0"/>
        <w:numPr>
          <w:ilvl w:val="0"/>
          <w:numId w:val="3"/>
        </w:numPr>
        <w:suppressAutoHyphens/>
        <w:jc w:val="both"/>
        <w:rPr>
          <w:rFonts w:ascii="Arial Narrow" w:hAnsi="Arial Narrow"/>
          <w:sz w:val="22"/>
          <w:szCs w:val="22"/>
        </w:rPr>
      </w:pPr>
      <w:r w:rsidRPr="006740E4">
        <w:rPr>
          <w:rFonts w:ascii="Arial Narrow" w:hAnsi="Arial Narrow"/>
          <w:sz w:val="22"/>
          <w:szCs w:val="22"/>
        </w:rPr>
        <w:t xml:space="preserve">podmiotowe w wysokości </w:t>
      </w:r>
      <w:r w:rsidRPr="006740E4">
        <w:rPr>
          <w:rFonts w:ascii="Arial Narrow" w:hAnsi="Arial Narrow"/>
          <w:b/>
          <w:sz w:val="22"/>
          <w:szCs w:val="22"/>
        </w:rPr>
        <w:t>1 </w:t>
      </w:r>
      <w:r>
        <w:rPr>
          <w:rFonts w:ascii="Arial Narrow" w:hAnsi="Arial Narrow"/>
          <w:b/>
          <w:sz w:val="22"/>
          <w:szCs w:val="22"/>
        </w:rPr>
        <w:t>6</w:t>
      </w:r>
      <w:r w:rsidRPr="006740E4">
        <w:rPr>
          <w:rFonts w:ascii="Arial Narrow" w:hAnsi="Arial Narrow"/>
          <w:b/>
          <w:sz w:val="22"/>
          <w:szCs w:val="22"/>
        </w:rPr>
        <w:t>00 000  zł</w:t>
      </w:r>
    </w:p>
    <w:p w14:paraId="495CD324" w14:textId="77777777" w:rsidR="001B3ACA" w:rsidRPr="006740E4" w:rsidRDefault="001B3ACA" w:rsidP="001B3ACA">
      <w:pPr>
        <w:widowControl w:val="0"/>
        <w:numPr>
          <w:ilvl w:val="0"/>
          <w:numId w:val="3"/>
        </w:numPr>
        <w:suppressAutoHyphens/>
        <w:jc w:val="both"/>
        <w:rPr>
          <w:rFonts w:ascii="Arial Narrow" w:hAnsi="Arial Narrow"/>
          <w:b/>
          <w:sz w:val="22"/>
          <w:szCs w:val="22"/>
        </w:rPr>
      </w:pPr>
      <w:r w:rsidRPr="006740E4">
        <w:rPr>
          <w:rFonts w:ascii="Arial Narrow" w:hAnsi="Arial Narrow"/>
          <w:sz w:val="22"/>
          <w:szCs w:val="22"/>
        </w:rPr>
        <w:t xml:space="preserve">celowe w wysokości </w:t>
      </w:r>
      <w:r>
        <w:rPr>
          <w:rFonts w:ascii="Arial Narrow" w:hAnsi="Arial Narrow"/>
          <w:b/>
          <w:sz w:val="22"/>
          <w:szCs w:val="22"/>
        </w:rPr>
        <w:t>176 218</w:t>
      </w:r>
      <w:r w:rsidRPr="006740E4">
        <w:rPr>
          <w:rFonts w:ascii="Arial Narrow" w:hAnsi="Arial Narrow"/>
          <w:b/>
          <w:sz w:val="22"/>
          <w:szCs w:val="22"/>
        </w:rPr>
        <w:t xml:space="preserve"> zł</w:t>
      </w:r>
    </w:p>
    <w:p w14:paraId="091CE16D" w14:textId="77777777" w:rsidR="001B3ACA" w:rsidRPr="006740E4" w:rsidRDefault="001B3ACA" w:rsidP="001B3ACA">
      <w:pPr>
        <w:jc w:val="both"/>
        <w:rPr>
          <w:rFonts w:ascii="Arial Narrow" w:hAnsi="Arial Narrow"/>
          <w:sz w:val="22"/>
          <w:szCs w:val="22"/>
        </w:rPr>
      </w:pPr>
      <w:r w:rsidRPr="006740E4">
        <w:rPr>
          <w:rFonts w:ascii="Arial Narrow" w:hAnsi="Arial Narrow"/>
          <w:sz w:val="22"/>
          <w:szCs w:val="22"/>
        </w:rPr>
        <w:t xml:space="preserve">2) dla jednostek spoza sektora finansów publicznych w wysokości </w:t>
      </w:r>
      <w:r w:rsidRPr="00C67D85">
        <w:rPr>
          <w:rFonts w:ascii="Arial Narrow" w:hAnsi="Arial Narrow"/>
          <w:b/>
          <w:sz w:val="22"/>
          <w:szCs w:val="22"/>
        </w:rPr>
        <w:t>711</w:t>
      </w:r>
      <w:r>
        <w:rPr>
          <w:rFonts w:ascii="Arial Narrow" w:hAnsi="Arial Narrow"/>
          <w:b/>
          <w:sz w:val="22"/>
          <w:szCs w:val="22"/>
        </w:rPr>
        <w:t xml:space="preserve"> 321</w:t>
      </w:r>
      <w:r w:rsidRPr="006740E4">
        <w:rPr>
          <w:rFonts w:ascii="Arial Narrow" w:hAnsi="Arial Narrow"/>
          <w:b/>
          <w:sz w:val="22"/>
          <w:szCs w:val="22"/>
        </w:rPr>
        <w:t xml:space="preserve">  zł</w:t>
      </w:r>
      <w:r w:rsidRPr="006740E4">
        <w:rPr>
          <w:rFonts w:ascii="Arial Narrow" w:hAnsi="Arial Narrow"/>
          <w:sz w:val="22"/>
          <w:szCs w:val="22"/>
        </w:rPr>
        <w:t xml:space="preserve"> z podziałem na  dotacje:</w:t>
      </w:r>
    </w:p>
    <w:p w14:paraId="3400C1CE" w14:textId="77777777" w:rsidR="001B3ACA" w:rsidRPr="006740E4" w:rsidRDefault="001B3ACA" w:rsidP="001B3ACA">
      <w:pPr>
        <w:widowControl w:val="0"/>
        <w:numPr>
          <w:ilvl w:val="0"/>
          <w:numId w:val="4"/>
        </w:numPr>
        <w:suppressAutoHyphens/>
        <w:jc w:val="both"/>
        <w:rPr>
          <w:rFonts w:ascii="Arial Narrow" w:hAnsi="Arial Narrow"/>
          <w:b/>
          <w:sz w:val="22"/>
          <w:szCs w:val="22"/>
        </w:rPr>
      </w:pPr>
      <w:r w:rsidRPr="006740E4">
        <w:rPr>
          <w:rFonts w:ascii="Arial Narrow" w:hAnsi="Arial Narrow"/>
          <w:sz w:val="22"/>
          <w:szCs w:val="22"/>
        </w:rPr>
        <w:t xml:space="preserve">podmiotowe w wysokości </w:t>
      </w:r>
      <w:r w:rsidRPr="006740E4">
        <w:rPr>
          <w:rFonts w:ascii="Arial Narrow" w:hAnsi="Arial Narrow"/>
          <w:b/>
          <w:sz w:val="22"/>
          <w:szCs w:val="22"/>
        </w:rPr>
        <w:t>430 000 zł</w:t>
      </w:r>
    </w:p>
    <w:p w14:paraId="1C17BFF3" w14:textId="77777777" w:rsidR="001B3ACA" w:rsidRPr="006740E4" w:rsidRDefault="001B3ACA" w:rsidP="001B3ACA">
      <w:pPr>
        <w:widowControl w:val="0"/>
        <w:numPr>
          <w:ilvl w:val="0"/>
          <w:numId w:val="4"/>
        </w:numPr>
        <w:suppressAutoHyphens/>
        <w:jc w:val="both"/>
        <w:rPr>
          <w:rFonts w:ascii="Arial Narrow" w:hAnsi="Arial Narrow"/>
          <w:b/>
          <w:sz w:val="22"/>
          <w:szCs w:val="22"/>
        </w:rPr>
      </w:pPr>
      <w:r w:rsidRPr="006740E4">
        <w:rPr>
          <w:rFonts w:ascii="Arial Narrow" w:hAnsi="Arial Narrow"/>
          <w:sz w:val="22"/>
          <w:szCs w:val="22"/>
        </w:rPr>
        <w:t xml:space="preserve">celowe w wysokości </w:t>
      </w:r>
      <w:r>
        <w:rPr>
          <w:rFonts w:ascii="Arial Narrow" w:hAnsi="Arial Narrow"/>
          <w:b/>
          <w:sz w:val="22"/>
          <w:szCs w:val="22"/>
        </w:rPr>
        <w:t>281 321</w:t>
      </w:r>
      <w:r w:rsidRPr="006740E4">
        <w:rPr>
          <w:rFonts w:ascii="Arial Narrow" w:hAnsi="Arial Narrow"/>
          <w:b/>
          <w:sz w:val="22"/>
          <w:szCs w:val="22"/>
        </w:rPr>
        <w:t xml:space="preserve"> zł</w:t>
      </w:r>
    </w:p>
    <w:p w14:paraId="562B8506" w14:textId="77777777" w:rsidR="00750009" w:rsidRDefault="00750009" w:rsidP="00750009">
      <w:pPr>
        <w:jc w:val="both"/>
        <w:rPr>
          <w:rFonts w:ascii="Arial Narrow" w:hAnsi="Arial Narrow"/>
          <w:sz w:val="21"/>
          <w:szCs w:val="21"/>
        </w:rPr>
      </w:pPr>
    </w:p>
    <w:p w14:paraId="5E9B1669" w14:textId="77777777" w:rsidR="00750009" w:rsidRPr="00AA5C67" w:rsidRDefault="00750009" w:rsidP="00750009">
      <w:pPr>
        <w:pStyle w:val="Nagwek3"/>
        <w:jc w:val="both"/>
        <w:rPr>
          <w:rFonts w:ascii="Arial Narrow" w:hAnsi="Arial Narrow"/>
          <w:b/>
          <w:i/>
          <w:iCs/>
          <w:color w:val="000000" w:themeColor="text1"/>
        </w:rPr>
      </w:pPr>
      <w:bookmarkStart w:id="15" w:name="_Toc309042721"/>
      <w:r w:rsidRPr="00AA5C67">
        <w:rPr>
          <w:rFonts w:ascii="Arial Narrow" w:hAnsi="Arial Narrow"/>
          <w:b/>
          <w:i/>
          <w:iCs/>
          <w:color w:val="000000" w:themeColor="text1"/>
        </w:rPr>
        <w:t>2.1.3. Świadczenia na rzecz osób fizycznych</w:t>
      </w:r>
      <w:bookmarkEnd w:id="15"/>
    </w:p>
    <w:p w14:paraId="7EB7B52C" w14:textId="77777777" w:rsidR="00750009" w:rsidRPr="00AA5C67" w:rsidRDefault="00750009" w:rsidP="00750009">
      <w:pPr>
        <w:jc w:val="both"/>
        <w:rPr>
          <w:rFonts w:ascii="Arial Narrow" w:hAnsi="Arial Narrow"/>
          <w:b/>
          <w:color w:val="000000" w:themeColor="text1"/>
        </w:rPr>
      </w:pPr>
    </w:p>
    <w:p w14:paraId="68AE62ED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  <w:t>Przeznaczone środki na finansowanie świadczeń na rzecz osó</w:t>
      </w:r>
      <w:r w:rsidR="00A43445">
        <w:rPr>
          <w:rFonts w:ascii="Arial Narrow" w:hAnsi="Arial Narrow"/>
        </w:rPr>
        <w:t>b fizycznych w kwoc</w:t>
      </w:r>
      <w:r w:rsidR="0094268F">
        <w:rPr>
          <w:rFonts w:ascii="Arial Narrow" w:hAnsi="Arial Narrow"/>
        </w:rPr>
        <w:t>ie</w:t>
      </w:r>
      <w:r w:rsidR="001B3ACA">
        <w:rPr>
          <w:rFonts w:ascii="Arial Narrow" w:hAnsi="Arial Narrow"/>
        </w:rPr>
        <w:t xml:space="preserve"> 2 906 901</w:t>
      </w:r>
      <w:r w:rsidR="00386402">
        <w:rPr>
          <w:rFonts w:ascii="Arial Narrow" w:hAnsi="Arial Narrow"/>
        </w:rPr>
        <w:t xml:space="preserve"> zł, </w:t>
      </w:r>
      <w:r w:rsidR="008F3B5A">
        <w:rPr>
          <w:rFonts w:ascii="Arial Narrow" w:hAnsi="Arial Narrow"/>
        </w:rPr>
        <w:t xml:space="preserve"> stanowi</w:t>
      </w:r>
      <w:r w:rsidR="00386402">
        <w:rPr>
          <w:rFonts w:ascii="Arial Narrow" w:hAnsi="Arial Narrow"/>
        </w:rPr>
        <w:t>ą</w:t>
      </w:r>
      <w:r w:rsidR="008F3B5A">
        <w:rPr>
          <w:rFonts w:ascii="Arial Narrow" w:hAnsi="Arial Narrow"/>
        </w:rPr>
        <w:t xml:space="preserve"> około </w:t>
      </w:r>
      <w:r w:rsidR="001B3ACA">
        <w:rPr>
          <w:rFonts w:ascii="Arial Narrow" w:hAnsi="Arial Narrow"/>
        </w:rPr>
        <w:t>5,04</w:t>
      </w:r>
      <w:r w:rsidR="00C925C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% </w:t>
      </w:r>
      <w:r w:rsidR="00386402">
        <w:rPr>
          <w:rFonts w:ascii="Arial Narrow" w:hAnsi="Arial Narrow"/>
        </w:rPr>
        <w:t>wydatków ogółem i</w:t>
      </w:r>
      <w:r>
        <w:rPr>
          <w:rFonts w:ascii="Arial Narrow" w:hAnsi="Arial Narrow"/>
        </w:rPr>
        <w:t xml:space="preserve"> obejmują one przede wszystkim świadczenia w zakresie j pomocy społecznej </w:t>
      </w:r>
      <w:r w:rsidR="00386402">
        <w:rPr>
          <w:rFonts w:ascii="Arial Narrow" w:hAnsi="Arial Narrow"/>
        </w:rPr>
        <w:t>,  a także pomoc materialną o charakterze socjalnym dla uczniów</w:t>
      </w:r>
      <w:r w:rsidR="00C925C0">
        <w:rPr>
          <w:rFonts w:ascii="Arial Narrow" w:hAnsi="Arial Narrow"/>
        </w:rPr>
        <w:t xml:space="preserve">. </w:t>
      </w:r>
    </w:p>
    <w:p w14:paraId="05160760" w14:textId="77777777" w:rsidR="00E02284" w:rsidRDefault="00E02284" w:rsidP="00750009">
      <w:pPr>
        <w:jc w:val="both"/>
        <w:rPr>
          <w:rFonts w:ascii="Arial Narrow" w:hAnsi="Arial Narrow"/>
        </w:rPr>
      </w:pPr>
    </w:p>
    <w:p w14:paraId="3925A938" w14:textId="77777777" w:rsidR="00750009" w:rsidRPr="00AA5C67" w:rsidRDefault="00750009" w:rsidP="00750009">
      <w:pPr>
        <w:pStyle w:val="Nagwek3"/>
        <w:jc w:val="both"/>
        <w:rPr>
          <w:rFonts w:ascii="Arial Narrow" w:hAnsi="Arial Narrow"/>
          <w:b/>
          <w:i/>
          <w:iCs/>
          <w:color w:val="000000" w:themeColor="text1"/>
        </w:rPr>
      </w:pPr>
      <w:bookmarkStart w:id="16" w:name="_Toc309042722"/>
      <w:r w:rsidRPr="00AA5C67">
        <w:rPr>
          <w:rFonts w:ascii="Arial Narrow" w:hAnsi="Arial Narrow"/>
          <w:b/>
          <w:i/>
          <w:iCs/>
          <w:color w:val="000000" w:themeColor="text1"/>
        </w:rPr>
        <w:t>2.1.4. Wydatki na programy i projekty realizowane z udziałem środków, o których mowa w art. 5 ust.1 pkt</w:t>
      </w:r>
      <w:r w:rsidR="00AA5C67" w:rsidRPr="00AA5C67">
        <w:rPr>
          <w:rFonts w:ascii="Arial Narrow" w:hAnsi="Arial Narrow"/>
          <w:b/>
          <w:i/>
          <w:iCs/>
          <w:color w:val="000000" w:themeColor="text1"/>
        </w:rPr>
        <w:t>.</w:t>
      </w:r>
      <w:r w:rsidRPr="00AA5C67">
        <w:rPr>
          <w:rFonts w:ascii="Arial Narrow" w:hAnsi="Arial Narrow"/>
          <w:b/>
          <w:i/>
          <w:iCs/>
          <w:color w:val="000000" w:themeColor="text1"/>
        </w:rPr>
        <w:t xml:space="preserve"> 2 i 3</w:t>
      </w:r>
      <w:bookmarkEnd w:id="16"/>
    </w:p>
    <w:p w14:paraId="74D99DC9" w14:textId="77777777" w:rsidR="00750009" w:rsidRPr="001B3ACA" w:rsidRDefault="00750009" w:rsidP="00750009">
      <w:pPr>
        <w:jc w:val="both"/>
        <w:rPr>
          <w:rFonts w:ascii="Arial Narrow" w:hAnsi="Arial Narrow"/>
          <w:color w:val="538135" w:themeColor="accent6" w:themeShade="BF"/>
        </w:rPr>
      </w:pPr>
    </w:p>
    <w:p w14:paraId="5B871D0E" w14:textId="77777777" w:rsidR="008F3B5A" w:rsidRDefault="00F1493B" w:rsidP="00750009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750009">
        <w:rPr>
          <w:rFonts w:ascii="Arial Narrow" w:hAnsi="Arial Narrow"/>
        </w:rPr>
        <w:t>a dzień spo</w:t>
      </w:r>
      <w:r w:rsidR="00AA7AD3">
        <w:rPr>
          <w:rFonts w:ascii="Arial Narrow" w:hAnsi="Arial Narrow"/>
        </w:rPr>
        <w:t>rządzanie projektu budżetu powiat</w:t>
      </w:r>
      <w:r w:rsidR="00750009">
        <w:rPr>
          <w:rFonts w:ascii="Arial Narrow" w:hAnsi="Arial Narrow"/>
        </w:rPr>
        <w:t xml:space="preserve">  posiada</w:t>
      </w:r>
      <w:r>
        <w:rPr>
          <w:rFonts w:ascii="Arial Narrow" w:hAnsi="Arial Narrow"/>
        </w:rPr>
        <w:t xml:space="preserve">  podpi</w:t>
      </w:r>
      <w:r w:rsidR="00AA7AD3">
        <w:rPr>
          <w:rFonts w:ascii="Arial Narrow" w:hAnsi="Arial Narrow"/>
        </w:rPr>
        <w:t>sane umowy</w:t>
      </w:r>
      <w:r w:rsidR="008F3B5A">
        <w:rPr>
          <w:rFonts w:ascii="Arial Narrow" w:hAnsi="Arial Narrow"/>
        </w:rPr>
        <w:t xml:space="preserve"> na realizację zadań </w:t>
      </w:r>
      <w:r w:rsidR="00750009">
        <w:rPr>
          <w:rFonts w:ascii="Arial Narrow" w:hAnsi="Arial Narrow"/>
        </w:rPr>
        <w:t xml:space="preserve">z udziałem środków, o których mowa </w:t>
      </w:r>
      <w:r>
        <w:rPr>
          <w:rFonts w:ascii="Arial Narrow" w:hAnsi="Arial Narrow"/>
        </w:rPr>
        <w:t>w</w:t>
      </w:r>
      <w:r w:rsidR="00670C15">
        <w:rPr>
          <w:rFonts w:ascii="Arial Narrow" w:hAnsi="Arial Narrow"/>
        </w:rPr>
        <w:t xml:space="preserve"> art. 5 ust. 1 pkt</w:t>
      </w:r>
      <w:r w:rsidR="00A65896">
        <w:rPr>
          <w:rFonts w:ascii="Arial Narrow" w:hAnsi="Arial Narrow"/>
        </w:rPr>
        <w:t>.</w:t>
      </w:r>
      <w:r w:rsidR="00670C15">
        <w:rPr>
          <w:rFonts w:ascii="Arial Narrow" w:hAnsi="Arial Narrow"/>
        </w:rPr>
        <w:t xml:space="preserve"> 2 i 3 </w:t>
      </w:r>
      <w:proofErr w:type="spellStart"/>
      <w:r w:rsidR="00670C15">
        <w:rPr>
          <w:rFonts w:ascii="Arial Narrow" w:hAnsi="Arial Narrow"/>
        </w:rPr>
        <w:t>uofp</w:t>
      </w:r>
      <w:proofErr w:type="spellEnd"/>
      <w:r w:rsidR="00670C15">
        <w:rPr>
          <w:rFonts w:ascii="Arial Narrow" w:hAnsi="Arial Narrow"/>
        </w:rPr>
        <w:t xml:space="preserve">. </w:t>
      </w:r>
      <w:r w:rsidR="008F3B5A">
        <w:rPr>
          <w:rFonts w:ascii="Arial Narrow" w:hAnsi="Arial Narrow"/>
        </w:rPr>
        <w:t>p</w:t>
      </w:r>
      <w:r>
        <w:rPr>
          <w:rFonts w:ascii="Arial Narrow" w:hAnsi="Arial Narrow"/>
        </w:rPr>
        <w:t>n</w:t>
      </w:r>
      <w:r w:rsidR="008F3B5A">
        <w:rPr>
          <w:rFonts w:ascii="Arial Narrow" w:hAnsi="Arial Narrow"/>
        </w:rPr>
        <w:t>:</w:t>
      </w:r>
    </w:p>
    <w:p w14:paraId="697297CC" w14:textId="77777777" w:rsidR="008F3B5A" w:rsidRDefault="004B4524" w:rsidP="00AA7AD3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Program Erasmus+ realizowany przez Powiatowy Zespół Szkół nr 1</w:t>
      </w:r>
      <w:r w:rsidR="00E655D0">
        <w:rPr>
          <w:rFonts w:ascii="Arial Narrow" w:hAnsi="Arial Narrow"/>
        </w:rPr>
        <w:t xml:space="preserve"> , </w:t>
      </w:r>
    </w:p>
    <w:p w14:paraId="6C3654A8" w14:textId="77777777" w:rsidR="004B4524" w:rsidRDefault="004B4524" w:rsidP="004B4524">
      <w:pPr>
        <w:pStyle w:val="Akapitzlist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Kształcenie Zawodowe w Powiecie Średzkim</w:t>
      </w:r>
      <w:r w:rsidR="00E655D0">
        <w:rPr>
          <w:rFonts w:ascii="Arial Narrow" w:hAnsi="Arial Narrow"/>
        </w:rPr>
        <w:t xml:space="preserve"> – Bliżej rynku pracy</w:t>
      </w:r>
      <w:r>
        <w:rPr>
          <w:rFonts w:ascii="Arial Narrow" w:hAnsi="Arial Narrow"/>
        </w:rPr>
        <w:t xml:space="preserve"> realizowane przez Powiatowy Zespół Szkół nr 1 oraz</w:t>
      </w:r>
      <w:r w:rsidRPr="004B452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Powiatowy Zespół Szkół  nr 2</w:t>
      </w:r>
      <w:r w:rsidR="00E655D0">
        <w:rPr>
          <w:rFonts w:ascii="Arial Narrow" w:hAnsi="Arial Narrow"/>
        </w:rPr>
        <w:t xml:space="preserve">, </w:t>
      </w:r>
    </w:p>
    <w:p w14:paraId="7B5AB247" w14:textId="77777777" w:rsidR="004B4524" w:rsidRPr="00AA7AD3" w:rsidRDefault="004B4524" w:rsidP="00E655D0">
      <w:pPr>
        <w:pStyle w:val="Akapitzlist"/>
        <w:jc w:val="both"/>
        <w:rPr>
          <w:rFonts w:ascii="Arial Narrow" w:hAnsi="Arial Narrow"/>
        </w:rPr>
      </w:pPr>
    </w:p>
    <w:p w14:paraId="61765ABB" w14:textId="77777777" w:rsidR="00750009" w:rsidRDefault="00876760" w:rsidP="008F3B5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Wartość wydatków wynosi </w:t>
      </w:r>
      <w:r w:rsidR="001B3ACA">
        <w:rPr>
          <w:rFonts w:ascii="Arial Narrow" w:hAnsi="Arial Narrow"/>
        </w:rPr>
        <w:t>523 061</w:t>
      </w:r>
      <w:r>
        <w:rPr>
          <w:rFonts w:ascii="Arial Narrow" w:hAnsi="Arial Narrow"/>
        </w:rPr>
        <w:t xml:space="preserve"> zł i n</w:t>
      </w:r>
      <w:r w:rsidR="00750009">
        <w:rPr>
          <w:rFonts w:ascii="Arial Narrow" w:hAnsi="Arial Narrow"/>
        </w:rPr>
        <w:t>ie wyklucza</w:t>
      </w:r>
      <w:r w:rsidR="00F1493B">
        <w:rPr>
          <w:rFonts w:ascii="Arial Narrow" w:hAnsi="Arial Narrow"/>
        </w:rPr>
        <w:t xml:space="preserve"> się,</w:t>
      </w:r>
      <w:r w:rsidR="00750009">
        <w:rPr>
          <w:rFonts w:ascii="Arial Narrow" w:hAnsi="Arial Narrow"/>
        </w:rPr>
        <w:t xml:space="preserve"> iż w t</w:t>
      </w:r>
      <w:r w:rsidR="008F3B5A">
        <w:rPr>
          <w:rFonts w:ascii="Arial Narrow" w:hAnsi="Arial Narrow"/>
        </w:rPr>
        <w:t>rakcie realizacji budżetu w 20</w:t>
      </w:r>
      <w:r w:rsidR="001B3ACA">
        <w:rPr>
          <w:rFonts w:ascii="Arial Narrow" w:hAnsi="Arial Narrow"/>
        </w:rPr>
        <w:t>21</w:t>
      </w:r>
      <w:r w:rsidR="00750009">
        <w:rPr>
          <w:rFonts w:ascii="Arial Narrow" w:hAnsi="Arial Narrow"/>
        </w:rPr>
        <w:t xml:space="preserve"> roku w ramach aplikowania do tzw. ”miękkich” projektów, środki z</w:t>
      </w:r>
      <w:r w:rsidR="00F1493B">
        <w:rPr>
          <w:rFonts w:ascii="Arial Narrow" w:hAnsi="Arial Narrow"/>
        </w:rPr>
        <w:t xml:space="preserve"> tego źródła zostaną zwiększone po stronie wydatków</w:t>
      </w:r>
      <w:r w:rsidR="00750009">
        <w:rPr>
          <w:rFonts w:ascii="Arial Narrow" w:hAnsi="Arial Narrow"/>
        </w:rPr>
        <w:t xml:space="preserve"> budżetu.</w:t>
      </w:r>
    </w:p>
    <w:p w14:paraId="1483AB67" w14:textId="77777777" w:rsidR="00750009" w:rsidRDefault="00750009" w:rsidP="00750009">
      <w:pPr>
        <w:ind w:firstLine="708"/>
        <w:jc w:val="both"/>
        <w:rPr>
          <w:rFonts w:ascii="Arial Narrow" w:hAnsi="Arial Narrow"/>
        </w:rPr>
      </w:pPr>
    </w:p>
    <w:p w14:paraId="1A533E60" w14:textId="77777777" w:rsidR="00750009" w:rsidRPr="00AA5C67" w:rsidRDefault="00750009" w:rsidP="00750009">
      <w:pPr>
        <w:tabs>
          <w:tab w:val="left" w:pos="3450"/>
        </w:tabs>
        <w:rPr>
          <w:rFonts w:ascii="Arial Narrow" w:hAnsi="Arial Narrow"/>
          <w:b/>
          <w:i/>
          <w:color w:val="000000" w:themeColor="text1"/>
        </w:rPr>
      </w:pPr>
      <w:bookmarkStart w:id="17" w:name="_Toc309042723"/>
      <w:r w:rsidRPr="00AA5C67">
        <w:rPr>
          <w:rFonts w:ascii="Arial Narrow" w:hAnsi="Arial Narrow"/>
          <w:b/>
          <w:i/>
          <w:color w:val="000000" w:themeColor="text1"/>
        </w:rPr>
        <w:t>2.1.5. Wydatki na obsługę długu publicznego</w:t>
      </w:r>
      <w:bookmarkEnd w:id="17"/>
    </w:p>
    <w:p w14:paraId="068CA5F2" w14:textId="77777777" w:rsidR="00750009" w:rsidRPr="00A10BCE" w:rsidRDefault="00750009" w:rsidP="00750009">
      <w:pPr>
        <w:jc w:val="both"/>
        <w:rPr>
          <w:rFonts w:ascii="Arial Narrow" w:hAnsi="Arial Narrow"/>
          <w:color w:val="000000" w:themeColor="text1"/>
        </w:rPr>
      </w:pPr>
    </w:p>
    <w:p w14:paraId="5CC6E9D0" w14:textId="77777777" w:rsidR="00750009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Wydatki w zakresie </w:t>
      </w:r>
      <w:r w:rsidR="00A43445">
        <w:rPr>
          <w:rFonts w:ascii="Arial Narrow" w:hAnsi="Arial Narrow"/>
        </w:rPr>
        <w:t>obsługi dłu</w:t>
      </w:r>
      <w:r w:rsidR="001B3ACA">
        <w:rPr>
          <w:rFonts w:ascii="Arial Narrow" w:hAnsi="Arial Narrow"/>
        </w:rPr>
        <w:t>gu publicznego w 2021</w:t>
      </w:r>
      <w:r w:rsidR="00A43445">
        <w:rPr>
          <w:rFonts w:ascii="Arial Narrow" w:hAnsi="Arial Narrow"/>
        </w:rPr>
        <w:t xml:space="preserve"> roku planuje się na poziomie </w:t>
      </w:r>
      <w:r w:rsidR="00386402">
        <w:rPr>
          <w:rFonts w:ascii="Arial Narrow" w:hAnsi="Arial Narrow"/>
        </w:rPr>
        <w:t>4</w:t>
      </w:r>
      <w:r w:rsidR="001B3ACA">
        <w:rPr>
          <w:rFonts w:ascii="Arial Narrow" w:hAnsi="Arial Narrow"/>
        </w:rPr>
        <w:t>61 247</w:t>
      </w:r>
      <w:r w:rsidR="00386402">
        <w:rPr>
          <w:rFonts w:ascii="Arial Narrow" w:hAnsi="Arial Narrow"/>
        </w:rPr>
        <w:t xml:space="preserve"> zł</w:t>
      </w:r>
      <w:r>
        <w:rPr>
          <w:rFonts w:ascii="Arial Narrow" w:hAnsi="Arial Narrow"/>
        </w:rPr>
        <w:t>.</w:t>
      </w:r>
    </w:p>
    <w:p w14:paraId="5604B38B" w14:textId="77777777" w:rsidR="001B3ACA" w:rsidRDefault="00750009" w:rsidP="0075000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Kwotę stanowią odsetki od </w:t>
      </w:r>
      <w:r w:rsidR="00386402">
        <w:rPr>
          <w:rFonts w:ascii="Arial Narrow" w:hAnsi="Arial Narrow"/>
        </w:rPr>
        <w:t>wyemitowanych</w:t>
      </w:r>
      <w:r>
        <w:rPr>
          <w:rFonts w:ascii="Arial Narrow" w:hAnsi="Arial Narrow"/>
        </w:rPr>
        <w:t xml:space="preserve"> obligacji komunalnych. Ponadto </w:t>
      </w:r>
      <w:r w:rsidR="00630292">
        <w:rPr>
          <w:rFonts w:ascii="Arial Narrow" w:hAnsi="Arial Narrow"/>
        </w:rPr>
        <w:t xml:space="preserve"> do obsługi długu wliczo</w:t>
      </w:r>
      <w:r>
        <w:rPr>
          <w:rFonts w:ascii="Arial Narrow" w:hAnsi="Arial Narrow"/>
        </w:rPr>
        <w:t xml:space="preserve">ne są </w:t>
      </w:r>
      <w:r w:rsidR="00386402">
        <w:rPr>
          <w:rFonts w:ascii="Arial Narrow" w:hAnsi="Arial Narrow"/>
        </w:rPr>
        <w:t>odsetki związane z ewentualnym kredytem służącym</w:t>
      </w:r>
      <w:r>
        <w:rPr>
          <w:rFonts w:ascii="Arial Narrow" w:hAnsi="Arial Narrow"/>
        </w:rPr>
        <w:t xml:space="preserve"> do pokrycia przejściowego deficytu występują</w:t>
      </w:r>
      <w:r w:rsidR="00386402">
        <w:rPr>
          <w:rFonts w:ascii="Arial Narrow" w:hAnsi="Arial Narrow"/>
        </w:rPr>
        <w:t>cego w trakcie roku budżetowego</w:t>
      </w:r>
      <w:r w:rsidR="001B3ACA">
        <w:rPr>
          <w:rFonts w:ascii="Arial Narrow" w:hAnsi="Arial Narrow"/>
        </w:rPr>
        <w:t>.</w:t>
      </w:r>
    </w:p>
    <w:p w14:paraId="0D68B351" w14:textId="77777777" w:rsidR="001B3ACA" w:rsidRDefault="001B3ACA" w:rsidP="00750009">
      <w:pPr>
        <w:jc w:val="both"/>
        <w:rPr>
          <w:rFonts w:ascii="Arial Narrow" w:hAnsi="Arial Narrow"/>
        </w:rPr>
      </w:pPr>
    </w:p>
    <w:p w14:paraId="04B3D969" w14:textId="77777777" w:rsidR="00750009" w:rsidRDefault="00630292" w:rsidP="00750009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Wykaz zadań</w:t>
      </w:r>
      <w:r w:rsidR="00750009">
        <w:rPr>
          <w:rFonts w:ascii="Arial Narrow" w:hAnsi="Arial Narrow"/>
          <w:i/>
        </w:rPr>
        <w:t xml:space="preserve"> w zakresie wydatków budżetu </w:t>
      </w:r>
      <w:r w:rsidR="001B3ACA">
        <w:rPr>
          <w:rFonts w:ascii="Arial Narrow" w:hAnsi="Arial Narrow"/>
          <w:i/>
        </w:rPr>
        <w:t>Powiatu Średzkiego rok 2021</w:t>
      </w:r>
      <w:r>
        <w:rPr>
          <w:rFonts w:ascii="Arial Narrow" w:hAnsi="Arial Narrow"/>
          <w:i/>
        </w:rPr>
        <w:t xml:space="preserve"> rok</w:t>
      </w:r>
      <w:r w:rsidR="00750009">
        <w:rPr>
          <w:rFonts w:ascii="Arial Narrow" w:hAnsi="Arial Narrow"/>
          <w:i/>
        </w:rPr>
        <w:t xml:space="preserve"> przedstawia załącznik nr 2 do uzasadnienia.</w:t>
      </w:r>
    </w:p>
    <w:p w14:paraId="02A8405A" w14:textId="77777777" w:rsidR="00750009" w:rsidRDefault="00750009" w:rsidP="00750009">
      <w:pPr>
        <w:ind w:firstLine="708"/>
        <w:jc w:val="both"/>
        <w:rPr>
          <w:sz w:val="21"/>
          <w:szCs w:val="21"/>
        </w:rPr>
      </w:pPr>
    </w:p>
    <w:p w14:paraId="0BB980CF" w14:textId="77777777" w:rsidR="00750009" w:rsidRPr="00AA5C67" w:rsidRDefault="00750009" w:rsidP="00750009">
      <w:pPr>
        <w:pStyle w:val="Nagwek2"/>
        <w:rPr>
          <w:rFonts w:ascii="Arial Narrow" w:hAnsi="Arial Narrow"/>
          <w:color w:val="000000" w:themeColor="text1"/>
          <w:sz w:val="24"/>
          <w:szCs w:val="24"/>
        </w:rPr>
      </w:pPr>
      <w:bookmarkStart w:id="18" w:name="_Toc309042726"/>
      <w:r w:rsidRPr="00AA5C67">
        <w:rPr>
          <w:rFonts w:ascii="Arial Narrow" w:hAnsi="Arial Narrow"/>
          <w:color w:val="000000" w:themeColor="text1"/>
          <w:sz w:val="24"/>
          <w:szCs w:val="24"/>
        </w:rPr>
        <w:t xml:space="preserve">3.Wynik budżetu, przychody i rozchody budżetu </w:t>
      </w:r>
      <w:bookmarkEnd w:id="18"/>
    </w:p>
    <w:p w14:paraId="668F3CF2" w14:textId="77777777" w:rsidR="00750009" w:rsidRPr="001B3ACA" w:rsidRDefault="00750009" w:rsidP="00750009">
      <w:pPr>
        <w:jc w:val="both"/>
        <w:rPr>
          <w:color w:val="538135" w:themeColor="accent6" w:themeShade="BF"/>
          <w:sz w:val="21"/>
          <w:szCs w:val="21"/>
        </w:rPr>
      </w:pPr>
    </w:p>
    <w:p w14:paraId="20220625" w14:textId="77777777" w:rsidR="00750009" w:rsidRDefault="00750009" w:rsidP="0075000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Projekt budżetu </w:t>
      </w:r>
      <w:r w:rsidR="00630292">
        <w:rPr>
          <w:rFonts w:ascii="Arial Narrow" w:hAnsi="Arial Narrow"/>
        </w:rPr>
        <w:t>powiatu</w:t>
      </w:r>
      <w:r>
        <w:rPr>
          <w:rFonts w:ascii="Arial Narrow" w:hAnsi="Arial Narrow"/>
        </w:rPr>
        <w:t xml:space="preserve"> na 20</w:t>
      </w:r>
      <w:r w:rsidR="001B3ACA">
        <w:rPr>
          <w:rFonts w:ascii="Arial Narrow" w:hAnsi="Arial Narrow"/>
        </w:rPr>
        <w:t xml:space="preserve">21 rok zakłada deficyt budżetowy </w:t>
      </w:r>
      <w:r>
        <w:rPr>
          <w:rFonts w:ascii="Arial Narrow" w:hAnsi="Arial Narrow"/>
        </w:rPr>
        <w:t xml:space="preserve"> w wysokości </w:t>
      </w:r>
      <w:r w:rsidR="001B3ACA" w:rsidRPr="001B3ACA">
        <w:rPr>
          <w:rFonts w:ascii="Arial Narrow" w:hAnsi="Arial Narrow"/>
          <w:b/>
        </w:rPr>
        <w:t>1 700</w:t>
      </w:r>
      <w:r w:rsidR="005911AC" w:rsidRPr="001B3ACA">
        <w:rPr>
          <w:rFonts w:ascii="Arial Narrow" w:hAnsi="Arial Narrow"/>
          <w:b/>
          <w:bCs/>
        </w:rPr>
        <w:t xml:space="preserve"> </w:t>
      </w:r>
      <w:r w:rsidR="00F1493B" w:rsidRPr="001B3ACA">
        <w:rPr>
          <w:rFonts w:ascii="Arial Narrow" w:hAnsi="Arial Narrow"/>
          <w:b/>
          <w:bCs/>
        </w:rPr>
        <w:t xml:space="preserve">000 </w:t>
      </w:r>
      <w:r w:rsidRPr="001B3ACA">
        <w:rPr>
          <w:rFonts w:ascii="Arial Narrow" w:hAnsi="Arial Narrow"/>
          <w:b/>
          <w:bCs/>
        </w:rPr>
        <w:t>zł</w:t>
      </w:r>
      <w:r>
        <w:rPr>
          <w:rFonts w:ascii="Arial Narrow" w:hAnsi="Arial Narrow"/>
          <w:bCs/>
        </w:rPr>
        <w:t>, co stanowi  różnicę pomiędzy dochodami i wydatkami budżetu.</w:t>
      </w:r>
    </w:p>
    <w:p w14:paraId="545275C2" w14:textId="77777777" w:rsidR="001B3ACA" w:rsidRDefault="001B3ACA" w:rsidP="00AA5C67">
      <w:pPr>
        <w:widowControl w:val="0"/>
        <w:suppressAutoHyphens/>
        <w:jc w:val="both"/>
      </w:pPr>
      <w:r>
        <w:rPr>
          <w:rFonts w:ascii="Arial Narrow" w:hAnsi="Arial Narrow"/>
          <w:bCs/>
        </w:rPr>
        <w:t>Deficyt zostanie</w:t>
      </w:r>
      <w:r w:rsidRPr="001B3AC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sfinansowany przychodami  pochodzącymi z:</w:t>
      </w:r>
    </w:p>
    <w:p w14:paraId="7A7C75C7" w14:textId="77777777" w:rsidR="001B3ACA" w:rsidRDefault="001B3ACA" w:rsidP="001B3ACA">
      <w:pPr>
        <w:widowControl w:val="0"/>
        <w:numPr>
          <w:ilvl w:val="0"/>
          <w:numId w:val="7"/>
        </w:numPr>
        <w:suppressAutoHyphens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niewykorzystanych środków pieniężnych na rachunku bieżącym budżetu wynikających z rozliczenia dochodów i wydatków nimi finansowanych związanych ze szczególnymi zasadami wykonywania budżetu w wysokości </w:t>
      </w:r>
      <w:r w:rsidRPr="002A79EA">
        <w:rPr>
          <w:rFonts w:ascii="Arial Narrow" w:hAnsi="Arial Narrow"/>
          <w:b/>
          <w:sz w:val="22"/>
          <w:szCs w:val="22"/>
        </w:rPr>
        <w:t>1</w:t>
      </w:r>
      <w:r w:rsidR="006C1A46">
        <w:rPr>
          <w:rFonts w:ascii="Arial Narrow" w:hAnsi="Arial Narrow"/>
          <w:b/>
          <w:sz w:val="22"/>
          <w:szCs w:val="22"/>
        </w:rPr>
        <w:t> 157 956</w:t>
      </w:r>
      <w:r>
        <w:rPr>
          <w:rFonts w:ascii="Arial Narrow" w:hAnsi="Arial Narrow"/>
          <w:sz w:val="22"/>
          <w:szCs w:val="22"/>
        </w:rPr>
        <w:t xml:space="preserve"> </w:t>
      </w:r>
      <w:r w:rsidRPr="006C1A46">
        <w:rPr>
          <w:rFonts w:ascii="Arial Narrow" w:hAnsi="Arial Narrow"/>
          <w:b/>
          <w:sz w:val="22"/>
          <w:szCs w:val="22"/>
        </w:rPr>
        <w:t>zł</w:t>
      </w:r>
    </w:p>
    <w:p w14:paraId="13BF5F7D" w14:textId="77777777" w:rsidR="001B3ACA" w:rsidRPr="006C1A46" w:rsidRDefault="001B3ACA" w:rsidP="001B3ACA">
      <w:pPr>
        <w:widowControl w:val="0"/>
        <w:numPr>
          <w:ilvl w:val="0"/>
          <w:numId w:val="7"/>
        </w:numPr>
        <w:suppressAutoHyphens/>
        <w:jc w:val="both"/>
        <w:rPr>
          <w:b/>
        </w:rPr>
      </w:pPr>
      <w:r w:rsidRPr="006C1A46">
        <w:rPr>
          <w:rFonts w:ascii="Arial Narrow" w:hAnsi="Arial Narrow"/>
          <w:sz w:val="22"/>
          <w:szCs w:val="22"/>
        </w:rPr>
        <w:t xml:space="preserve">- rozliczeń środków określonych w art.5 ust 1 pkt.2 ustawy i dotacji na realizację programu, projektu lub zadania finansowanego z udziałem tych środków w wysokości </w:t>
      </w:r>
      <w:r w:rsidRPr="006C1A46">
        <w:rPr>
          <w:rFonts w:ascii="Arial Narrow" w:hAnsi="Arial Narrow"/>
          <w:b/>
          <w:sz w:val="22"/>
          <w:szCs w:val="22"/>
        </w:rPr>
        <w:t>439 847 zł</w:t>
      </w:r>
    </w:p>
    <w:p w14:paraId="2FBEEC31" w14:textId="77777777" w:rsidR="006C1A46" w:rsidRPr="006C1A46" w:rsidRDefault="006C1A46" w:rsidP="006C1A46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/>
          <w:sz w:val="22"/>
          <w:szCs w:val="22"/>
        </w:rPr>
      </w:pPr>
      <w:r w:rsidRPr="006C1A46">
        <w:rPr>
          <w:rFonts w:ascii="Arial Narrow" w:hAnsi="Arial Narrow"/>
          <w:sz w:val="22"/>
          <w:szCs w:val="22"/>
        </w:rPr>
        <w:t xml:space="preserve">- wolnych środków, jako nadwyżki środków pieniężnych na rachunku bieżącym Powiatu, wynikającymi z rozliczeń kredytów i pożyczek z lat ubiegłych w wysokości </w:t>
      </w:r>
      <w:r w:rsidRPr="006C1A46">
        <w:rPr>
          <w:rFonts w:ascii="Arial Narrow" w:hAnsi="Arial Narrow"/>
          <w:b/>
          <w:sz w:val="22"/>
          <w:szCs w:val="22"/>
        </w:rPr>
        <w:t>102 197 zł</w:t>
      </w:r>
    </w:p>
    <w:p w14:paraId="4A77ECF7" w14:textId="77777777" w:rsidR="006C1A46" w:rsidRPr="006C1A46" w:rsidRDefault="006C1A46" w:rsidP="006C1A46">
      <w:pPr>
        <w:widowControl w:val="0"/>
        <w:suppressAutoHyphens/>
        <w:ind w:left="720"/>
        <w:jc w:val="both"/>
        <w:rPr>
          <w:b/>
        </w:rPr>
      </w:pPr>
    </w:p>
    <w:p w14:paraId="75CA9F69" w14:textId="77777777" w:rsidR="00750009" w:rsidRDefault="00630292" w:rsidP="0075000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Nie zaplanowano</w:t>
      </w:r>
      <w:r w:rsidR="00750009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przychodów</w:t>
      </w:r>
      <w:r w:rsidR="00750009">
        <w:rPr>
          <w:rFonts w:ascii="Arial Narrow" w:hAnsi="Arial Narrow"/>
          <w:bCs/>
        </w:rPr>
        <w:t xml:space="preserve"> budżetu </w:t>
      </w:r>
      <w:r w:rsidR="00AA7AD3">
        <w:rPr>
          <w:rFonts w:ascii="Arial Narrow" w:hAnsi="Arial Narrow"/>
          <w:bCs/>
        </w:rPr>
        <w:t>w postaci zaciągnię</w:t>
      </w:r>
      <w:r>
        <w:rPr>
          <w:rFonts w:ascii="Arial Narrow" w:hAnsi="Arial Narrow"/>
          <w:bCs/>
        </w:rPr>
        <w:t>cia kredytu długoterminowego ani emisji obligacji komunalnych.</w:t>
      </w:r>
    </w:p>
    <w:p w14:paraId="79527D9F" w14:textId="77777777" w:rsidR="001B3ACA" w:rsidRDefault="001B3ACA" w:rsidP="0075000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W 2021 roku nie planuje się</w:t>
      </w:r>
      <w:r w:rsidR="00AA5C67">
        <w:rPr>
          <w:rFonts w:ascii="Arial Narrow" w:hAnsi="Arial Narrow"/>
          <w:bCs/>
        </w:rPr>
        <w:t xml:space="preserve"> również</w:t>
      </w:r>
      <w:r>
        <w:rPr>
          <w:rFonts w:ascii="Arial Narrow" w:hAnsi="Arial Narrow"/>
          <w:bCs/>
        </w:rPr>
        <w:t xml:space="preserve"> rozchodów budżetu</w:t>
      </w:r>
    </w:p>
    <w:p w14:paraId="6CAA2DFA" w14:textId="77777777" w:rsidR="00750009" w:rsidRDefault="00750009" w:rsidP="00750009">
      <w:pPr>
        <w:jc w:val="both"/>
        <w:rPr>
          <w:rFonts w:ascii="Arial Narrow" w:hAnsi="Arial Narrow"/>
          <w:bCs/>
        </w:rPr>
      </w:pPr>
    </w:p>
    <w:p w14:paraId="57B2BB57" w14:textId="77777777" w:rsidR="00750009" w:rsidRDefault="00750009" w:rsidP="00750009">
      <w:pPr>
        <w:pStyle w:val="Domylnie"/>
        <w:widowControl w:val="0"/>
        <w:autoSpaceDN w:val="0"/>
        <w:adjustRightInd w:val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Globalna wie</w:t>
      </w:r>
      <w:r w:rsidR="008F3B5A">
        <w:rPr>
          <w:rFonts w:ascii="Arial Narrow" w:hAnsi="Arial Narrow"/>
          <w:szCs w:val="24"/>
        </w:rPr>
        <w:t xml:space="preserve">lkość długu </w:t>
      </w:r>
      <w:r w:rsidR="00630292">
        <w:rPr>
          <w:rFonts w:ascii="Arial Narrow" w:hAnsi="Arial Narrow"/>
          <w:szCs w:val="24"/>
        </w:rPr>
        <w:t>powiatu</w:t>
      </w:r>
      <w:r w:rsidR="008F3B5A">
        <w:rPr>
          <w:rFonts w:ascii="Arial Narrow" w:hAnsi="Arial Narrow"/>
          <w:szCs w:val="24"/>
        </w:rPr>
        <w:t xml:space="preserve"> na koniec 20</w:t>
      </w:r>
      <w:r w:rsidR="00630292">
        <w:rPr>
          <w:rFonts w:ascii="Arial Narrow" w:hAnsi="Arial Narrow"/>
          <w:szCs w:val="24"/>
        </w:rPr>
        <w:t>2</w:t>
      </w:r>
      <w:r w:rsidR="001B3ACA"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 xml:space="preserve"> roku wyniesie</w:t>
      </w:r>
      <w:r w:rsidR="001C3F7C">
        <w:rPr>
          <w:rFonts w:ascii="Arial Narrow" w:hAnsi="Arial Narrow"/>
          <w:szCs w:val="24"/>
        </w:rPr>
        <w:t xml:space="preserve"> </w:t>
      </w:r>
      <w:r w:rsidR="001B3ACA">
        <w:rPr>
          <w:rFonts w:ascii="Arial Narrow" w:hAnsi="Arial Narrow"/>
          <w:szCs w:val="24"/>
        </w:rPr>
        <w:t>11</w:t>
      </w:r>
      <w:r w:rsidR="00630292">
        <w:rPr>
          <w:rFonts w:ascii="Arial Narrow" w:hAnsi="Arial Narrow"/>
          <w:szCs w:val="24"/>
        </w:rPr>
        <w:t> 915 000</w:t>
      </w:r>
      <w:r w:rsidR="008F3B5A">
        <w:rPr>
          <w:rFonts w:ascii="Arial Narrow" w:hAnsi="Arial Narrow"/>
          <w:szCs w:val="24"/>
        </w:rPr>
        <w:t xml:space="preserve"> zł i będzie </w:t>
      </w:r>
      <w:r w:rsidR="001B3ACA">
        <w:rPr>
          <w:rFonts w:ascii="Arial Narrow" w:hAnsi="Arial Narrow"/>
          <w:szCs w:val="24"/>
        </w:rPr>
        <w:t>stanowiła 21,3</w:t>
      </w:r>
      <w:r w:rsidR="00630292">
        <w:rPr>
          <w:rFonts w:ascii="Arial Narrow" w:hAnsi="Arial Narrow"/>
          <w:szCs w:val="24"/>
        </w:rPr>
        <w:t>% planowanych dochodów ogółem.</w:t>
      </w:r>
    </w:p>
    <w:p w14:paraId="7EC9EB9E" w14:textId="77777777" w:rsidR="00750009" w:rsidRDefault="00750009" w:rsidP="00750009">
      <w:pPr>
        <w:pStyle w:val="Domylnie"/>
        <w:widowControl w:val="0"/>
        <w:autoSpaceDN w:val="0"/>
        <w:adjustRightInd w:val="0"/>
        <w:jc w:val="both"/>
        <w:rPr>
          <w:sz w:val="21"/>
          <w:szCs w:val="21"/>
        </w:rPr>
      </w:pPr>
      <w:r>
        <w:rPr>
          <w:rFonts w:ascii="Arial Narrow" w:hAnsi="Arial Narrow"/>
          <w:szCs w:val="24"/>
        </w:rPr>
        <w:t>Do projektu budżetu załączono informację o przewidywanym wykonaniu dochodów i wy</w:t>
      </w:r>
      <w:r w:rsidR="00A43445">
        <w:rPr>
          <w:rFonts w:ascii="Arial Narrow" w:hAnsi="Arial Narrow"/>
          <w:szCs w:val="24"/>
        </w:rPr>
        <w:t>datków bud</w:t>
      </w:r>
      <w:r w:rsidR="008F3B5A">
        <w:rPr>
          <w:rFonts w:ascii="Arial Narrow" w:hAnsi="Arial Narrow"/>
          <w:szCs w:val="24"/>
        </w:rPr>
        <w:t xml:space="preserve">żetu </w:t>
      </w:r>
      <w:r w:rsidR="00630292">
        <w:rPr>
          <w:rFonts w:ascii="Arial Narrow" w:hAnsi="Arial Narrow"/>
          <w:szCs w:val="24"/>
        </w:rPr>
        <w:t>powiatu</w:t>
      </w:r>
      <w:r w:rsidR="008F3B5A">
        <w:rPr>
          <w:rFonts w:ascii="Arial Narrow" w:hAnsi="Arial Narrow"/>
          <w:szCs w:val="24"/>
        </w:rPr>
        <w:t xml:space="preserve"> za rok 20</w:t>
      </w:r>
      <w:r w:rsidR="001B3ACA">
        <w:rPr>
          <w:rFonts w:ascii="Arial Narrow" w:hAnsi="Arial Narrow"/>
          <w:szCs w:val="24"/>
        </w:rPr>
        <w:t>20 wg stanu na 30.09.2020</w:t>
      </w:r>
      <w:r>
        <w:rPr>
          <w:rFonts w:ascii="Arial Narrow" w:hAnsi="Arial Narrow"/>
          <w:szCs w:val="24"/>
        </w:rPr>
        <w:t xml:space="preserve"> roku</w:t>
      </w:r>
      <w:r w:rsidR="00630292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</w:t>
      </w:r>
    </w:p>
    <w:p w14:paraId="236105A2" w14:textId="77777777" w:rsidR="00750009" w:rsidRDefault="00750009" w:rsidP="00750009">
      <w:pPr>
        <w:jc w:val="both"/>
        <w:rPr>
          <w:rFonts w:ascii="Arial Narrow" w:hAnsi="Arial Narrow"/>
        </w:rPr>
      </w:pPr>
    </w:p>
    <w:p w14:paraId="5C21EDCB" w14:textId="77777777" w:rsidR="00750009" w:rsidRDefault="00750009" w:rsidP="00750009">
      <w:pPr>
        <w:jc w:val="both"/>
        <w:rPr>
          <w:rFonts w:ascii="Arial Narrow" w:hAnsi="Arial Narrow"/>
        </w:rPr>
      </w:pPr>
    </w:p>
    <w:p w14:paraId="6DC2DDA4" w14:textId="77777777" w:rsidR="00962765" w:rsidRDefault="00962765" w:rsidP="00962765">
      <w:pPr>
        <w:suppressAutoHyphens/>
        <w:autoSpaceDN w:val="0"/>
        <w:ind w:left="4248" w:firstLine="708"/>
        <w:jc w:val="right"/>
        <w:rPr>
          <w:rFonts w:eastAsia="Andale Sans UI" w:cs="Tahoma"/>
          <w:kern w:val="3"/>
          <w:sz w:val="22"/>
          <w:szCs w:val="22"/>
          <w:lang w:val="en-US" w:bidi="en-US"/>
        </w:rPr>
      </w:pPr>
      <w:r>
        <w:rPr>
          <w:b/>
          <w:bCs/>
          <w:sz w:val="20"/>
          <w:szCs w:val="20"/>
        </w:rPr>
        <w:lastRenderedPageBreak/>
        <w:t>Podpisane przez:</w:t>
      </w:r>
    </w:p>
    <w:p w14:paraId="67BDDDFA" w14:textId="77777777" w:rsidR="00962765" w:rsidRDefault="00962765" w:rsidP="00962765">
      <w:pPr>
        <w:suppressAutoHyphens/>
        <w:autoSpaceDN w:val="0"/>
        <w:spacing w:line="100" w:lineRule="atLeast"/>
        <w:jc w:val="right"/>
        <w:rPr>
          <w:rFonts w:eastAsia="Andale Sans UI" w:cs="Tahoma"/>
          <w:kern w:val="3"/>
          <w:lang w:val="en-US" w:bidi="en-US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rFonts w:eastAsia="Lucida Sans Unicode"/>
          <w:b/>
          <w:sz w:val="20"/>
          <w:szCs w:val="20"/>
        </w:rPr>
        <w:t>Krzysztof Szałankiewicz– Starosta Powiatu Średzkiego</w:t>
      </w:r>
    </w:p>
    <w:p w14:paraId="79F9B455" w14:textId="77777777" w:rsidR="00962765" w:rsidRDefault="00962765" w:rsidP="00962765">
      <w:pPr>
        <w:suppressAutoHyphens/>
        <w:autoSpaceDN w:val="0"/>
        <w:spacing w:line="100" w:lineRule="atLeast"/>
        <w:ind w:left="2832" w:firstLine="708"/>
        <w:jc w:val="right"/>
        <w:rPr>
          <w:rFonts w:eastAsia="Lucida Sans Unicode" w:cstheme="minorBidi"/>
          <w:b/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>Sebastian Burdzy- Wicestarosta Powiatu Średzkiego</w:t>
      </w:r>
    </w:p>
    <w:p w14:paraId="7B880C06" w14:textId="77777777" w:rsidR="00962765" w:rsidRDefault="00962765" w:rsidP="00962765">
      <w:pPr>
        <w:suppressAutoHyphens/>
        <w:autoSpaceDN w:val="0"/>
        <w:spacing w:line="100" w:lineRule="atLeast"/>
        <w:ind w:left="2832" w:firstLine="708"/>
        <w:jc w:val="right"/>
        <w:rPr>
          <w:rFonts w:eastAsia="Lucida Sans Unicode"/>
          <w:b/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 xml:space="preserve">Józef </w:t>
      </w:r>
      <w:proofErr w:type="spellStart"/>
      <w:r>
        <w:rPr>
          <w:rFonts w:eastAsia="Lucida Sans Unicode"/>
          <w:b/>
          <w:sz w:val="20"/>
          <w:szCs w:val="20"/>
        </w:rPr>
        <w:t>Chabraszewski</w:t>
      </w:r>
      <w:proofErr w:type="spellEnd"/>
      <w:r>
        <w:rPr>
          <w:rFonts w:eastAsia="Lucida Sans Unicode"/>
          <w:b/>
          <w:sz w:val="20"/>
          <w:szCs w:val="20"/>
        </w:rPr>
        <w:t xml:space="preserve"> – członek Zarządu</w:t>
      </w:r>
    </w:p>
    <w:p w14:paraId="2D4238CB" w14:textId="77777777" w:rsidR="00962765" w:rsidRDefault="00962765" w:rsidP="00962765">
      <w:pPr>
        <w:suppressAutoHyphens/>
        <w:autoSpaceDN w:val="0"/>
        <w:spacing w:line="100" w:lineRule="atLeast"/>
        <w:ind w:left="2832" w:firstLine="708"/>
        <w:jc w:val="right"/>
        <w:rPr>
          <w:rFonts w:eastAsia="Lucida Sans Unicode"/>
          <w:b/>
          <w:sz w:val="20"/>
          <w:szCs w:val="20"/>
        </w:rPr>
      </w:pPr>
      <w:r>
        <w:rPr>
          <w:rFonts w:eastAsia="Lucida Sans Unicode"/>
          <w:b/>
          <w:sz w:val="20"/>
          <w:szCs w:val="20"/>
        </w:rPr>
        <w:t>Czesław Kaczmarek – członek Zarządu</w:t>
      </w:r>
    </w:p>
    <w:p w14:paraId="60898BE6" w14:textId="77777777" w:rsidR="00962765" w:rsidRDefault="00962765" w:rsidP="00962765">
      <w:pPr>
        <w:suppressAutoHyphens/>
        <w:autoSpaceDN w:val="0"/>
        <w:spacing w:line="100" w:lineRule="atLeast"/>
        <w:ind w:left="2832" w:firstLine="708"/>
        <w:jc w:val="right"/>
        <w:rPr>
          <w:rFonts w:eastAsia="Andale Sans UI" w:cs="Tahoma"/>
          <w:kern w:val="3"/>
          <w:sz w:val="22"/>
          <w:szCs w:val="22"/>
          <w:lang w:val="en-US" w:bidi="en-US"/>
        </w:rPr>
      </w:pPr>
      <w:bookmarkStart w:id="19" w:name="_Hlk22802288"/>
      <w:r>
        <w:rPr>
          <w:rFonts w:eastAsia="Lucida Sans Unicode"/>
          <w:b/>
          <w:sz w:val="20"/>
          <w:szCs w:val="20"/>
        </w:rPr>
        <w:t xml:space="preserve">Grzegorz </w:t>
      </w:r>
      <w:proofErr w:type="spellStart"/>
      <w:r>
        <w:rPr>
          <w:rFonts w:eastAsia="Lucida Sans Unicode"/>
          <w:b/>
          <w:sz w:val="20"/>
          <w:szCs w:val="20"/>
        </w:rPr>
        <w:t>Pierzchalski</w:t>
      </w:r>
      <w:proofErr w:type="spellEnd"/>
      <w:r>
        <w:rPr>
          <w:rFonts w:eastAsia="Lucida Sans Unicode"/>
          <w:b/>
          <w:sz w:val="20"/>
          <w:szCs w:val="20"/>
        </w:rPr>
        <w:t xml:space="preserve"> – członek Zarząd</w:t>
      </w:r>
      <w:bookmarkEnd w:id="19"/>
      <w:r>
        <w:rPr>
          <w:rFonts w:eastAsia="Lucida Sans Unicode"/>
          <w:b/>
          <w:sz w:val="20"/>
          <w:szCs w:val="20"/>
        </w:rPr>
        <w:t>u</w:t>
      </w:r>
    </w:p>
    <w:p w14:paraId="1CAC6BB3" w14:textId="77777777" w:rsidR="00750009" w:rsidRDefault="00750009" w:rsidP="00750009">
      <w:pPr>
        <w:jc w:val="both"/>
        <w:rPr>
          <w:rFonts w:ascii="Arial Narrow" w:hAnsi="Arial Narrow"/>
        </w:rPr>
      </w:pPr>
    </w:p>
    <w:p w14:paraId="1DAC7B89" w14:textId="77777777" w:rsidR="00750009" w:rsidRDefault="00750009" w:rsidP="00750009">
      <w:pPr>
        <w:jc w:val="both"/>
        <w:rPr>
          <w:rFonts w:ascii="Arial Narrow" w:hAnsi="Arial Narrow"/>
        </w:rPr>
      </w:pPr>
    </w:p>
    <w:p w14:paraId="7D0BF183" w14:textId="77777777" w:rsidR="00750009" w:rsidRDefault="00750009" w:rsidP="00750009">
      <w:pPr>
        <w:jc w:val="both"/>
        <w:rPr>
          <w:rFonts w:ascii="Arial Narrow" w:hAnsi="Arial Narrow"/>
        </w:rPr>
      </w:pPr>
    </w:p>
    <w:p w14:paraId="4E3D1803" w14:textId="77777777" w:rsidR="00750009" w:rsidRDefault="00750009" w:rsidP="00750009">
      <w:pPr>
        <w:jc w:val="both"/>
        <w:rPr>
          <w:rFonts w:ascii="Arial Narrow" w:hAnsi="Arial Narrow"/>
        </w:rPr>
      </w:pPr>
    </w:p>
    <w:p w14:paraId="18CF1AD0" w14:textId="77777777" w:rsidR="00750009" w:rsidRDefault="00750009" w:rsidP="00750009">
      <w:pPr>
        <w:jc w:val="both"/>
        <w:rPr>
          <w:rFonts w:ascii="Arial Narrow" w:hAnsi="Arial Narrow"/>
        </w:rPr>
      </w:pPr>
    </w:p>
    <w:p w14:paraId="5C444A5E" w14:textId="77777777" w:rsidR="00750009" w:rsidRDefault="00750009" w:rsidP="00750009">
      <w:pPr>
        <w:jc w:val="both"/>
        <w:rPr>
          <w:rFonts w:ascii="Arial Narrow" w:hAnsi="Arial Narrow"/>
        </w:rPr>
      </w:pPr>
    </w:p>
    <w:bookmarkEnd w:id="1"/>
    <w:p w14:paraId="42E5E9D1" w14:textId="77777777" w:rsidR="00750009" w:rsidRDefault="00750009" w:rsidP="00750009">
      <w:pPr>
        <w:jc w:val="both"/>
        <w:rPr>
          <w:rFonts w:ascii="Arial Narrow" w:hAnsi="Arial Narrow"/>
        </w:rPr>
      </w:pPr>
    </w:p>
    <w:p w14:paraId="0947BF76" w14:textId="77777777" w:rsidR="005A3395" w:rsidRDefault="005A3395"/>
    <w:sectPr w:rsidR="005A3395" w:rsidSect="00AC2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7FA2D" w14:textId="77777777" w:rsidR="003E3A4F" w:rsidRDefault="003E3A4F" w:rsidP="00A95CF2">
      <w:r>
        <w:separator/>
      </w:r>
    </w:p>
  </w:endnote>
  <w:endnote w:type="continuationSeparator" w:id="0">
    <w:p w14:paraId="3BF961D2" w14:textId="77777777" w:rsidR="003E3A4F" w:rsidRDefault="003E3A4F" w:rsidP="00A9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8DF21" w14:textId="77777777" w:rsidR="001B3ACA" w:rsidRDefault="001B3A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2633235"/>
      <w:docPartObj>
        <w:docPartGallery w:val="Page Numbers (Bottom of Page)"/>
        <w:docPartUnique/>
      </w:docPartObj>
    </w:sdtPr>
    <w:sdtEndPr/>
    <w:sdtContent>
      <w:p w14:paraId="2C4FCE1D" w14:textId="77777777" w:rsidR="001B3ACA" w:rsidRDefault="003E3A4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A2E888" w14:textId="77777777" w:rsidR="001B3ACA" w:rsidRDefault="001B3A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73940" w14:textId="77777777" w:rsidR="001B3ACA" w:rsidRDefault="001B3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0AEFC" w14:textId="77777777" w:rsidR="003E3A4F" w:rsidRDefault="003E3A4F" w:rsidP="00A95CF2">
      <w:r>
        <w:separator/>
      </w:r>
    </w:p>
  </w:footnote>
  <w:footnote w:type="continuationSeparator" w:id="0">
    <w:p w14:paraId="2CB59F73" w14:textId="77777777" w:rsidR="003E3A4F" w:rsidRDefault="003E3A4F" w:rsidP="00A9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672C3" w14:textId="77777777" w:rsidR="001B3ACA" w:rsidRDefault="001B3A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E6E4B" w14:textId="77777777" w:rsidR="001B3ACA" w:rsidRDefault="001B3A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F34B8" w14:textId="77777777" w:rsidR="001B3ACA" w:rsidRDefault="001B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EC0187"/>
    <w:multiLevelType w:val="hybridMultilevel"/>
    <w:tmpl w:val="867A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3FFC"/>
    <w:multiLevelType w:val="hybridMultilevel"/>
    <w:tmpl w:val="6EEE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406F4"/>
    <w:multiLevelType w:val="hybridMultilevel"/>
    <w:tmpl w:val="62002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30E43"/>
    <w:multiLevelType w:val="hybridMultilevel"/>
    <w:tmpl w:val="40CC3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54"/>
    <w:rsid w:val="00004815"/>
    <w:rsid w:val="00053D03"/>
    <w:rsid w:val="000A79F1"/>
    <w:rsid w:val="000C7542"/>
    <w:rsid w:val="000C7D15"/>
    <w:rsid w:val="000D4917"/>
    <w:rsid w:val="00110A6E"/>
    <w:rsid w:val="001252C2"/>
    <w:rsid w:val="00163998"/>
    <w:rsid w:val="001B1E0C"/>
    <w:rsid w:val="001B3ACA"/>
    <w:rsid w:val="001B3F71"/>
    <w:rsid w:val="001C3F7C"/>
    <w:rsid w:val="001D5450"/>
    <w:rsid w:val="00231BE5"/>
    <w:rsid w:val="00242486"/>
    <w:rsid w:val="00245DDB"/>
    <w:rsid w:val="002502DF"/>
    <w:rsid w:val="00277C9E"/>
    <w:rsid w:val="0028713C"/>
    <w:rsid w:val="00293DCF"/>
    <w:rsid w:val="002A6E86"/>
    <w:rsid w:val="002D2837"/>
    <w:rsid w:val="002E0940"/>
    <w:rsid w:val="002F3DE7"/>
    <w:rsid w:val="002F5EC8"/>
    <w:rsid w:val="00305BDD"/>
    <w:rsid w:val="00310A18"/>
    <w:rsid w:val="00316894"/>
    <w:rsid w:val="0032185A"/>
    <w:rsid w:val="00324D72"/>
    <w:rsid w:val="0033756F"/>
    <w:rsid w:val="00362475"/>
    <w:rsid w:val="003629B8"/>
    <w:rsid w:val="0038318A"/>
    <w:rsid w:val="00386402"/>
    <w:rsid w:val="003B05A2"/>
    <w:rsid w:val="003B253E"/>
    <w:rsid w:val="003B64BA"/>
    <w:rsid w:val="003B6582"/>
    <w:rsid w:val="003C1792"/>
    <w:rsid w:val="003C6E80"/>
    <w:rsid w:val="003E3A4F"/>
    <w:rsid w:val="003E457D"/>
    <w:rsid w:val="004B4524"/>
    <w:rsid w:val="004B6DB0"/>
    <w:rsid w:val="004D335A"/>
    <w:rsid w:val="004E255E"/>
    <w:rsid w:val="005035B0"/>
    <w:rsid w:val="00513F98"/>
    <w:rsid w:val="00560B3C"/>
    <w:rsid w:val="00563C43"/>
    <w:rsid w:val="005911AC"/>
    <w:rsid w:val="005A3395"/>
    <w:rsid w:val="005A6529"/>
    <w:rsid w:val="005B01B6"/>
    <w:rsid w:val="005F0DBF"/>
    <w:rsid w:val="005F1F05"/>
    <w:rsid w:val="005F6155"/>
    <w:rsid w:val="00630292"/>
    <w:rsid w:val="00670C15"/>
    <w:rsid w:val="006922C1"/>
    <w:rsid w:val="006A648A"/>
    <w:rsid w:val="006B143D"/>
    <w:rsid w:val="006C1A46"/>
    <w:rsid w:val="006D41FA"/>
    <w:rsid w:val="00716A57"/>
    <w:rsid w:val="00750009"/>
    <w:rsid w:val="00750776"/>
    <w:rsid w:val="00754104"/>
    <w:rsid w:val="007F6241"/>
    <w:rsid w:val="00837110"/>
    <w:rsid w:val="00876760"/>
    <w:rsid w:val="008F3B5A"/>
    <w:rsid w:val="00911F3A"/>
    <w:rsid w:val="009235C8"/>
    <w:rsid w:val="0092645D"/>
    <w:rsid w:val="00931EF7"/>
    <w:rsid w:val="00941C10"/>
    <w:rsid w:val="0094268F"/>
    <w:rsid w:val="00962765"/>
    <w:rsid w:val="0097264B"/>
    <w:rsid w:val="009D356D"/>
    <w:rsid w:val="00A10BCE"/>
    <w:rsid w:val="00A318C4"/>
    <w:rsid w:val="00A43445"/>
    <w:rsid w:val="00A5166D"/>
    <w:rsid w:val="00A65896"/>
    <w:rsid w:val="00A77FCA"/>
    <w:rsid w:val="00A81AE5"/>
    <w:rsid w:val="00A94F7C"/>
    <w:rsid w:val="00A95CF2"/>
    <w:rsid w:val="00AA5C67"/>
    <w:rsid w:val="00AA7AD3"/>
    <w:rsid w:val="00AC2C88"/>
    <w:rsid w:val="00B137C2"/>
    <w:rsid w:val="00B3583D"/>
    <w:rsid w:val="00B53BD2"/>
    <w:rsid w:val="00B57850"/>
    <w:rsid w:val="00B87D62"/>
    <w:rsid w:val="00BA4C09"/>
    <w:rsid w:val="00BC3565"/>
    <w:rsid w:val="00BC759F"/>
    <w:rsid w:val="00BD030A"/>
    <w:rsid w:val="00BD2075"/>
    <w:rsid w:val="00BF4CC9"/>
    <w:rsid w:val="00C4157D"/>
    <w:rsid w:val="00C853F2"/>
    <w:rsid w:val="00C925C0"/>
    <w:rsid w:val="00CA1E37"/>
    <w:rsid w:val="00CD25A7"/>
    <w:rsid w:val="00CE56A2"/>
    <w:rsid w:val="00D22E76"/>
    <w:rsid w:val="00D246D7"/>
    <w:rsid w:val="00D36318"/>
    <w:rsid w:val="00D64922"/>
    <w:rsid w:val="00D66EB9"/>
    <w:rsid w:val="00D90F72"/>
    <w:rsid w:val="00DB5031"/>
    <w:rsid w:val="00DD0E11"/>
    <w:rsid w:val="00DE42B1"/>
    <w:rsid w:val="00E02284"/>
    <w:rsid w:val="00E336F5"/>
    <w:rsid w:val="00E655D0"/>
    <w:rsid w:val="00E77CE6"/>
    <w:rsid w:val="00E91218"/>
    <w:rsid w:val="00ED103C"/>
    <w:rsid w:val="00EE24D4"/>
    <w:rsid w:val="00EF34ED"/>
    <w:rsid w:val="00EF6C22"/>
    <w:rsid w:val="00F01EDE"/>
    <w:rsid w:val="00F1493B"/>
    <w:rsid w:val="00F26349"/>
    <w:rsid w:val="00F431FE"/>
    <w:rsid w:val="00F46AC7"/>
    <w:rsid w:val="00F47FDC"/>
    <w:rsid w:val="00F5744F"/>
    <w:rsid w:val="00F81654"/>
    <w:rsid w:val="00F87E15"/>
    <w:rsid w:val="00FA369D"/>
    <w:rsid w:val="00FB2F58"/>
    <w:rsid w:val="00FB4613"/>
    <w:rsid w:val="00F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88BA"/>
  <w15:docId w15:val="{51CD92A3-084F-4918-B580-E34221FE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0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00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5000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00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50009"/>
    <w:pPr>
      <w:widowControl w:val="0"/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75000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0009"/>
    <w:pPr>
      <w:ind w:left="720"/>
      <w:contextualSpacing/>
    </w:pPr>
  </w:style>
  <w:style w:type="paragraph" w:customStyle="1" w:styleId="Domylnie">
    <w:name w:val="Domyślnie"/>
    <w:rsid w:val="007500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6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68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C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C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CF2"/>
    <w:rPr>
      <w:vertAlign w:val="superscript"/>
    </w:rPr>
  </w:style>
  <w:style w:type="table" w:styleId="Tabela-Siatka">
    <w:name w:val="Table Grid"/>
    <w:basedOn w:val="Standardowy"/>
    <w:uiPriority w:val="39"/>
    <w:rsid w:val="002E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A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A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A5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77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7C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7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C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F3F9-2D97-4B6E-A406-A38A3319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2133</Words>
  <Characters>12804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elzbieta_cz</dc:creator>
  <cp:keywords/>
  <dc:description/>
  <cp:lastModifiedBy>Madzia</cp:lastModifiedBy>
  <cp:revision>2</cp:revision>
  <cp:lastPrinted>2020-11-12T09:45:00Z</cp:lastPrinted>
  <dcterms:created xsi:type="dcterms:W3CDTF">2020-11-17T10:59:00Z</dcterms:created>
  <dcterms:modified xsi:type="dcterms:W3CDTF">2020-11-17T10:59:00Z</dcterms:modified>
</cp:coreProperties>
</file>