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77ED" w14:textId="0950F78F" w:rsidR="003A297F" w:rsidRDefault="003A297F" w:rsidP="00D2549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Uchwała nr </w:t>
      </w:r>
      <w:r w:rsidR="009C7C08">
        <w:rPr>
          <w:rFonts w:ascii="Arial" w:hAnsi="Arial" w:cs="Arial"/>
          <w:b/>
          <w:bCs/>
        </w:rPr>
        <w:t>299</w:t>
      </w:r>
      <w:r>
        <w:rPr>
          <w:rFonts w:ascii="Arial" w:hAnsi="Arial" w:cs="Arial"/>
          <w:b/>
          <w:bCs/>
        </w:rPr>
        <w:t>/2022</w:t>
      </w:r>
    </w:p>
    <w:p w14:paraId="75D36250" w14:textId="77777777" w:rsidR="003A297F" w:rsidRDefault="003A297F" w:rsidP="00D2549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Zarządu Powiatu w Środzie Śląskiej</w:t>
      </w:r>
    </w:p>
    <w:p w14:paraId="496F7F24" w14:textId="77777777" w:rsidR="003A297F" w:rsidRDefault="003A297F" w:rsidP="00D2549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22 kwietnia 2022 roku</w:t>
      </w:r>
    </w:p>
    <w:p w14:paraId="556D5E05" w14:textId="77777777" w:rsidR="003A297F" w:rsidRDefault="003A297F" w:rsidP="00D254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FBCCCC4" w14:textId="77777777" w:rsidR="003A297F" w:rsidRDefault="003A297F" w:rsidP="000600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unieważnienia otwartego konkursu ofert na wybór realizatora zadania ,,Asystent osobisty osoby niepełnosprawnej’’</w:t>
      </w:r>
    </w:p>
    <w:p w14:paraId="69086B12" w14:textId="77777777" w:rsidR="003A297F" w:rsidRDefault="003A297F" w:rsidP="00060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</w:t>
      </w:r>
      <w:smartTag w:uri="urn:schemas-microsoft-com:office:smarttags" w:element="metricconverter">
        <w:smartTagPr>
          <w:attr w:name="ProductID" w:val="18 a"/>
        </w:smartTagPr>
        <w:r>
          <w:rPr>
            <w:rFonts w:ascii="Arial" w:hAnsi="Arial" w:cs="Arial"/>
          </w:rPr>
          <w:t>18 a</w:t>
        </w:r>
      </w:smartTag>
      <w:r>
        <w:rPr>
          <w:rFonts w:ascii="Arial" w:hAnsi="Arial" w:cs="Arial"/>
        </w:rPr>
        <w:t xml:space="preserve"> ust. 1  pkt 2 i ust. 2 ustawy z dnia 24 kwietnia 2003 r. o działalności pożytku publicznego i o wolontariacie (tj. Dz. U. z 2020 r. poz. 1057 ze zmianami)</w:t>
      </w:r>
    </w:p>
    <w:p w14:paraId="030072A6" w14:textId="77777777" w:rsidR="003A297F" w:rsidRDefault="003A297F" w:rsidP="00D2549E">
      <w:pPr>
        <w:jc w:val="center"/>
        <w:rPr>
          <w:rFonts w:ascii="Arial" w:hAnsi="Arial" w:cs="Arial"/>
          <w:b/>
          <w:bCs/>
        </w:rPr>
      </w:pPr>
    </w:p>
    <w:p w14:paraId="433B0D5E" w14:textId="77777777" w:rsidR="003A297F" w:rsidRDefault="003A297F" w:rsidP="00D254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Powiatu w Środzie Śląskiej uchwala co następuje:</w:t>
      </w:r>
    </w:p>
    <w:p w14:paraId="4B7C986E" w14:textId="77777777" w:rsidR="003A297F" w:rsidRDefault="003A297F" w:rsidP="00D25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1 </w:t>
      </w:r>
    </w:p>
    <w:p w14:paraId="05F0972B" w14:textId="77777777" w:rsidR="003A297F" w:rsidRDefault="003A297F" w:rsidP="000600EE">
      <w:pPr>
        <w:rPr>
          <w:rFonts w:ascii="Arial" w:hAnsi="Arial" w:cs="Arial"/>
        </w:rPr>
      </w:pPr>
      <w:r>
        <w:rPr>
          <w:rFonts w:ascii="Arial" w:hAnsi="Arial" w:cs="Arial"/>
        </w:rPr>
        <w:t>Unieważnia się otwarty konkursu ofert na wybór realizacje zadania ,,Asystent osobisty osoby niepełnosprawnej’’ ogłoszony Uchwałą nr 288/2022 Zarządu Powiatu w Środzie Śląskiej z dnia 23 marca 2022 r.</w:t>
      </w:r>
    </w:p>
    <w:p w14:paraId="79E412FA" w14:textId="77777777" w:rsidR="003A297F" w:rsidRDefault="003A297F" w:rsidP="00D25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2 </w:t>
      </w:r>
    </w:p>
    <w:p w14:paraId="3DB8F02A" w14:textId="77777777" w:rsidR="003A297F" w:rsidRDefault="003A297F" w:rsidP="000600EE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kierownikowi Wydziału Edukacji, Kultury i Zdrowia.</w:t>
      </w:r>
    </w:p>
    <w:p w14:paraId="7AE25219" w14:textId="77777777" w:rsidR="003A297F" w:rsidRDefault="003A297F" w:rsidP="00D25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577476ED" w14:textId="77777777" w:rsidR="003A297F" w:rsidRDefault="003A297F" w:rsidP="000600EE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podpisania.</w:t>
      </w:r>
    </w:p>
    <w:p w14:paraId="2A034707" w14:textId="77777777" w:rsidR="003A297F" w:rsidRDefault="003A297F" w:rsidP="000600EE">
      <w:pPr>
        <w:rPr>
          <w:rFonts w:ascii="Arial" w:hAnsi="Arial" w:cs="Arial"/>
        </w:rPr>
      </w:pPr>
    </w:p>
    <w:p w14:paraId="5AC8A4B8" w14:textId="77777777" w:rsidR="003A297F" w:rsidRDefault="003A297F" w:rsidP="000600EE">
      <w:pPr>
        <w:rPr>
          <w:rFonts w:ascii="Arial" w:hAnsi="Arial" w:cs="Arial"/>
        </w:rPr>
      </w:pPr>
    </w:p>
    <w:p w14:paraId="5E640421" w14:textId="77777777" w:rsidR="003A297F" w:rsidRDefault="003A297F" w:rsidP="000600EE">
      <w:pPr>
        <w:rPr>
          <w:rFonts w:ascii="Arial" w:hAnsi="Arial" w:cs="Arial"/>
        </w:rPr>
      </w:pPr>
    </w:p>
    <w:p w14:paraId="3DFF454C" w14:textId="77777777" w:rsidR="003A297F" w:rsidRDefault="003A297F" w:rsidP="000600EE">
      <w:pPr>
        <w:rPr>
          <w:rFonts w:ascii="Arial" w:hAnsi="Arial" w:cs="Arial"/>
        </w:rPr>
      </w:pPr>
    </w:p>
    <w:p w14:paraId="05125040" w14:textId="77777777" w:rsidR="003A297F" w:rsidRDefault="003A297F" w:rsidP="000600EE">
      <w:pPr>
        <w:rPr>
          <w:rFonts w:ascii="Arial" w:hAnsi="Arial" w:cs="Arial"/>
        </w:rPr>
      </w:pPr>
    </w:p>
    <w:p w14:paraId="2A9D6059" w14:textId="77777777" w:rsidR="003A297F" w:rsidRDefault="003A297F" w:rsidP="000600EE">
      <w:pPr>
        <w:rPr>
          <w:rFonts w:ascii="Arial" w:hAnsi="Arial" w:cs="Arial"/>
        </w:rPr>
      </w:pPr>
    </w:p>
    <w:p w14:paraId="7285F98A" w14:textId="77777777" w:rsidR="003A297F" w:rsidRDefault="003A297F" w:rsidP="000600EE">
      <w:pPr>
        <w:rPr>
          <w:rFonts w:ascii="Arial" w:hAnsi="Arial" w:cs="Arial"/>
        </w:rPr>
      </w:pPr>
    </w:p>
    <w:p w14:paraId="18C320B7" w14:textId="77777777" w:rsidR="003A297F" w:rsidRDefault="003A297F" w:rsidP="000600EE">
      <w:pPr>
        <w:rPr>
          <w:rFonts w:ascii="Arial" w:hAnsi="Arial" w:cs="Arial"/>
        </w:rPr>
      </w:pPr>
    </w:p>
    <w:p w14:paraId="10CAD072" w14:textId="77777777" w:rsidR="003A297F" w:rsidRDefault="003A297F" w:rsidP="000600EE">
      <w:pPr>
        <w:rPr>
          <w:rFonts w:ascii="Arial" w:hAnsi="Arial" w:cs="Arial"/>
        </w:rPr>
      </w:pPr>
    </w:p>
    <w:p w14:paraId="65063B8B" w14:textId="77777777" w:rsidR="0087685D" w:rsidRDefault="0087685D" w:rsidP="0087685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3B2742F3" w14:textId="77777777" w:rsidR="0087685D" w:rsidRDefault="0087685D" w:rsidP="0087685D">
      <w:pPr>
        <w:spacing w:after="0"/>
        <w:jc w:val="right"/>
        <w:rPr>
          <w:lang w:val="en-US"/>
        </w:rPr>
      </w:pPr>
      <w:r>
        <w:rPr>
          <w:rFonts w:ascii="Arial" w:eastAsia="+mn-ea" w:hAnsi="Arial" w:cs="Arial"/>
          <w:b/>
          <w:bCs/>
          <w:color w:val="000000"/>
        </w:rPr>
        <w:t>Podpisane przez:</w:t>
      </w:r>
    </w:p>
    <w:p w14:paraId="6C403CFD" w14:textId="77777777" w:rsidR="0087685D" w:rsidRDefault="0087685D" w:rsidP="0087685D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7770B882" w14:textId="77777777" w:rsidR="0087685D" w:rsidRDefault="0087685D" w:rsidP="0087685D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>Sebastian Burdzy- Wicestarosta Powiatu Średzkiego</w:t>
      </w:r>
    </w:p>
    <w:p w14:paraId="3A634425" w14:textId="77777777" w:rsidR="0087685D" w:rsidRDefault="0087685D" w:rsidP="0087685D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  </w:t>
      </w:r>
    </w:p>
    <w:p w14:paraId="0D3A0F18" w14:textId="77777777" w:rsidR="0087685D" w:rsidRDefault="0087685D" w:rsidP="0087685D">
      <w:pPr>
        <w:spacing w:after="0"/>
        <w:jc w:val="right"/>
        <w:rPr>
          <w:rFonts w:ascii="Arial" w:eastAsia="+mn-ea" w:hAnsi="Arial" w:cs="Arial"/>
          <w:b/>
          <w:bCs/>
          <w:color w:val="000000"/>
          <w:sz w:val="16"/>
          <w:szCs w:val="16"/>
        </w:rPr>
      </w:pPr>
      <w:r>
        <w:rPr>
          <w:rFonts w:ascii="Arial" w:eastAsia="+mn-ea" w:hAnsi="Arial" w:cs="Arial"/>
          <w:b/>
          <w:bCs/>
          <w:color w:val="000000"/>
        </w:rPr>
        <w:t>Czesław Kaczmarek – członek Zarządu</w:t>
      </w:r>
    </w:p>
    <w:p w14:paraId="0761C26C" w14:textId="77777777" w:rsidR="0087685D" w:rsidRDefault="0087685D" w:rsidP="0087685D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Times New Roman" w:eastAsia="Andale Sans UI" w:hAnsi="Times New Roman" w:cs="Tahoma"/>
          <w:sz w:val="24"/>
          <w:szCs w:val="24"/>
        </w:rPr>
      </w:pPr>
      <w:r>
        <w:rPr>
          <w:rFonts w:ascii="Arial" w:eastAsia="+mn-ea" w:hAnsi="Arial" w:cs="Arial"/>
          <w:b/>
          <w:bCs/>
          <w:color w:val="000000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</w:t>
      </w:r>
    </w:p>
    <w:p w14:paraId="4FAB4F39" w14:textId="77777777" w:rsidR="003A297F" w:rsidRDefault="003A297F" w:rsidP="000600EE">
      <w:pPr>
        <w:rPr>
          <w:rFonts w:ascii="Arial" w:hAnsi="Arial" w:cs="Arial"/>
        </w:rPr>
      </w:pPr>
    </w:p>
    <w:p w14:paraId="7A0B252E" w14:textId="77777777" w:rsidR="003A297F" w:rsidRDefault="003A297F" w:rsidP="000600EE">
      <w:pPr>
        <w:rPr>
          <w:rFonts w:ascii="Arial" w:hAnsi="Arial" w:cs="Arial"/>
        </w:rPr>
      </w:pPr>
    </w:p>
    <w:p w14:paraId="189E4FFF" w14:textId="77777777" w:rsidR="003A297F" w:rsidRDefault="003A297F" w:rsidP="000600EE">
      <w:pPr>
        <w:rPr>
          <w:rFonts w:ascii="Arial" w:hAnsi="Arial" w:cs="Arial"/>
        </w:rPr>
      </w:pPr>
    </w:p>
    <w:p w14:paraId="602B1E60" w14:textId="0235CFB1" w:rsidR="003A297F" w:rsidRPr="00D2549E" w:rsidRDefault="003A297F" w:rsidP="00B91633">
      <w:pPr>
        <w:jc w:val="both"/>
        <w:rPr>
          <w:rFonts w:ascii="Arial" w:hAnsi="Arial" w:cs="Arial"/>
        </w:rPr>
      </w:pPr>
    </w:p>
    <w:sectPr w:rsidR="003A297F" w:rsidRPr="00D2549E" w:rsidSect="0040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9E"/>
    <w:rsid w:val="000600EE"/>
    <w:rsid w:val="000C6E9A"/>
    <w:rsid w:val="003A297F"/>
    <w:rsid w:val="004067B1"/>
    <w:rsid w:val="008471AE"/>
    <w:rsid w:val="0087685D"/>
    <w:rsid w:val="009C7C08"/>
    <w:rsid w:val="00AF15B7"/>
    <w:rsid w:val="00B91633"/>
    <w:rsid w:val="00CC4C7F"/>
    <w:rsid w:val="00CE22AA"/>
    <w:rsid w:val="00D2549E"/>
    <w:rsid w:val="00E42302"/>
    <w:rsid w:val="00E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6C6038"/>
  <w15:docId w15:val="{6B8D460B-5898-473D-AC1D-AADD2504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7B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basedOn w:val="Normalny"/>
    <w:rsid w:val="0087685D"/>
    <w:pPr>
      <w:widowControl w:val="0"/>
      <w:tabs>
        <w:tab w:val="left" w:pos="708"/>
      </w:tabs>
      <w:suppressAutoHyphens/>
      <w:autoSpaceDN w:val="0"/>
      <w:spacing w:after="200" w:line="100" w:lineRule="atLeast"/>
    </w:pPr>
    <w:rPr>
      <w:rFonts w:ascii="Times New Roman" w:eastAsia="Times New Roman" w:hAnsi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pszczółka</dc:creator>
  <cp:keywords/>
  <dc:description/>
  <cp:lastModifiedBy>Madzia</cp:lastModifiedBy>
  <cp:revision>3</cp:revision>
  <cp:lastPrinted>2022-04-22T10:52:00Z</cp:lastPrinted>
  <dcterms:created xsi:type="dcterms:W3CDTF">2022-04-22T10:58:00Z</dcterms:created>
  <dcterms:modified xsi:type="dcterms:W3CDTF">2022-04-22T11:17:00Z</dcterms:modified>
</cp:coreProperties>
</file>