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E50" w14:textId="77777777" w:rsidR="00477E17" w:rsidRPr="00AE4569" w:rsidRDefault="00477E17" w:rsidP="00AE4569">
      <w:pPr>
        <w:pStyle w:val="Nagwek1"/>
        <w:ind w:left="0" w:firstLine="0"/>
        <w:jc w:val="right"/>
        <w:rPr>
          <w:sz w:val="24"/>
          <w:szCs w:val="24"/>
        </w:rPr>
      </w:pPr>
      <w:r w:rsidRPr="00AE4569">
        <w:rPr>
          <w:sz w:val="24"/>
          <w:szCs w:val="24"/>
        </w:rPr>
        <w:t>Załącznik Nr 2</w:t>
      </w:r>
    </w:p>
    <w:p w14:paraId="1D7A0C28" w14:textId="06E8CBC9" w:rsidR="00477E17" w:rsidRPr="00AE4569" w:rsidRDefault="00DE7E64" w:rsidP="00AE4569">
      <w:pPr>
        <w:pStyle w:val="Nagwek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do Uchwały Nr</w:t>
      </w:r>
      <w:r w:rsidR="00E523DD">
        <w:rPr>
          <w:sz w:val="24"/>
          <w:szCs w:val="24"/>
        </w:rPr>
        <w:t xml:space="preserve"> 370</w:t>
      </w:r>
      <w:r w:rsidR="00886EFE">
        <w:rPr>
          <w:sz w:val="24"/>
          <w:szCs w:val="24"/>
        </w:rPr>
        <w:t>/2022</w:t>
      </w:r>
    </w:p>
    <w:p w14:paraId="6E310CE1" w14:textId="77777777" w:rsidR="00477E17" w:rsidRPr="00AE4569" w:rsidRDefault="00477E17" w:rsidP="00AE4569">
      <w:pPr>
        <w:pStyle w:val="Nagwek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Zarządu Powiatu  w Średzkie Śląskiej</w:t>
      </w:r>
      <w:r w:rsidRPr="00AE4569">
        <w:rPr>
          <w:sz w:val="24"/>
          <w:szCs w:val="24"/>
        </w:rPr>
        <w:t xml:space="preserve"> </w:t>
      </w:r>
    </w:p>
    <w:p w14:paraId="6AC81656" w14:textId="29534CB9" w:rsidR="00477E17" w:rsidRPr="00AE4569" w:rsidRDefault="00DE7E64" w:rsidP="00AE4569">
      <w:pPr>
        <w:pStyle w:val="Nagwek1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z dnia</w:t>
      </w:r>
      <w:r w:rsidR="00886EFE">
        <w:rPr>
          <w:sz w:val="24"/>
          <w:szCs w:val="24"/>
        </w:rPr>
        <w:t xml:space="preserve"> 10 listopada 2022 r.</w:t>
      </w:r>
    </w:p>
    <w:p w14:paraId="190DD229" w14:textId="77777777" w:rsidR="00477E17" w:rsidRPr="00AE4569" w:rsidRDefault="00477E17" w:rsidP="00AE4569"/>
    <w:p w14:paraId="42443E8B" w14:textId="77777777" w:rsidR="00477E17" w:rsidRPr="0062529A" w:rsidRDefault="00477E17" w:rsidP="00AE4569">
      <w:pPr>
        <w:pStyle w:val="Nagwek1"/>
        <w:ind w:left="0" w:firstLine="0"/>
        <w:jc w:val="center"/>
        <w:rPr>
          <w:sz w:val="24"/>
          <w:szCs w:val="24"/>
        </w:rPr>
      </w:pPr>
      <w:r w:rsidRPr="0062529A">
        <w:rPr>
          <w:sz w:val="24"/>
          <w:szCs w:val="24"/>
        </w:rPr>
        <w:t xml:space="preserve">Regulamin </w:t>
      </w:r>
    </w:p>
    <w:p w14:paraId="4F20378E" w14:textId="77777777" w:rsidR="00477E17" w:rsidRDefault="00477E17" w:rsidP="0062529A">
      <w:pPr>
        <w:pStyle w:val="Nagwek1"/>
        <w:ind w:left="0" w:firstLine="0"/>
        <w:jc w:val="center"/>
        <w:rPr>
          <w:sz w:val="24"/>
          <w:szCs w:val="24"/>
        </w:rPr>
      </w:pPr>
      <w:r w:rsidRPr="0062529A">
        <w:rPr>
          <w:sz w:val="24"/>
          <w:szCs w:val="24"/>
        </w:rPr>
        <w:t>otwartego konk</w:t>
      </w:r>
      <w:r>
        <w:rPr>
          <w:sz w:val="24"/>
          <w:szCs w:val="24"/>
        </w:rPr>
        <w:t>ursu ofert na realizację</w:t>
      </w:r>
      <w:r w:rsidRPr="0062529A">
        <w:rPr>
          <w:sz w:val="24"/>
          <w:szCs w:val="24"/>
        </w:rPr>
        <w:t xml:space="preserve"> zadania publicznego Powiatu Średzkiego </w:t>
      </w:r>
    </w:p>
    <w:p w14:paraId="2200335B" w14:textId="77777777" w:rsidR="00477E17" w:rsidRPr="0062529A" w:rsidRDefault="00477E17" w:rsidP="0062529A">
      <w:pPr>
        <w:pStyle w:val="Nagwek1"/>
        <w:ind w:left="0" w:firstLine="0"/>
        <w:jc w:val="center"/>
        <w:rPr>
          <w:sz w:val="24"/>
          <w:szCs w:val="24"/>
        </w:rPr>
      </w:pPr>
      <w:r w:rsidRPr="0062529A">
        <w:rPr>
          <w:sz w:val="24"/>
          <w:szCs w:val="24"/>
        </w:rPr>
        <w:t xml:space="preserve">z zakresu pomocy społecznej </w:t>
      </w:r>
    </w:p>
    <w:p w14:paraId="7CBEEBB1" w14:textId="77777777" w:rsidR="00477E17" w:rsidRPr="00AE4569" w:rsidRDefault="00477E17" w:rsidP="00AE4569">
      <w:pPr>
        <w:pStyle w:val="Nagwek1"/>
        <w:ind w:left="0" w:firstLine="0"/>
        <w:jc w:val="center"/>
        <w:rPr>
          <w:sz w:val="24"/>
          <w:szCs w:val="24"/>
        </w:rPr>
      </w:pPr>
    </w:p>
    <w:p w14:paraId="4364EA00" w14:textId="77777777" w:rsidR="00477E17" w:rsidRDefault="00477E17" w:rsidP="00AE4569">
      <w:pPr>
        <w:rPr>
          <w:b/>
        </w:rPr>
      </w:pPr>
    </w:p>
    <w:p w14:paraId="1171CFDB" w14:textId="7351ECFE" w:rsidR="00477E17" w:rsidRDefault="00E0126E" w:rsidP="00AE4569">
      <w:pPr>
        <w:jc w:val="both"/>
      </w:pPr>
      <w:r w:rsidRPr="000614BC">
        <w:t>Na podstawie art.</w:t>
      </w:r>
      <w:r>
        <w:t xml:space="preserve"> 19 ust. 10 ustawy z dnia 12 marca 2004 r. o pomocy społecznej</w:t>
      </w:r>
      <w:r w:rsidR="003F7FD9">
        <w:t xml:space="preserve"> </w:t>
      </w:r>
      <w:r>
        <w:t>(</w:t>
      </w:r>
      <w:r w:rsidRPr="00A31EC5">
        <w:t xml:space="preserve">Dz. U. </w:t>
      </w:r>
      <w:r>
        <w:t>z 20</w:t>
      </w:r>
      <w:r w:rsidR="00FD19B1">
        <w:t>21</w:t>
      </w:r>
      <w:r>
        <w:t xml:space="preserve"> r. poz. </w:t>
      </w:r>
      <w:r w:rsidR="00FD19B1">
        <w:t>2268 ze zm.</w:t>
      </w:r>
      <w:r>
        <w:t>),</w:t>
      </w:r>
      <w:r w:rsidRPr="00A31EC5">
        <w:t xml:space="preserve"> art. </w:t>
      </w:r>
      <w:r>
        <w:t>11 i</w:t>
      </w:r>
      <w:r w:rsidRPr="00A31EC5">
        <w:t xml:space="preserve"> art. </w:t>
      </w:r>
      <w:r>
        <w:t>13</w:t>
      </w:r>
      <w:r w:rsidRPr="00A31EC5">
        <w:t xml:space="preserve"> ustawy z dnia 24 kwietnia 2003 r.</w:t>
      </w:r>
      <w:r w:rsidR="003F7FD9">
        <w:t xml:space="preserve"> </w:t>
      </w:r>
      <w:r w:rsidRPr="00A31EC5">
        <w:t>o działalności po</w:t>
      </w:r>
      <w:r>
        <w:t>żytku publicznego i wolontariacie</w:t>
      </w:r>
      <w:r w:rsidRPr="00A31EC5">
        <w:t xml:space="preserve"> (Dz. U</w:t>
      </w:r>
      <w:r>
        <w:t>. z 20</w:t>
      </w:r>
      <w:r w:rsidR="00FD19B1">
        <w:t>22</w:t>
      </w:r>
      <w:r>
        <w:t xml:space="preserve"> r., poz. </w:t>
      </w:r>
      <w:r w:rsidR="00FD19B1">
        <w:t>1327</w:t>
      </w:r>
      <w:r>
        <w:t xml:space="preserve"> ze</w:t>
      </w:r>
      <w:r w:rsidRPr="00A31EC5">
        <w:t xml:space="preserve"> zm.), </w:t>
      </w:r>
      <w:r>
        <w:t>paragraf 1 Rozporządzenia Ministra Pracy i Polityki Społecznej z dnia 17 sierpnia 2016 r.</w:t>
      </w:r>
      <w:r w:rsidR="003F7FD9">
        <w:t xml:space="preserve"> </w:t>
      </w:r>
      <w:r>
        <w:t>w sprawie wzorów ofert i ramowych wzorów umów dotyczących realizacji zadania publicznego oraz wzorów sprawozdań z wykonania tych zadań (</w:t>
      </w:r>
      <w:r w:rsidR="00426CF9">
        <w:t xml:space="preserve">Dz. U. 2016 </w:t>
      </w:r>
      <w:r>
        <w:t xml:space="preserve">poz. 1300), Uchwały nr </w:t>
      </w:r>
      <w:r w:rsidR="00FD19B1">
        <w:t>XLI/222/2021</w:t>
      </w:r>
      <w:r>
        <w:t xml:space="preserve"> Rady Powiatu w Środzie Śląskiej z dnia </w:t>
      </w:r>
      <w:r w:rsidR="00426CF9">
        <w:t>25 listopada 2021</w:t>
      </w:r>
      <w:r>
        <w:t xml:space="preserve"> roku</w:t>
      </w:r>
      <w:r w:rsidR="003F7FD9">
        <w:t xml:space="preserve"> </w:t>
      </w:r>
      <w:r>
        <w:t xml:space="preserve">w sprawie </w:t>
      </w:r>
      <w:r w:rsidR="00FD19B1">
        <w:t xml:space="preserve">Programu współpracy Powiatu Średzkiego z organizacjami pozarządowymi oraz o których mowa w art. 3 ust.3 ustawy działalności pożytku publicznego i o wolontariacie na rok 2022” </w:t>
      </w:r>
      <w:r w:rsidR="00477E17">
        <w:t>Zarząd Powiatu Średzkiego ogłosił otwarty konkurs ofert na realizację zadania publicznego z zakresu pomocy społecznej.</w:t>
      </w:r>
    </w:p>
    <w:p w14:paraId="563FAD78" w14:textId="77777777" w:rsidR="00477E17" w:rsidRDefault="00477E17" w:rsidP="00AE4569">
      <w:pPr>
        <w:jc w:val="both"/>
      </w:pPr>
    </w:p>
    <w:p w14:paraId="63EEB52D" w14:textId="77777777" w:rsidR="00477E17" w:rsidRPr="00802B86" w:rsidRDefault="00477E17" w:rsidP="00AE4569">
      <w:pPr>
        <w:pStyle w:val="Akapitzlist"/>
        <w:numPr>
          <w:ilvl w:val="0"/>
          <w:numId w:val="9"/>
        </w:numPr>
        <w:ind w:left="426" w:hanging="284"/>
        <w:jc w:val="both"/>
        <w:rPr>
          <w:b/>
        </w:rPr>
      </w:pPr>
      <w:r w:rsidRPr="00802B86">
        <w:rPr>
          <w:b/>
        </w:rPr>
        <w:t>Adresat konkursu.</w:t>
      </w:r>
    </w:p>
    <w:p w14:paraId="57A95E5B" w14:textId="77777777" w:rsidR="00477E17" w:rsidRPr="00AE4569" w:rsidRDefault="00477E17" w:rsidP="00AE4569">
      <w:pPr>
        <w:jc w:val="both"/>
        <w:rPr>
          <w:sz w:val="16"/>
          <w:szCs w:val="16"/>
        </w:rPr>
      </w:pPr>
    </w:p>
    <w:p w14:paraId="1795AF30" w14:textId="77777777" w:rsidR="00477E17" w:rsidRDefault="00477E17" w:rsidP="0062529A">
      <w:pPr>
        <w:jc w:val="both"/>
      </w:pPr>
      <w:r>
        <w:t>Adresatami konkursu ofert są p</w:t>
      </w:r>
      <w:r w:rsidRPr="008069E1">
        <w:t>odmioty określone w art. 3 ust. 2 i 3 ustawy z dnia 24 kwietnia 2003 r. o działalności pożytku publiczneg</w:t>
      </w:r>
      <w:r w:rsidR="00E0126E">
        <w:t>o i wolontariacie (Dz. U. z 20</w:t>
      </w:r>
      <w:r w:rsidR="00FD19B1">
        <w:t>22</w:t>
      </w:r>
      <w:r w:rsidR="00E0126E">
        <w:t xml:space="preserve"> r., poz. </w:t>
      </w:r>
      <w:r w:rsidR="00FD19B1">
        <w:t>1327</w:t>
      </w:r>
      <w:r w:rsidRPr="008069E1">
        <w:t>, ze zm.)</w:t>
      </w:r>
      <w:r>
        <w:t>, zwanej dalej ustawą.</w:t>
      </w:r>
    </w:p>
    <w:p w14:paraId="646E8E04" w14:textId="77777777" w:rsidR="00477E17" w:rsidRDefault="00477E17" w:rsidP="00802B86">
      <w:pPr>
        <w:pStyle w:val="Akapitzlist"/>
        <w:ind w:left="709"/>
        <w:jc w:val="both"/>
      </w:pPr>
    </w:p>
    <w:p w14:paraId="004B1788" w14:textId="77777777" w:rsidR="00477E17" w:rsidRPr="00C06209" w:rsidRDefault="00477E17" w:rsidP="00C06209">
      <w:pPr>
        <w:pStyle w:val="Akapitzlist"/>
        <w:numPr>
          <w:ilvl w:val="0"/>
          <w:numId w:val="9"/>
        </w:numPr>
        <w:ind w:left="426" w:hanging="142"/>
        <w:jc w:val="both"/>
        <w:rPr>
          <w:b/>
        </w:rPr>
      </w:pPr>
      <w:r w:rsidRPr="00C06209">
        <w:rPr>
          <w:b/>
        </w:rPr>
        <w:t>Cel konkursu.</w:t>
      </w:r>
    </w:p>
    <w:p w14:paraId="5BD27B58" w14:textId="77777777" w:rsidR="00477E17" w:rsidRPr="00802B86" w:rsidRDefault="00477E17" w:rsidP="00802B86">
      <w:pPr>
        <w:pStyle w:val="Akapitzlist"/>
        <w:ind w:left="426"/>
        <w:jc w:val="both"/>
        <w:rPr>
          <w:sz w:val="16"/>
          <w:szCs w:val="16"/>
        </w:rPr>
      </w:pPr>
    </w:p>
    <w:p w14:paraId="34D2CEFD" w14:textId="77777777" w:rsidR="00477E17" w:rsidRPr="00AE4569" w:rsidRDefault="00477E17" w:rsidP="00802B86">
      <w:pPr>
        <w:jc w:val="both"/>
      </w:pPr>
      <w:r>
        <w:t>Celem konkursu ofert jest zapewnienie całodobowej opieki, oraz zaspokajanie potrzeb bytowych, edukacyjnych, społecznych i religijnych na poziomie obowiązujących standardów poprzez wyłonienie podmiotu, który będzie prowadz</w:t>
      </w:r>
      <w:r w:rsidR="002C39EB">
        <w:t>ił domu pomocy społecznej dla 46</w:t>
      </w:r>
      <w:r w:rsidR="003A660E">
        <w:t xml:space="preserve"> osób w podeszłym wieku oraz przewlekle somatycznie chorych. </w:t>
      </w:r>
    </w:p>
    <w:p w14:paraId="165B96FB" w14:textId="77777777" w:rsidR="00477E17" w:rsidRDefault="00477E17" w:rsidP="00AE4569">
      <w:pPr>
        <w:jc w:val="both"/>
      </w:pPr>
    </w:p>
    <w:p w14:paraId="52BBD135" w14:textId="77777777" w:rsidR="00477E17" w:rsidRPr="0062529A" w:rsidRDefault="00477E17" w:rsidP="00551D7F">
      <w:pPr>
        <w:pStyle w:val="Akapitzlist"/>
        <w:numPr>
          <w:ilvl w:val="0"/>
          <w:numId w:val="9"/>
        </w:numPr>
        <w:ind w:left="426" w:hanging="142"/>
        <w:jc w:val="both"/>
        <w:rPr>
          <w:b/>
        </w:rPr>
      </w:pPr>
      <w:r w:rsidRPr="0062529A">
        <w:rPr>
          <w:b/>
        </w:rPr>
        <w:t>Wysokość środków publicznych przeznaczonych na realizację zadania.</w:t>
      </w:r>
    </w:p>
    <w:p w14:paraId="0A55B6AC" w14:textId="77777777" w:rsidR="00477E17" w:rsidRPr="00551D7F" w:rsidRDefault="00477E17" w:rsidP="0062529A">
      <w:pPr>
        <w:pStyle w:val="Akapitzlist"/>
        <w:ind w:left="284"/>
        <w:jc w:val="both"/>
        <w:rPr>
          <w:b/>
        </w:rPr>
      </w:pPr>
    </w:p>
    <w:p w14:paraId="154DA4DA" w14:textId="77777777" w:rsidR="00477E17" w:rsidRPr="0062529A" w:rsidRDefault="00477E17" w:rsidP="00C06209">
      <w:pPr>
        <w:jc w:val="both"/>
      </w:pPr>
      <w:r>
        <w:t>Zadanie finansowane będzie w postaci dotacji celowej ustalonej zgodnie z art. 87 ustawy z dnia 13 listopada 2003 r. o dochodach samorzą</w:t>
      </w:r>
      <w:r w:rsidR="00FD19B1">
        <w:t>du terytorialnego (Dz. U. z 2021</w:t>
      </w:r>
      <w:r w:rsidR="00E0126E">
        <w:t xml:space="preserve"> r., </w:t>
      </w:r>
      <w:r>
        <w:t xml:space="preserve">poz. </w:t>
      </w:r>
      <w:r w:rsidR="00FD19B1">
        <w:t>1672</w:t>
      </w:r>
      <w:r>
        <w:t>) w wysokości odpowiadającej iloczynowi liczby mieszkańców domu, przyjętych do domu pomocy społecznej przed 01 stycznia 2004 roku lub przyjętych ze skierowaniami wydanymi przed tym dniem i średniego miesięcznego kosztu utrzymania mieszkańca domu, pomniejszonego o dochody uzyskiwane z odpłatności za pobyt mieszkańca, nie wyższy jednak niż średnia miesięczna kwota dotacji wyliczona dla Województwa Dolnośląskiego na dany rok budżetowy.</w:t>
      </w:r>
    </w:p>
    <w:p w14:paraId="5EB9F3CB" w14:textId="77777777" w:rsidR="00477E17" w:rsidRDefault="00477E17" w:rsidP="00C06209">
      <w:pPr>
        <w:jc w:val="both"/>
        <w:rPr>
          <w:b/>
        </w:rPr>
      </w:pPr>
    </w:p>
    <w:p w14:paraId="1ECAA038" w14:textId="77777777" w:rsidR="00477E17" w:rsidRDefault="00477E17" w:rsidP="00C11937">
      <w:pPr>
        <w:pStyle w:val="Akapitzlist"/>
        <w:numPr>
          <w:ilvl w:val="0"/>
          <w:numId w:val="9"/>
        </w:numPr>
        <w:ind w:left="426" w:hanging="142"/>
        <w:jc w:val="both"/>
        <w:rPr>
          <w:b/>
        </w:rPr>
      </w:pPr>
      <w:r>
        <w:rPr>
          <w:b/>
        </w:rPr>
        <w:t>Termin realizacji zadań.</w:t>
      </w:r>
    </w:p>
    <w:p w14:paraId="5E714647" w14:textId="77777777" w:rsidR="00477E17" w:rsidRPr="00C11937" w:rsidRDefault="00477E17" w:rsidP="00C11937">
      <w:pPr>
        <w:jc w:val="both"/>
        <w:rPr>
          <w:b/>
          <w:sz w:val="16"/>
          <w:szCs w:val="16"/>
        </w:rPr>
      </w:pPr>
    </w:p>
    <w:p w14:paraId="3AA20C00" w14:textId="77777777" w:rsidR="00477E17" w:rsidRDefault="00477E17" w:rsidP="00C11937">
      <w:pPr>
        <w:jc w:val="both"/>
      </w:pPr>
      <w:r w:rsidRPr="00C11937">
        <w:t>K</w:t>
      </w:r>
      <w:r>
        <w:t>onkurs obejmuje zadanie, które</w:t>
      </w:r>
      <w:r w:rsidRPr="00C11937">
        <w:t xml:space="preserve"> </w:t>
      </w:r>
      <w:r w:rsidRPr="009A20B3">
        <w:t>będzie</w:t>
      </w:r>
      <w:r w:rsidRPr="00976D55">
        <w:rPr>
          <w:b/>
        </w:rPr>
        <w:t xml:space="preserve"> </w:t>
      </w:r>
      <w:r w:rsidRPr="009A20B3">
        <w:t>realizowane w okresie</w:t>
      </w:r>
      <w:r w:rsidRPr="00976D55">
        <w:rPr>
          <w:b/>
        </w:rPr>
        <w:t xml:space="preserve"> </w:t>
      </w:r>
      <w:r w:rsidRPr="009A20B3">
        <w:t>od</w:t>
      </w:r>
      <w:r w:rsidR="00E0126E">
        <w:t xml:space="preserve"> dnia 01 stycznia 20</w:t>
      </w:r>
      <w:r w:rsidR="00FD19B1">
        <w:t>23</w:t>
      </w:r>
      <w:r>
        <w:t xml:space="preserve"> r. do 31 </w:t>
      </w:r>
      <w:r w:rsidR="009C097F">
        <w:t>grudnia 2027</w:t>
      </w:r>
      <w:r>
        <w:t xml:space="preserve"> r.</w:t>
      </w:r>
    </w:p>
    <w:p w14:paraId="75B33FA7" w14:textId="77777777" w:rsidR="00477E17" w:rsidRPr="0062529A" w:rsidRDefault="00477E17" w:rsidP="00C11937">
      <w:pPr>
        <w:jc w:val="both"/>
      </w:pPr>
    </w:p>
    <w:p w14:paraId="789DD9D5" w14:textId="77777777" w:rsidR="00477E17" w:rsidRDefault="00477E17" w:rsidP="00C11937">
      <w:pPr>
        <w:pStyle w:val="Akapitzlist"/>
        <w:numPr>
          <w:ilvl w:val="0"/>
          <w:numId w:val="9"/>
        </w:numPr>
        <w:ind w:left="426" w:hanging="142"/>
        <w:jc w:val="both"/>
        <w:rPr>
          <w:b/>
        </w:rPr>
      </w:pPr>
      <w:r>
        <w:rPr>
          <w:b/>
        </w:rPr>
        <w:t>Warunki realizacji zadania publicznego.</w:t>
      </w:r>
    </w:p>
    <w:p w14:paraId="5ABABD6F" w14:textId="77777777" w:rsidR="00477E17" w:rsidRPr="00C11937" w:rsidRDefault="00477E17" w:rsidP="00C11937">
      <w:pPr>
        <w:jc w:val="both"/>
        <w:rPr>
          <w:b/>
          <w:sz w:val="16"/>
          <w:szCs w:val="16"/>
        </w:rPr>
      </w:pPr>
    </w:p>
    <w:p w14:paraId="49022B4F" w14:textId="77777777" w:rsidR="00477E17" w:rsidRPr="008D4E3C" w:rsidRDefault="00477E17" w:rsidP="00AE4569">
      <w:pPr>
        <w:pStyle w:val="Akapitzlist"/>
        <w:numPr>
          <w:ilvl w:val="0"/>
          <w:numId w:val="12"/>
        </w:numPr>
        <w:ind w:left="426"/>
        <w:jc w:val="both"/>
      </w:pPr>
      <w:r w:rsidRPr="008D4E3C">
        <w:lastRenderedPageBreak/>
        <w:t>U</w:t>
      </w:r>
      <w:r>
        <w:t>chwała Zarządu Powiatu w Środzie Śląskiej</w:t>
      </w:r>
      <w:r w:rsidRPr="008D4E3C">
        <w:t xml:space="preserve"> w sprawie wyboru i dofinansowania oferty </w:t>
      </w:r>
      <w:r>
        <w:t xml:space="preserve">                           </w:t>
      </w:r>
      <w:r w:rsidRPr="008D4E3C">
        <w:t>jest podstawą do zawarcia pisemnej umowy z oferentem.</w:t>
      </w:r>
    </w:p>
    <w:p w14:paraId="73444352" w14:textId="77777777" w:rsidR="00477E17" w:rsidRPr="008D4E3C" w:rsidRDefault="00477E17" w:rsidP="00AE4569">
      <w:pPr>
        <w:pStyle w:val="Akapitzlist"/>
        <w:numPr>
          <w:ilvl w:val="0"/>
          <w:numId w:val="12"/>
        </w:numPr>
        <w:ind w:left="426"/>
        <w:jc w:val="both"/>
      </w:pPr>
      <w:r w:rsidRPr="008D4E3C">
        <w:t>Umowa określa zakres i warunki realizacji zadania publicznego.</w:t>
      </w:r>
    </w:p>
    <w:p w14:paraId="1CD7A7E3" w14:textId="77777777" w:rsidR="00D14D34" w:rsidRDefault="00477E17" w:rsidP="008D4E3C">
      <w:pPr>
        <w:pStyle w:val="Akapitzlist"/>
        <w:numPr>
          <w:ilvl w:val="0"/>
          <w:numId w:val="12"/>
        </w:numPr>
        <w:ind w:left="426"/>
        <w:jc w:val="both"/>
      </w:pPr>
      <w:r>
        <w:t xml:space="preserve">Dom pomocy społecznej musi być zlokalizowany </w:t>
      </w:r>
      <w:r w:rsidR="00D14D34">
        <w:t xml:space="preserve">na terenie Powiatu Średzkiego. </w:t>
      </w:r>
    </w:p>
    <w:p w14:paraId="18507620" w14:textId="77777777" w:rsidR="00477E17" w:rsidRDefault="00477E17" w:rsidP="008D4E3C">
      <w:pPr>
        <w:pStyle w:val="Akapitzlist"/>
        <w:numPr>
          <w:ilvl w:val="0"/>
          <w:numId w:val="12"/>
        </w:numPr>
        <w:ind w:left="426"/>
        <w:jc w:val="both"/>
      </w:pPr>
      <w:r>
        <w:t>Koszty poniesione przed datą zawarcia w/w umowy nie mogą być rozliczane ze środków pochodzących z dotacji, tj. za koszt kwalifikowany uznawany będzie ten koszt, który powstanie po dacie zawarcia w/w umowy.</w:t>
      </w:r>
    </w:p>
    <w:p w14:paraId="61D0681D" w14:textId="77777777" w:rsidR="00477E17" w:rsidRDefault="00477E17" w:rsidP="008D4E3C">
      <w:pPr>
        <w:pStyle w:val="Akapitzlist"/>
        <w:numPr>
          <w:ilvl w:val="0"/>
          <w:numId w:val="12"/>
        </w:numPr>
        <w:ind w:left="426"/>
        <w:jc w:val="both"/>
      </w:pPr>
      <w:r>
        <w:t>Oferent zobowiązany jest do składania sprawozdań z wykonania zadania publicznego według wzoru</w:t>
      </w:r>
      <w:r w:rsidR="00265FAF">
        <w:t xml:space="preserve"> załącznika nr 5 określonego</w:t>
      </w:r>
      <w:r>
        <w:t xml:space="preserve"> w Rozporządzeniu Ministra Polityki Społecznej z dnia</w:t>
      </w:r>
      <w:r w:rsidR="00265FAF">
        <w:t xml:space="preserve"> 17 sierpnia 2016 r. w sprawie wzorów ofert</w:t>
      </w:r>
      <w:r>
        <w:t xml:space="preserve"> </w:t>
      </w:r>
      <w:r w:rsidR="00265FAF">
        <w:t xml:space="preserve">i ramowych wzorów umów dotyczących realizacji zadań publicznych oraz wzorów sprawozdań z wykonania tych zadań </w:t>
      </w:r>
      <w:r>
        <w:t xml:space="preserve">(Dz. U. </w:t>
      </w:r>
      <w:r w:rsidR="00265FAF">
        <w:t>2016, poz. 1300</w:t>
      </w:r>
      <w:r>
        <w:t>). Terminy składania sprawozdań okresowych oraz sprawozdania końcowego określa umowa.</w:t>
      </w:r>
    </w:p>
    <w:p w14:paraId="13370D1C" w14:textId="77777777" w:rsidR="00477E17" w:rsidRDefault="00477E17" w:rsidP="008D4E3C">
      <w:pPr>
        <w:pStyle w:val="Akapitzlist"/>
        <w:ind w:left="426"/>
        <w:jc w:val="both"/>
      </w:pPr>
    </w:p>
    <w:p w14:paraId="41FEA637" w14:textId="77777777" w:rsidR="00477E17" w:rsidRDefault="00477E17" w:rsidP="008D4E3C">
      <w:pPr>
        <w:pStyle w:val="Akapitzlist"/>
        <w:numPr>
          <w:ilvl w:val="0"/>
          <w:numId w:val="9"/>
        </w:numPr>
        <w:ind w:left="426" w:hanging="76"/>
        <w:jc w:val="both"/>
        <w:rPr>
          <w:b/>
        </w:rPr>
      </w:pPr>
      <w:r w:rsidRPr="00931DD2">
        <w:rPr>
          <w:b/>
        </w:rPr>
        <w:t>Zasady kwalifikowalności wydatków.</w:t>
      </w:r>
    </w:p>
    <w:p w14:paraId="613B6AEA" w14:textId="77777777" w:rsidR="00477E17" w:rsidRPr="00931DD2" w:rsidRDefault="00477E17" w:rsidP="00931DD2">
      <w:pPr>
        <w:pStyle w:val="Akapitzlist"/>
        <w:ind w:left="426"/>
        <w:jc w:val="both"/>
        <w:rPr>
          <w:b/>
          <w:sz w:val="16"/>
          <w:szCs w:val="16"/>
        </w:rPr>
      </w:pPr>
    </w:p>
    <w:p w14:paraId="3F81722B" w14:textId="77777777" w:rsidR="00477E17" w:rsidRDefault="00477E17" w:rsidP="00931DD2">
      <w:pPr>
        <w:ind w:left="350"/>
        <w:jc w:val="both"/>
      </w:pPr>
      <w:r>
        <w:t xml:space="preserve"> Koszty zostaną uznane za kwalifikowane tylko wtedy, gdy:</w:t>
      </w:r>
    </w:p>
    <w:p w14:paraId="6405A952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>są bezpośrednio związane z realizowanym projektem i są niezbędne dla jego realizacji,</w:t>
      </w:r>
    </w:p>
    <w:p w14:paraId="483D967D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>są uwzględnione w budżecie projektu,</w:t>
      </w:r>
    </w:p>
    <w:p w14:paraId="7DC3223B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>są racjonalnie skalkulowane,</w:t>
      </w:r>
    </w:p>
    <w:p w14:paraId="4205360F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>odzwierciedlają koszty rzeczywiste, a także są skalkulowane proporcjonalnie                             dla przedsięwzięcia objętego dofinansowaniem,</w:t>
      </w:r>
    </w:p>
    <w:p w14:paraId="5CF7A468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 xml:space="preserve">zostały poniesione w okresie uprawnionym, </w:t>
      </w:r>
    </w:p>
    <w:p w14:paraId="236B0426" w14:textId="77777777" w:rsidR="00477E17" w:rsidRDefault="00477E17" w:rsidP="00931DD2">
      <w:pPr>
        <w:pStyle w:val="Akapitzlist"/>
        <w:numPr>
          <w:ilvl w:val="0"/>
          <w:numId w:val="14"/>
        </w:numPr>
        <w:ind w:left="426"/>
        <w:jc w:val="both"/>
      </w:pPr>
      <w:r>
        <w:t>są poparte właściwymi dowodami księgowymi oraz są prawidłowo odzwierciedlone                           w ewidencji księgowej.</w:t>
      </w:r>
    </w:p>
    <w:p w14:paraId="5B8ADB87" w14:textId="77777777" w:rsidR="00477E17" w:rsidRDefault="00477E17" w:rsidP="00931DD2">
      <w:pPr>
        <w:jc w:val="both"/>
      </w:pPr>
    </w:p>
    <w:p w14:paraId="7914ACF2" w14:textId="77777777" w:rsidR="00477E17" w:rsidRPr="00931DD2" w:rsidRDefault="00477E17" w:rsidP="00931DD2">
      <w:pPr>
        <w:pStyle w:val="Akapitzlist"/>
        <w:numPr>
          <w:ilvl w:val="0"/>
          <w:numId w:val="9"/>
        </w:numPr>
        <w:ind w:left="426" w:hanging="76"/>
        <w:jc w:val="both"/>
        <w:rPr>
          <w:b/>
        </w:rPr>
      </w:pPr>
      <w:r w:rsidRPr="00931DD2">
        <w:rPr>
          <w:b/>
        </w:rPr>
        <w:t>Dotacja nie może być wykorzystana na:</w:t>
      </w:r>
    </w:p>
    <w:p w14:paraId="293BB720" w14:textId="77777777" w:rsidR="00477E17" w:rsidRPr="00931DD2" w:rsidRDefault="00477E17" w:rsidP="00931DD2">
      <w:pPr>
        <w:pStyle w:val="Akapitzlist"/>
        <w:ind w:left="360"/>
        <w:jc w:val="both"/>
        <w:rPr>
          <w:sz w:val="16"/>
          <w:szCs w:val="16"/>
        </w:rPr>
      </w:pPr>
    </w:p>
    <w:p w14:paraId="72ED2029" w14:textId="77777777" w:rsidR="00477E17" w:rsidRDefault="00477E17" w:rsidP="00931DD2">
      <w:pPr>
        <w:pStyle w:val="Akapitzlist"/>
        <w:numPr>
          <w:ilvl w:val="0"/>
          <w:numId w:val="15"/>
        </w:numPr>
        <w:ind w:left="426"/>
        <w:jc w:val="both"/>
      </w:pPr>
      <w:r>
        <w:t>spłatę zaległych zobowiązań podmiotu realizującego zlecone zadania,</w:t>
      </w:r>
    </w:p>
    <w:p w14:paraId="0DF7C76C" w14:textId="77777777" w:rsidR="00477E17" w:rsidRDefault="00477E17" w:rsidP="00931DD2">
      <w:pPr>
        <w:pStyle w:val="Akapitzlist"/>
        <w:numPr>
          <w:ilvl w:val="0"/>
          <w:numId w:val="15"/>
        </w:numPr>
        <w:ind w:left="426"/>
        <w:jc w:val="both"/>
      </w:pPr>
      <w:r>
        <w:t>koszty administracyjne i koszty bieżącej działalności zadania takie jak opłaty telekomunikacyjne, pocztowe, Internet, czynsz, energia, opłaty eksploatacyjne za media itp. niezwiązane ściśle z realizacją zadania,</w:t>
      </w:r>
    </w:p>
    <w:p w14:paraId="75AA3DE4" w14:textId="77777777" w:rsidR="00477E17" w:rsidRDefault="00477E17" w:rsidP="00931DD2">
      <w:pPr>
        <w:pStyle w:val="Akapitzlist"/>
        <w:numPr>
          <w:ilvl w:val="0"/>
          <w:numId w:val="15"/>
        </w:numPr>
        <w:ind w:left="426"/>
        <w:jc w:val="both"/>
      </w:pPr>
      <w:r>
        <w:t>budowę, zakup budynków lub lokali oraz zakup nieruchomości,</w:t>
      </w:r>
    </w:p>
    <w:p w14:paraId="1F1554DB" w14:textId="77777777" w:rsidR="00477E17" w:rsidRDefault="00477E17" w:rsidP="00931DD2">
      <w:pPr>
        <w:pStyle w:val="Akapitzlist"/>
        <w:numPr>
          <w:ilvl w:val="0"/>
          <w:numId w:val="15"/>
        </w:numPr>
        <w:ind w:left="426"/>
        <w:jc w:val="both"/>
      </w:pPr>
      <w:r>
        <w:t>spłatę zaciągniętych przez podmiot realizujący zlecone zadanie zobowiązań z tytułu budowy budynków, lokali oraz zakupu nieruchomości.</w:t>
      </w:r>
    </w:p>
    <w:p w14:paraId="1065274F" w14:textId="77777777" w:rsidR="00477E17" w:rsidRDefault="00477E17" w:rsidP="00180245">
      <w:pPr>
        <w:jc w:val="both"/>
      </w:pPr>
    </w:p>
    <w:p w14:paraId="13A1BBB2" w14:textId="77777777" w:rsidR="00477E17" w:rsidRDefault="00477E17" w:rsidP="00180245">
      <w:pPr>
        <w:pStyle w:val="Akapitzlist"/>
        <w:numPr>
          <w:ilvl w:val="0"/>
          <w:numId w:val="9"/>
        </w:numPr>
        <w:ind w:hanging="76"/>
        <w:jc w:val="both"/>
        <w:rPr>
          <w:b/>
        </w:rPr>
      </w:pPr>
      <w:r w:rsidRPr="00180245">
        <w:rPr>
          <w:b/>
        </w:rPr>
        <w:t>Warunki składania ofert.</w:t>
      </w:r>
    </w:p>
    <w:p w14:paraId="3EAA65C5" w14:textId="77777777" w:rsidR="00477E17" w:rsidRPr="00180245" w:rsidRDefault="00477E17" w:rsidP="00180245">
      <w:pPr>
        <w:pStyle w:val="Akapitzlist"/>
        <w:ind w:left="360"/>
        <w:jc w:val="both"/>
        <w:rPr>
          <w:b/>
          <w:sz w:val="16"/>
          <w:szCs w:val="16"/>
        </w:rPr>
      </w:pPr>
    </w:p>
    <w:p w14:paraId="2A0F02B2" w14:textId="77777777" w:rsidR="00477E17" w:rsidRDefault="00477E17" w:rsidP="00180245">
      <w:pPr>
        <w:pStyle w:val="Akapitzlist"/>
        <w:numPr>
          <w:ilvl w:val="0"/>
          <w:numId w:val="16"/>
        </w:numPr>
        <w:ind w:left="426" w:hanging="426"/>
        <w:jc w:val="both"/>
      </w:pPr>
      <w:r>
        <w:t>Oferta powinna zostać złożona:</w:t>
      </w:r>
    </w:p>
    <w:p w14:paraId="1CE72F1F" w14:textId="77777777" w:rsidR="00477E17" w:rsidRDefault="00477E17" w:rsidP="00180245">
      <w:pPr>
        <w:pStyle w:val="Akapitzlist"/>
        <w:numPr>
          <w:ilvl w:val="0"/>
          <w:numId w:val="17"/>
        </w:numPr>
        <w:ind w:left="567"/>
        <w:jc w:val="both"/>
      </w:pPr>
      <w:r>
        <w:t>w formie papierowej, w jednym egzemplarzu, z załączonym pismem przewodnim,</w:t>
      </w:r>
    </w:p>
    <w:p w14:paraId="6C078489" w14:textId="1A0F99C1" w:rsidR="00477E17" w:rsidRDefault="00477E17" w:rsidP="00180245">
      <w:pPr>
        <w:pStyle w:val="Akapitzlist"/>
        <w:numPr>
          <w:ilvl w:val="0"/>
          <w:numId w:val="17"/>
        </w:numPr>
        <w:ind w:left="567"/>
        <w:jc w:val="both"/>
      </w:pPr>
      <w:r>
        <w:t>na formularzu wniosku zgodnym ze wzorem stanowiącym załącznik nr 1</w:t>
      </w:r>
      <w:r w:rsidR="003F7FD9">
        <w:t xml:space="preserve"> </w:t>
      </w:r>
      <w:r>
        <w:t xml:space="preserve">do Rozporządzenia Ministra Polityki Społecznej </w:t>
      </w:r>
      <w:r w:rsidR="00265FAF">
        <w:t xml:space="preserve">z dnia 17 sierpnia 2016 r. w sprawie wzorów ofert i ramowych wzorów umów dotyczących realizacji zadań publicznych oraz wzorów sprawozdań z wykonania tych zadań (Dz. U. 2016, poz. 1300) </w:t>
      </w:r>
      <w:r>
        <w:t>w kopercie</w:t>
      </w:r>
      <w:r w:rsidR="003F7FD9">
        <w:t xml:space="preserve"> </w:t>
      </w:r>
      <w:r>
        <w:t>ze wskazaniem konkursu, którego dotyczy oraz nazwą zadania, którego dotyczy.</w:t>
      </w:r>
    </w:p>
    <w:p w14:paraId="77747886" w14:textId="77777777" w:rsidR="00477E17" w:rsidRDefault="00477E17" w:rsidP="003B3628">
      <w:pPr>
        <w:pStyle w:val="Akapitzlist"/>
        <w:numPr>
          <w:ilvl w:val="0"/>
          <w:numId w:val="16"/>
        </w:numPr>
        <w:ind w:left="426" w:hanging="426"/>
        <w:jc w:val="both"/>
      </w:pPr>
      <w:r>
        <w:t>Oferta powinna zawierać szczegółowy zakres rzeczowy proponowanego do realizacji zadania, zawierający opis planowanego działania, z uwzględnieniem:</w:t>
      </w:r>
    </w:p>
    <w:p w14:paraId="4A409727" w14:textId="076C7153" w:rsidR="00477E17" w:rsidRPr="003B3628" w:rsidRDefault="00477E17" w:rsidP="00426CF9">
      <w:pPr>
        <w:pStyle w:val="Akapitzlist"/>
        <w:ind w:left="360"/>
        <w:jc w:val="both"/>
      </w:pPr>
      <w:r>
        <w:t>a)</w:t>
      </w:r>
      <w:r w:rsidR="00426CF9">
        <w:t xml:space="preserve"> </w:t>
      </w:r>
      <w:r>
        <w:t>sposobu zaspokojenia potrzeb bytowych, zapewnienia usług opiekuńczych</w:t>
      </w:r>
      <w:r w:rsidR="003F7FD9">
        <w:t xml:space="preserve"> </w:t>
      </w:r>
      <w:r>
        <w:t>i pielęgnacyjnych a także usług wspomagają</w:t>
      </w:r>
      <w:r w:rsidR="00426CF9">
        <w:t xml:space="preserve">cych, określonych w art. 5, ust </w:t>
      </w:r>
      <w:r>
        <w:t xml:space="preserve">1 Rozporządzenia Ministra Pracy i Polityki Społecznej z dnia 23 </w:t>
      </w:r>
      <w:r w:rsidR="00426CF9">
        <w:t xml:space="preserve">marca 2018 r. w </w:t>
      </w:r>
      <w:r>
        <w:t xml:space="preserve">sprawie domów </w:t>
      </w:r>
      <w:r w:rsidR="00637827">
        <w:t>pomocy społecznej (Dz. U. z 2018 r. poz. 734</w:t>
      </w:r>
      <w:r>
        <w:t>);</w:t>
      </w:r>
    </w:p>
    <w:p w14:paraId="2AF3915B" w14:textId="77777777" w:rsidR="00477E17" w:rsidRDefault="00477E17" w:rsidP="003B3628">
      <w:pPr>
        <w:pStyle w:val="Akapitzlist"/>
        <w:ind w:left="207"/>
        <w:jc w:val="both"/>
      </w:pPr>
      <w:r>
        <w:lastRenderedPageBreak/>
        <w:t xml:space="preserve">b)  </w:t>
      </w:r>
      <w:r w:rsidRPr="00AE4569">
        <w:t>informację o terminie i miejscu realizacji zadania;</w:t>
      </w:r>
    </w:p>
    <w:p w14:paraId="5D1C0FE5" w14:textId="77777777" w:rsidR="00477E17" w:rsidRDefault="00477E17" w:rsidP="003B3628">
      <w:pPr>
        <w:pStyle w:val="Akapitzlist"/>
        <w:ind w:left="207"/>
        <w:jc w:val="both"/>
      </w:pPr>
      <w:r>
        <w:t xml:space="preserve">c)   </w:t>
      </w:r>
      <w:r w:rsidRPr="00AE4569">
        <w:t>kalkulację przewidywanych kosztów realizacji zadania;</w:t>
      </w:r>
    </w:p>
    <w:p w14:paraId="189ABB1B" w14:textId="77777777" w:rsidR="00477E17" w:rsidRDefault="00477E17" w:rsidP="003B3628">
      <w:pPr>
        <w:pStyle w:val="Akapitzlist"/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AE4569">
        <w:t>kosztorys ze względu na typ kosztó</w:t>
      </w:r>
      <w:r>
        <w:t>w zadania i źródło finansowania</w:t>
      </w:r>
      <w:r w:rsidRPr="00AE4569">
        <w:t>;</w:t>
      </w:r>
    </w:p>
    <w:p w14:paraId="0308B867" w14:textId="77777777" w:rsidR="00477E17" w:rsidRDefault="00477E17" w:rsidP="003B3628">
      <w:pPr>
        <w:pStyle w:val="Akapitzlist"/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AE4569">
        <w:t>informację o posiadanych zasobach rzeczowych i kadrowych zapewniających realizację zadania;</w:t>
      </w:r>
    </w:p>
    <w:p w14:paraId="009706BD" w14:textId="77777777" w:rsidR="00477E17" w:rsidRDefault="00477E17" w:rsidP="003B3628">
      <w:pPr>
        <w:pStyle w:val="Akapitzlist"/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AE4569">
        <w:t>informację o wysokości środków finansow</w:t>
      </w:r>
      <w:r>
        <w:t xml:space="preserve">ych własnych albo pozyskanych </w:t>
      </w:r>
      <w:r w:rsidRPr="00AE4569">
        <w:t>innych źródeł na realizację danego zadania;</w:t>
      </w:r>
    </w:p>
    <w:p w14:paraId="3CEA206F" w14:textId="77777777" w:rsidR="00477E17" w:rsidRDefault="00477E17" w:rsidP="003B3628">
      <w:pPr>
        <w:pStyle w:val="Akapitzlist"/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AE4569">
        <w:t>informację o wcześniejszej działalności podmiotu składającego ofertę, w zakresie którego doty</w:t>
      </w:r>
      <w:r>
        <w:t>czy zadanie.</w:t>
      </w:r>
    </w:p>
    <w:p w14:paraId="7CEB0D65" w14:textId="77777777" w:rsidR="00477E17" w:rsidRDefault="00477E17" w:rsidP="00754814">
      <w:pPr>
        <w:pStyle w:val="Akapitzlist"/>
        <w:numPr>
          <w:ilvl w:val="0"/>
          <w:numId w:val="16"/>
        </w:numPr>
        <w:ind w:left="426" w:hanging="426"/>
        <w:jc w:val="both"/>
      </w:pPr>
      <w:r>
        <w:t>Do oferty należy dołączyć komplet wymaganych załączników:</w:t>
      </w:r>
    </w:p>
    <w:p w14:paraId="606DC8EF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s</w:t>
      </w:r>
      <w:r w:rsidRPr="00AE4569">
        <w:t>tatut</w:t>
      </w:r>
      <w:r>
        <w:t>,</w:t>
      </w:r>
    </w:p>
    <w:p w14:paraId="6EC272BB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aktualny wyciąg z Krajowego Rejestru Sądowego lub odpis z właściwego rejestru                     lub inny właściwy dokument potwierdzający status prawny oferenta (aktualny wyciąg                                 z KRS lub inny dokument właściwy oznacza, że jest on zgodny ze stanem faktycznym),</w:t>
      </w:r>
    </w:p>
    <w:p w14:paraId="34B85E14" w14:textId="77777777" w:rsidR="00477E17" w:rsidRDefault="00477E17" w:rsidP="003B3628">
      <w:pPr>
        <w:pStyle w:val="Akapitzlist"/>
        <w:numPr>
          <w:ilvl w:val="0"/>
          <w:numId w:val="24"/>
        </w:numPr>
        <w:ind w:left="567"/>
        <w:jc w:val="both"/>
      </w:pPr>
      <w:r>
        <w:t>kompletne zatwierdzone sprawozdanie finansowe (bilans, rachunek zysków                                    i strat/rachunek wyników, informacja dodatkowa) za poprzedni rok w rozumieniu ostatniego roku budżetowego albo minionego okresu w przypadku krótszej działalności, zgodne z obowiązującymi przepisami, podpisane przez osoby uprawnione, sprawozdanie merytoryczne (sprawozdanie z działalności) za poprzedni rok w rozumieniu ostatniego roku budżetowego albo minionego okresu w przypadku krótszej działalności, zgodne z obowiązującymi przepisami, podpisane przez osoby uprawnione,</w:t>
      </w:r>
    </w:p>
    <w:p w14:paraId="1FFDFFB5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oświadczenie o zapoznaniu się z treścią ogłoszenia,</w:t>
      </w:r>
    </w:p>
    <w:p w14:paraId="6E477F71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 xml:space="preserve">aktualne zaświadczenie właściwego naczelnika urzędu skarbowego potwierdzające,                  że oferent nie zalega z płaceniem podatków i opłat, </w:t>
      </w:r>
    </w:p>
    <w:p w14:paraId="47F11733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aktualne zaświadczenie właściwego oddziału ZUS lub KRUS potwierdzające, że oferent nie zalega z opłatami z tytułu ubezpieczenia społecznego i zdrowotnego,</w:t>
      </w:r>
    </w:p>
    <w:p w14:paraId="0713D0D4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dokumenty potwierdzające tytuł prawny do nieruchomości, w której będzie realizowane zadanie;</w:t>
      </w:r>
    </w:p>
    <w:p w14:paraId="1E3F0B91" w14:textId="77777777" w:rsidR="00477E17" w:rsidRDefault="00477E17" w:rsidP="00A33DAC">
      <w:pPr>
        <w:pStyle w:val="Akapitzlist"/>
        <w:numPr>
          <w:ilvl w:val="0"/>
          <w:numId w:val="24"/>
        </w:numPr>
        <w:ind w:left="567"/>
        <w:jc w:val="both"/>
      </w:pPr>
      <w:r>
        <w:t>inne jeśli są wymagane:</w:t>
      </w:r>
    </w:p>
    <w:p w14:paraId="73AB7624" w14:textId="77777777" w:rsidR="00477E17" w:rsidRDefault="00477E17" w:rsidP="00782A92">
      <w:pPr>
        <w:pStyle w:val="Akapitzlist"/>
        <w:numPr>
          <w:ilvl w:val="0"/>
          <w:numId w:val="25"/>
        </w:numPr>
        <w:ind w:left="851"/>
        <w:jc w:val="both"/>
      </w:pPr>
      <w:r>
        <w:t xml:space="preserve">upoważnienia osób do reprezentowania oferenta, jeśli osoby podpisujące ofertę                   </w:t>
      </w:r>
    </w:p>
    <w:p w14:paraId="13E03353" w14:textId="77777777" w:rsidR="00477E17" w:rsidRDefault="00477E17" w:rsidP="00C45DB2">
      <w:pPr>
        <w:pStyle w:val="Akapitzlist"/>
        <w:ind w:left="491"/>
        <w:jc w:val="both"/>
      </w:pPr>
      <w:r>
        <w:t xml:space="preserve">   nie są wskazane w dokumencie stanowiącym o podstawie działalności oferenta,</w:t>
      </w:r>
    </w:p>
    <w:p w14:paraId="1B1DAE87" w14:textId="77777777" w:rsidR="00477E17" w:rsidRDefault="00477E17" w:rsidP="00782A92">
      <w:pPr>
        <w:pStyle w:val="Akapitzlist"/>
        <w:numPr>
          <w:ilvl w:val="0"/>
          <w:numId w:val="25"/>
        </w:numPr>
        <w:ind w:left="851"/>
        <w:jc w:val="both"/>
      </w:pPr>
      <w:r>
        <w:t>w przypadku składania oferty, która będzie realizowana w partnerstwie, należy</w:t>
      </w:r>
    </w:p>
    <w:p w14:paraId="5CBD2D6F" w14:textId="77777777" w:rsidR="00477E17" w:rsidRDefault="00477E17" w:rsidP="00C45DB2">
      <w:pPr>
        <w:pStyle w:val="Akapitzlist"/>
        <w:ind w:left="491"/>
        <w:jc w:val="both"/>
      </w:pPr>
      <w:r>
        <w:t xml:space="preserve">    załączyć umowę partnerską bądź oświadczenie partnera.</w:t>
      </w:r>
    </w:p>
    <w:p w14:paraId="6084E499" w14:textId="77777777" w:rsidR="00477E17" w:rsidRDefault="00477E17" w:rsidP="00694707">
      <w:pPr>
        <w:pStyle w:val="Akapitzlist"/>
        <w:ind w:left="851"/>
        <w:jc w:val="both"/>
      </w:pPr>
    </w:p>
    <w:p w14:paraId="6542A349" w14:textId="77777777" w:rsidR="00477E17" w:rsidRPr="00694707" w:rsidRDefault="00477E17" w:rsidP="00694707">
      <w:pPr>
        <w:pStyle w:val="Akapitzlist"/>
        <w:numPr>
          <w:ilvl w:val="0"/>
          <w:numId w:val="9"/>
        </w:numPr>
        <w:ind w:hanging="218"/>
        <w:jc w:val="both"/>
        <w:rPr>
          <w:b/>
        </w:rPr>
      </w:pPr>
      <w:r w:rsidRPr="00694707">
        <w:rPr>
          <w:b/>
        </w:rPr>
        <w:t>Wymogi formalne obejmują następujące elementy:</w:t>
      </w:r>
    </w:p>
    <w:p w14:paraId="487F2254" w14:textId="77777777" w:rsidR="00477E17" w:rsidRPr="00694707" w:rsidRDefault="00477E17" w:rsidP="00694707">
      <w:pPr>
        <w:pStyle w:val="Akapitzlist"/>
        <w:ind w:left="0"/>
        <w:jc w:val="both"/>
        <w:rPr>
          <w:sz w:val="16"/>
          <w:szCs w:val="16"/>
        </w:rPr>
      </w:pPr>
    </w:p>
    <w:p w14:paraId="5054BF31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oferty przez uprawniony podmiot.</w:t>
      </w:r>
    </w:p>
    <w:p w14:paraId="5E378A00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Podmiot złożył tylko jedną ofertę na realizację zadania.</w:t>
      </w:r>
    </w:p>
    <w:p w14:paraId="13B5FB9E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oferty napisanej na komputerze lub maszynie do pisania.</w:t>
      </w:r>
    </w:p>
    <w:p w14:paraId="4782992A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oferty w określonym regulaminem konkursu terminie.</w:t>
      </w:r>
    </w:p>
    <w:p w14:paraId="783AC602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oferty w jednym egzemplarzu, na obowiązującym wzorze, podpisanym przez osoby upoważnione zgodnie ze statutem lub innym dokumentem lub rejestrem określającym sposób składania oświadczeń woli w imieniu organizacji.</w:t>
      </w:r>
    </w:p>
    <w:p w14:paraId="01CB2E32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Wszystkie stronice oferty, a także dokonane poprawki i korekty błędów muszą                           być parafowane przez osoby podpisujące ofertę.</w:t>
      </w:r>
    </w:p>
    <w:p w14:paraId="6AB7E431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wymaganych pieczątek oferenta.</w:t>
      </w:r>
    </w:p>
    <w:p w14:paraId="2BBA1634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Bezbłędna pod względem formalno-rachunkowym (prawidłowa i czytelna) kalkulacja przewidywanych kosztów realizacji zadania.</w:t>
      </w:r>
    </w:p>
    <w:p w14:paraId="1CF290AD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Właściwe wypełnienie miejsc i rubryk w ofercie.</w:t>
      </w:r>
    </w:p>
    <w:p w14:paraId="20A4F0C6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t>Złożenie wymaganych załączników, oświadczeń, dokumentów (określonych w cz. VIII pkt 3).</w:t>
      </w:r>
    </w:p>
    <w:p w14:paraId="72B5B10C" w14:textId="77777777" w:rsidR="00477E17" w:rsidRDefault="00477E17" w:rsidP="00694707">
      <w:pPr>
        <w:pStyle w:val="Akapitzlist"/>
        <w:numPr>
          <w:ilvl w:val="0"/>
          <w:numId w:val="26"/>
        </w:numPr>
        <w:ind w:left="426" w:hanging="426"/>
        <w:jc w:val="both"/>
      </w:pPr>
      <w:r>
        <w:lastRenderedPageBreak/>
        <w:t>Zgodność oferty realizacji zadania z działalnością statutową oferenta.</w:t>
      </w:r>
    </w:p>
    <w:p w14:paraId="3F560063" w14:textId="77777777" w:rsidR="00477E17" w:rsidRDefault="00477E17" w:rsidP="00754814">
      <w:pPr>
        <w:jc w:val="both"/>
      </w:pPr>
    </w:p>
    <w:p w14:paraId="6159A683" w14:textId="77777777" w:rsidR="00477E17" w:rsidRPr="00D241CB" w:rsidRDefault="00477E17" w:rsidP="00754814">
      <w:pPr>
        <w:jc w:val="both"/>
        <w:rPr>
          <w:b/>
          <w:u w:val="single"/>
        </w:rPr>
      </w:pPr>
      <w:r w:rsidRPr="00D241CB">
        <w:rPr>
          <w:b/>
          <w:u w:val="single"/>
        </w:rPr>
        <w:t>UWAGA</w:t>
      </w:r>
    </w:p>
    <w:p w14:paraId="4755D38B" w14:textId="77777777" w:rsidR="00477E17" w:rsidRPr="00D241CB" w:rsidRDefault="00477E17" w:rsidP="00754814">
      <w:pPr>
        <w:jc w:val="both"/>
        <w:rPr>
          <w:b/>
        </w:rPr>
      </w:pPr>
      <w:r w:rsidRPr="00D241CB">
        <w:rPr>
          <w:b/>
        </w:rPr>
        <w:t xml:space="preserve">ZARZĄD POWIATU </w:t>
      </w:r>
      <w:r>
        <w:rPr>
          <w:b/>
        </w:rPr>
        <w:t>ŚREDZKIEGO</w:t>
      </w:r>
      <w:r w:rsidRPr="00D241CB">
        <w:rPr>
          <w:b/>
        </w:rPr>
        <w:t xml:space="preserve"> ZASTRZEGA SOBIE PRAWO DO WYKLUCZENIA Z UDZIAŁU W KONKURSIE O</w:t>
      </w:r>
      <w:r>
        <w:rPr>
          <w:b/>
        </w:rPr>
        <w:t xml:space="preserve">FERTY W PRZYPADKU STWIERDZENIA, </w:t>
      </w:r>
      <w:r w:rsidRPr="00D241CB">
        <w:rPr>
          <w:b/>
        </w:rPr>
        <w:t>ŻE PRZEDŁOŻONE DOKUMENTY ZAWIERAJĄ NIEPRAWDZIWE INFORMACJE.</w:t>
      </w:r>
    </w:p>
    <w:p w14:paraId="42A1612D" w14:textId="77777777" w:rsidR="00477E17" w:rsidRDefault="00477E17" w:rsidP="00754814">
      <w:pPr>
        <w:jc w:val="both"/>
      </w:pPr>
    </w:p>
    <w:p w14:paraId="4419C17B" w14:textId="77777777" w:rsidR="00477E17" w:rsidRPr="00BE4B30" w:rsidRDefault="00477E17" w:rsidP="00D241CB">
      <w:pPr>
        <w:pStyle w:val="Akapitzlist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Termin składania ofert.</w:t>
      </w:r>
    </w:p>
    <w:p w14:paraId="2B206620" w14:textId="77777777" w:rsidR="00477E17" w:rsidRPr="00D241CB" w:rsidRDefault="00477E17" w:rsidP="00D241CB">
      <w:pPr>
        <w:pStyle w:val="Akapitzlist"/>
        <w:ind w:left="360"/>
        <w:jc w:val="both"/>
        <w:rPr>
          <w:sz w:val="16"/>
          <w:szCs w:val="16"/>
        </w:rPr>
      </w:pPr>
    </w:p>
    <w:p w14:paraId="14FA9652" w14:textId="77777777" w:rsidR="00477E17" w:rsidRDefault="00477E17" w:rsidP="00F1486D">
      <w:pPr>
        <w:pStyle w:val="Akapitzlist"/>
        <w:numPr>
          <w:ilvl w:val="0"/>
          <w:numId w:val="27"/>
        </w:numPr>
        <w:ind w:left="426" w:hanging="426"/>
        <w:jc w:val="both"/>
      </w:pPr>
      <w:r>
        <w:t>Oferty należy składać osobiście lub za pośrednictwem poczty na adres:</w:t>
      </w:r>
      <w:r w:rsidRPr="00F1486D">
        <w:t xml:space="preserve"> </w:t>
      </w:r>
      <w:r>
        <w:t>Starostwo Powiatowe Środzie Śląskiej, ul. Wrocławska 2, 55-300 Środa Śląska;</w:t>
      </w:r>
    </w:p>
    <w:p w14:paraId="6C658035" w14:textId="77777777" w:rsidR="00477E17" w:rsidRPr="00F1486D" w:rsidRDefault="00477E17" w:rsidP="00F1486D">
      <w:pPr>
        <w:pStyle w:val="Akapitzlist"/>
        <w:ind w:left="0"/>
        <w:jc w:val="both"/>
      </w:pPr>
    </w:p>
    <w:p w14:paraId="0CF468D8" w14:textId="77777777" w:rsidR="00477E17" w:rsidRDefault="00477E17" w:rsidP="00BE4B30">
      <w:pPr>
        <w:ind w:left="426"/>
      </w:pPr>
      <w:r w:rsidRPr="00D241CB">
        <w:t xml:space="preserve">w przypadku składania oferty osobiście należy to zrobić w sekretariacie </w:t>
      </w:r>
      <w:r>
        <w:t xml:space="preserve">pokój nr </w:t>
      </w:r>
      <w:r w:rsidR="00D14D34">
        <w:t>201</w:t>
      </w:r>
    </w:p>
    <w:p w14:paraId="1766D60D" w14:textId="7A64F40E" w:rsidR="00477E17" w:rsidRDefault="00477E17" w:rsidP="00BE4B30">
      <w:pPr>
        <w:ind w:left="426"/>
        <w:rPr>
          <w:b/>
        </w:rPr>
      </w:pPr>
      <w:r w:rsidRPr="00BE4B30">
        <w:rPr>
          <w:b/>
        </w:rPr>
        <w:t>w terminie do dnia</w:t>
      </w:r>
      <w:r w:rsidR="00E523DD">
        <w:rPr>
          <w:b/>
        </w:rPr>
        <w:t xml:space="preserve"> 5 grudnia 2022 r.</w:t>
      </w:r>
    </w:p>
    <w:p w14:paraId="5F2E714F" w14:textId="77777777" w:rsidR="00477E17" w:rsidRPr="00BE4B30" w:rsidRDefault="00477E17" w:rsidP="00BE4B30">
      <w:pPr>
        <w:ind w:left="426"/>
        <w:jc w:val="center"/>
        <w:rPr>
          <w:b/>
          <w:sz w:val="16"/>
          <w:szCs w:val="16"/>
        </w:rPr>
      </w:pPr>
    </w:p>
    <w:p w14:paraId="13BDD392" w14:textId="77777777" w:rsidR="00477E17" w:rsidRPr="00BE4B30" w:rsidRDefault="00477E17" w:rsidP="00BE4B30">
      <w:pPr>
        <w:pStyle w:val="Akapitzlist"/>
        <w:numPr>
          <w:ilvl w:val="0"/>
          <w:numId w:val="27"/>
        </w:numPr>
        <w:ind w:left="426" w:hanging="426"/>
        <w:jc w:val="both"/>
        <w:rPr>
          <w:b/>
        </w:rPr>
      </w:pPr>
      <w:r w:rsidRPr="00BE4B30">
        <w:rPr>
          <w:b/>
        </w:rPr>
        <w:t>OFERTY NALEŻY SKŁADAĆ W NIEPRZEJRZYSTYCH, ZAMKNIĘTYCH KOPERTACH Z DOPISKIEM „KONKURS OFERT NA ZADANIE Z ZAKRESU</w:t>
      </w:r>
      <w:r>
        <w:rPr>
          <w:b/>
        </w:rPr>
        <w:t xml:space="preserve"> POMOCY SPOŁECZNEJ</w:t>
      </w:r>
      <w:r w:rsidRPr="00BE4B30">
        <w:rPr>
          <w:b/>
        </w:rPr>
        <w:t>”.</w:t>
      </w:r>
    </w:p>
    <w:p w14:paraId="746A42C8" w14:textId="77777777" w:rsidR="00477E17" w:rsidRDefault="00477E17" w:rsidP="00F1486D">
      <w:pPr>
        <w:pStyle w:val="Akapitzlist"/>
        <w:numPr>
          <w:ilvl w:val="0"/>
          <w:numId w:val="27"/>
        </w:numPr>
        <w:ind w:left="426" w:hanging="426"/>
        <w:jc w:val="both"/>
      </w:pPr>
      <w:r>
        <w:t>Datą wpływu przesłanej pocztą oferty jest data jej doręczenia do</w:t>
      </w:r>
      <w:r w:rsidRPr="00F1486D">
        <w:t xml:space="preserve"> </w:t>
      </w:r>
      <w:r>
        <w:t>Starostwa Powiatowego w Środzie Śląskiej.</w:t>
      </w:r>
    </w:p>
    <w:p w14:paraId="2B90DC15" w14:textId="77777777" w:rsidR="00477E17" w:rsidRDefault="00477E17" w:rsidP="00BE4B30">
      <w:pPr>
        <w:pStyle w:val="Akapitzlist"/>
        <w:numPr>
          <w:ilvl w:val="0"/>
          <w:numId w:val="27"/>
        </w:numPr>
        <w:ind w:left="426" w:hanging="426"/>
        <w:jc w:val="both"/>
      </w:pPr>
      <w:r>
        <w:t>W przypadku składania ofert osobiście oferent otrzyma potwierdzenie złożenia oferty                        z datą jego przyjęcia (na własnym drugim egzemplarzu oferty).</w:t>
      </w:r>
    </w:p>
    <w:p w14:paraId="6F57DAFB" w14:textId="77777777" w:rsidR="00477E17" w:rsidRDefault="00477E17" w:rsidP="00491834">
      <w:pPr>
        <w:pStyle w:val="Akapitzlist"/>
        <w:numPr>
          <w:ilvl w:val="0"/>
          <w:numId w:val="27"/>
        </w:numPr>
        <w:ind w:left="426" w:hanging="426"/>
        <w:jc w:val="both"/>
      </w:pPr>
      <w:r>
        <w:t>Oferty złożone po terminie zostaną zwrócone bez otwierania.</w:t>
      </w:r>
    </w:p>
    <w:p w14:paraId="1878C8B8" w14:textId="77777777" w:rsidR="00477E17" w:rsidRDefault="00477E17" w:rsidP="00491834">
      <w:pPr>
        <w:pStyle w:val="Akapitzlist"/>
        <w:numPr>
          <w:ilvl w:val="0"/>
          <w:numId w:val="27"/>
        </w:numPr>
        <w:ind w:left="426" w:hanging="426"/>
        <w:jc w:val="both"/>
      </w:pPr>
      <w:r>
        <w:t>Po zakończeniu konkursu oferty nie będą zwracane.</w:t>
      </w:r>
    </w:p>
    <w:p w14:paraId="6CB9064B" w14:textId="77777777" w:rsidR="00477E17" w:rsidRDefault="00477E17" w:rsidP="00491834">
      <w:pPr>
        <w:pStyle w:val="Akapitzlist"/>
        <w:ind w:left="426"/>
        <w:jc w:val="both"/>
      </w:pPr>
    </w:p>
    <w:p w14:paraId="11336814" w14:textId="77777777" w:rsidR="00477E17" w:rsidRPr="00BE4B30" w:rsidRDefault="00477E17" w:rsidP="00491834">
      <w:pPr>
        <w:pStyle w:val="Akapitzlist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Zasady przyznawania dotacji na realizację w/w zadań określają przepisy:</w:t>
      </w:r>
    </w:p>
    <w:p w14:paraId="7C2C926A" w14:textId="77777777" w:rsidR="00477E17" w:rsidRPr="00BE4B30" w:rsidRDefault="00477E17" w:rsidP="00491834">
      <w:pPr>
        <w:pStyle w:val="Akapitzlist"/>
        <w:ind w:left="360"/>
        <w:jc w:val="both"/>
        <w:rPr>
          <w:sz w:val="16"/>
          <w:szCs w:val="16"/>
        </w:rPr>
      </w:pPr>
    </w:p>
    <w:p w14:paraId="54F9F3D4" w14:textId="77777777" w:rsidR="00477E17" w:rsidRDefault="00477E17" w:rsidP="00491834">
      <w:pPr>
        <w:jc w:val="both"/>
      </w:pPr>
      <w:r>
        <w:t>Art. 87 ustawy z dnia 13 listopada 2003 r. o dochodach samorządu terytorialne</w:t>
      </w:r>
      <w:r w:rsidR="00FD19B1">
        <w:t>go (Dz. U. z 2021</w:t>
      </w:r>
      <w:r w:rsidR="008631CD">
        <w:t xml:space="preserve"> r., poz. </w:t>
      </w:r>
      <w:r w:rsidR="00FD19B1">
        <w:t>1672</w:t>
      </w:r>
      <w:r w:rsidR="00426CF9">
        <w:t xml:space="preserve"> ze zm.</w:t>
      </w:r>
      <w:r>
        <w:t>)</w:t>
      </w:r>
    </w:p>
    <w:p w14:paraId="140BE7A8" w14:textId="77777777" w:rsidR="00477E17" w:rsidRDefault="00477E17" w:rsidP="00491834">
      <w:pPr>
        <w:jc w:val="both"/>
      </w:pPr>
    </w:p>
    <w:p w14:paraId="27C2D121" w14:textId="77777777" w:rsidR="00477E17" w:rsidRPr="00BE4B30" w:rsidRDefault="00477E17" w:rsidP="00491834">
      <w:pPr>
        <w:pStyle w:val="Akapitzlist"/>
        <w:numPr>
          <w:ilvl w:val="0"/>
          <w:numId w:val="9"/>
        </w:numPr>
        <w:ind w:hanging="218"/>
        <w:jc w:val="both"/>
        <w:rPr>
          <w:b/>
        </w:rPr>
      </w:pPr>
      <w:r w:rsidRPr="00BE4B30">
        <w:rPr>
          <w:b/>
        </w:rPr>
        <w:t>Kryteria i tryb wyboru oferty.</w:t>
      </w:r>
    </w:p>
    <w:p w14:paraId="77DDA232" w14:textId="77777777" w:rsidR="00477E17" w:rsidRPr="00BE4B30" w:rsidRDefault="00477E17" w:rsidP="00491834">
      <w:pPr>
        <w:ind w:left="142"/>
        <w:jc w:val="both"/>
        <w:rPr>
          <w:sz w:val="16"/>
          <w:szCs w:val="16"/>
        </w:rPr>
      </w:pPr>
    </w:p>
    <w:p w14:paraId="0CA455BF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Złożone oferty będą oceniane pod względem formalnym oraz merytorycznym przez Komisję Konkursową powołaną przez Zarząd Powiatu.</w:t>
      </w:r>
    </w:p>
    <w:p w14:paraId="177A4459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Oferty złożone nieprawidłowo pod względem formalnym nie będą poddane weryfikacji merytorycznej.</w:t>
      </w:r>
    </w:p>
    <w:p w14:paraId="489CDA81" w14:textId="77777777" w:rsidR="00477E17" w:rsidRPr="006231D3" w:rsidRDefault="00477E17" w:rsidP="00E17136">
      <w:pPr>
        <w:pStyle w:val="Akapitzlist"/>
        <w:numPr>
          <w:ilvl w:val="0"/>
          <w:numId w:val="28"/>
        </w:numPr>
        <w:ind w:left="426" w:hanging="426"/>
        <w:jc w:val="both"/>
      </w:pPr>
      <w:r>
        <w:t>Przy rozpatrywaniu ofert pod względem merytorycznym brane będą pod uwagę następujące kryteria:</w:t>
      </w:r>
    </w:p>
    <w:p w14:paraId="44776E57" w14:textId="77777777" w:rsidR="00477E17" w:rsidRPr="00E17136" w:rsidRDefault="00477E17" w:rsidP="00E17136">
      <w:pPr>
        <w:pStyle w:val="Tekstpodstawowy3"/>
        <w:numPr>
          <w:ilvl w:val="0"/>
          <w:numId w:val="34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Pr="00E17136">
        <w:rPr>
          <w:sz w:val="24"/>
          <w:szCs w:val="24"/>
        </w:rPr>
        <w:t xml:space="preserve"> realizacji zadania publicznego przez oferenta,</w:t>
      </w:r>
    </w:p>
    <w:p w14:paraId="34D0D387" w14:textId="77777777" w:rsidR="00477E17" w:rsidRPr="00E17136" w:rsidRDefault="00477E17" w:rsidP="00E17136">
      <w:pPr>
        <w:pStyle w:val="Tekstpodstawowy3"/>
        <w:numPr>
          <w:ilvl w:val="0"/>
          <w:numId w:val="34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doświadczenie, kwalifikacje osób, przy udziale których podmiot uprawniony ma realizować zadanie, kalkulację kosztów realizacji zadania, w tym relacji do zakresu rzeczowego zadania, realizacji zadań zleconych w okresie poprzednim, biorąc pod uwagę rzetelność i terminowość oraz sposób rozliczania otrzymanych na ten cel środków,</w:t>
      </w:r>
    </w:p>
    <w:p w14:paraId="4A4FA64D" w14:textId="77777777" w:rsidR="00477E17" w:rsidRPr="00E17136" w:rsidRDefault="00477E17" w:rsidP="00E17136">
      <w:pPr>
        <w:numPr>
          <w:ilvl w:val="0"/>
          <w:numId w:val="34"/>
        </w:numPr>
        <w:ind w:left="426" w:hanging="426"/>
        <w:jc w:val="both"/>
      </w:pPr>
      <w:r>
        <w:t xml:space="preserve">stan obiektu i </w:t>
      </w:r>
      <w:r w:rsidRPr="00E17136">
        <w:t>warunki lokalowe niezbędne do real</w:t>
      </w:r>
      <w:r>
        <w:t>izacji zadania.</w:t>
      </w:r>
    </w:p>
    <w:p w14:paraId="6CABC404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Z posiedzenia Komisji Konkursowej zostanie sporządzony protokół, który zostanie przedłożony Zarządowi Powiatu.</w:t>
      </w:r>
    </w:p>
    <w:p w14:paraId="148BCAD0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Po zakończeniu procedury konkursowej PCPR powiadomi oferenta o wynikach konkursu pisemnie w terminie 7 dni roboczych oraz umieści informację o wynikach konkursu                     na stronie internetowej Urzędu, BIP, a także na tablicy ogłoszeń Urzędu.</w:t>
      </w:r>
    </w:p>
    <w:p w14:paraId="51F03CB1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Zarząd Powiatu  zastrzega sobie prawo do odwołania konkursu bez podania przyczyny.</w:t>
      </w:r>
    </w:p>
    <w:p w14:paraId="085535CF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lastRenderedPageBreak/>
        <w:t>Decyzja Zarządu Powiatu o odrzuceniu oferty lub odmowie udzielenia dotacji                             są ostateczne i nie przysługuje od nich odwołanie.</w:t>
      </w:r>
    </w:p>
    <w:p w14:paraId="47FE0211" w14:textId="1181C373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Oferent, którego oferta została wybrana w niniejszym konkursie przez Zarząd Powiatu jako najkorzystniejsza, zobowiązany jest do zawarcia umowy po otrzymaniu zawiadomienia o wyborze oferty. Warunkiem niezbędnym do zawarcia umowy</w:t>
      </w:r>
      <w:r w:rsidR="003F7FD9">
        <w:t xml:space="preserve"> </w:t>
      </w:r>
      <w:r>
        <w:t>jest otwarcie wyodrębnionego konta bankowego dla przyjęcia środków finansowych.</w:t>
      </w:r>
    </w:p>
    <w:p w14:paraId="76A22508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Podpisanie umowy odbędzie się w siedzibie Starostwa Powiatowego w Środzie Śląskiej                        w uzgodnionym terminie.</w:t>
      </w:r>
    </w:p>
    <w:p w14:paraId="4573A276" w14:textId="77777777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Po zakończeniu oceny ofert i podpisaniu umowy nie będą rozpatrywane wnioski                            o zmianę merytorycznych warunków realizacji zleconego zadania.</w:t>
      </w:r>
    </w:p>
    <w:p w14:paraId="002C5AC5" w14:textId="416256C3" w:rsidR="00477E17" w:rsidRDefault="00477E17" w:rsidP="00491834">
      <w:pPr>
        <w:pStyle w:val="Akapitzlist"/>
        <w:numPr>
          <w:ilvl w:val="0"/>
          <w:numId w:val="28"/>
        </w:numPr>
        <w:ind w:left="426" w:hanging="426"/>
        <w:jc w:val="both"/>
      </w:pPr>
      <w:r>
        <w:t>Podmiot, z którym zostanie zawarta umowa o udzielenie dotacji na realizację zleconego zadania jest zobowiązany do stosowania w trakcie jej realizacji przepisów ustawy Prawo Zamówień Publicznych oraz ustawy o Finansach Publicznych.</w:t>
      </w:r>
    </w:p>
    <w:p w14:paraId="74A74822" w14:textId="216C8B90" w:rsidR="00C71E53" w:rsidRDefault="00C71E53" w:rsidP="00C71E53">
      <w:pPr>
        <w:jc w:val="both"/>
      </w:pPr>
    </w:p>
    <w:p w14:paraId="5C32DC98" w14:textId="2645966D" w:rsidR="00C71E53" w:rsidRDefault="00C71E53" w:rsidP="00C71E53">
      <w:pPr>
        <w:jc w:val="both"/>
      </w:pPr>
    </w:p>
    <w:p w14:paraId="56A899F4" w14:textId="77777777" w:rsidR="00C71E53" w:rsidRPr="00D241CB" w:rsidRDefault="00C71E53" w:rsidP="00C71E53">
      <w:pPr>
        <w:jc w:val="both"/>
      </w:pPr>
    </w:p>
    <w:p w14:paraId="40A2D922" w14:textId="77777777" w:rsidR="00477E17" w:rsidRPr="00AE4569" w:rsidRDefault="00477E17" w:rsidP="00491834">
      <w:pPr>
        <w:jc w:val="both"/>
      </w:pPr>
    </w:p>
    <w:p w14:paraId="08E54D1E" w14:textId="77777777" w:rsidR="00C71E53" w:rsidRDefault="00C71E53" w:rsidP="00C71E53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5FCC2873" w14:textId="77777777" w:rsidR="00C71E53" w:rsidRDefault="00C71E53" w:rsidP="00C71E53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3638B897" w14:textId="77777777" w:rsidR="00C71E53" w:rsidRDefault="00C71E53" w:rsidP="00C71E53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</w:p>
    <w:p w14:paraId="390E5984" w14:textId="77777777" w:rsidR="00C71E53" w:rsidRDefault="00C71E53" w:rsidP="00C71E53">
      <w:pPr>
        <w:rPr>
          <w:rFonts w:ascii="Arial" w:hAnsi="Arial" w:cs="Arial"/>
          <w:lang w:eastAsia="ar-SA"/>
        </w:rPr>
      </w:pPr>
    </w:p>
    <w:p w14:paraId="4270D594" w14:textId="77777777" w:rsidR="00477E17" w:rsidRPr="00AE4569" w:rsidRDefault="00477E17"/>
    <w:sectPr w:rsidR="00477E17" w:rsidRPr="00AE4569" w:rsidSect="00F85A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659B" w14:textId="77777777" w:rsidR="006F4CA1" w:rsidRDefault="006F4CA1" w:rsidP="00110903">
      <w:r>
        <w:separator/>
      </w:r>
    </w:p>
  </w:endnote>
  <w:endnote w:type="continuationSeparator" w:id="0">
    <w:p w14:paraId="472AF95A" w14:textId="77777777" w:rsidR="006F4CA1" w:rsidRDefault="006F4CA1" w:rsidP="001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417" w14:textId="77777777" w:rsidR="0063782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E64">
      <w:rPr>
        <w:noProof/>
      </w:rPr>
      <w:t>1</w:t>
    </w:r>
    <w:r>
      <w:rPr>
        <w:noProof/>
      </w:rPr>
      <w:fldChar w:fldCharType="end"/>
    </w:r>
  </w:p>
  <w:p w14:paraId="7AC2B434" w14:textId="77777777" w:rsidR="00637827" w:rsidRDefault="00637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E218" w14:textId="77777777" w:rsidR="006F4CA1" w:rsidRDefault="006F4CA1" w:rsidP="00110903">
      <w:r>
        <w:separator/>
      </w:r>
    </w:p>
  </w:footnote>
  <w:footnote w:type="continuationSeparator" w:id="0">
    <w:p w14:paraId="19AE76BA" w14:textId="77777777" w:rsidR="006F4CA1" w:rsidRDefault="006F4CA1" w:rsidP="001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B35"/>
    <w:multiLevelType w:val="hybridMultilevel"/>
    <w:tmpl w:val="A6E04C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021BF"/>
    <w:multiLevelType w:val="hybridMultilevel"/>
    <w:tmpl w:val="8F983F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3F15A85"/>
    <w:multiLevelType w:val="hybridMultilevel"/>
    <w:tmpl w:val="6D62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C71FA"/>
    <w:multiLevelType w:val="hybridMultilevel"/>
    <w:tmpl w:val="CC289E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4A676A9"/>
    <w:multiLevelType w:val="hybridMultilevel"/>
    <w:tmpl w:val="90522FC8"/>
    <w:lvl w:ilvl="0" w:tplc="04A48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87F8B"/>
    <w:multiLevelType w:val="hybridMultilevel"/>
    <w:tmpl w:val="01708BFC"/>
    <w:lvl w:ilvl="0" w:tplc="7E3890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903E8"/>
    <w:multiLevelType w:val="hybridMultilevel"/>
    <w:tmpl w:val="0A7E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8B2D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EF744D9"/>
    <w:multiLevelType w:val="hybridMultilevel"/>
    <w:tmpl w:val="FBCC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63708"/>
    <w:multiLevelType w:val="hybridMultilevel"/>
    <w:tmpl w:val="039A98D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158419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3236F9"/>
    <w:multiLevelType w:val="singleLevel"/>
    <w:tmpl w:val="36E0B0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4D27C2"/>
    <w:multiLevelType w:val="hybridMultilevel"/>
    <w:tmpl w:val="D87C89E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5863817"/>
    <w:multiLevelType w:val="hybridMultilevel"/>
    <w:tmpl w:val="4C503242"/>
    <w:lvl w:ilvl="0" w:tplc="DECCF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3B6B98"/>
    <w:multiLevelType w:val="hybridMultilevel"/>
    <w:tmpl w:val="1836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2981"/>
    <w:multiLevelType w:val="hybridMultilevel"/>
    <w:tmpl w:val="057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BF22D7"/>
    <w:multiLevelType w:val="hybridMultilevel"/>
    <w:tmpl w:val="9CD648B8"/>
    <w:lvl w:ilvl="0" w:tplc="36E0B0FE">
      <w:start w:val="3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30C85"/>
    <w:multiLevelType w:val="hybridMultilevel"/>
    <w:tmpl w:val="E1A05E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63BCE"/>
    <w:multiLevelType w:val="hybridMultilevel"/>
    <w:tmpl w:val="214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1391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1A22E02"/>
    <w:multiLevelType w:val="hybridMultilevel"/>
    <w:tmpl w:val="52BEC46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4535521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3E5FE0"/>
    <w:multiLevelType w:val="hybridMultilevel"/>
    <w:tmpl w:val="DC4E45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31C19A7"/>
    <w:multiLevelType w:val="hybridMultilevel"/>
    <w:tmpl w:val="5470E270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6D0E29E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890CBC"/>
    <w:multiLevelType w:val="hybridMultilevel"/>
    <w:tmpl w:val="C310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C357D1"/>
    <w:multiLevelType w:val="multilevel"/>
    <w:tmpl w:val="016E39A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E31C4"/>
    <w:multiLevelType w:val="hybridMultilevel"/>
    <w:tmpl w:val="CA6C2BB0"/>
    <w:lvl w:ilvl="0" w:tplc="D01EAD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DA3F11"/>
    <w:multiLevelType w:val="hybridMultilevel"/>
    <w:tmpl w:val="26B67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01599F"/>
    <w:multiLevelType w:val="hybridMultilevel"/>
    <w:tmpl w:val="0A08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363BCF"/>
    <w:multiLevelType w:val="hybridMultilevel"/>
    <w:tmpl w:val="4CF47E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E075F6"/>
    <w:multiLevelType w:val="hybridMultilevel"/>
    <w:tmpl w:val="C9F8EAFE"/>
    <w:lvl w:ilvl="0" w:tplc="2C7AC12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73BC34DF"/>
    <w:multiLevelType w:val="hybridMultilevel"/>
    <w:tmpl w:val="30883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F15722"/>
    <w:multiLevelType w:val="hybridMultilevel"/>
    <w:tmpl w:val="0C464C0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86C0863"/>
    <w:multiLevelType w:val="hybridMultilevel"/>
    <w:tmpl w:val="C95C688E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0840042">
    <w:abstractNumId w:val="7"/>
    <w:lvlOverride w:ilvl="0">
      <w:startOverride w:val="1"/>
    </w:lvlOverride>
  </w:num>
  <w:num w:numId="2" w16cid:durableId="19435668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701130">
    <w:abstractNumId w:val="11"/>
  </w:num>
  <w:num w:numId="4" w16cid:durableId="76289063">
    <w:abstractNumId w:val="21"/>
    <w:lvlOverride w:ilvl="0">
      <w:startOverride w:val="1"/>
    </w:lvlOverride>
  </w:num>
  <w:num w:numId="5" w16cid:durableId="518470013">
    <w:abstractNumId w:val="10"/>
    <w:lvlOverride w:ilvl="0">
      <w:startOverride w:val="1"/>
    </w:lvlOverride>
  </w:num>
  <w:num w:numId="6" w16cid:durableId="1662930851">
    <w:abstractNumId w:val="19"/>
    <w:lvlOverride w:ilvl="0">
      <w:startOverride w:val="1"/>
    </w:lvlOverride>
  </w:num>
  <w:num w:numId="7" w16cid:durableId="1627814234">
    <w:abstractNumId w:val="0"/>
  </w:num>
  <w:num w:numId="8" w16cid:durableId="352806071">
    <w:abstractNumId w:val="13"/>
  </w:num>
  <w:num w:numId="9" w16cid:durableId="459421126">
    <w:abstractNumId w:val="23"/>
  </w:num>
  <w:num w:numId="10" w16cid:durableId="658003403">
    <w:abstractNumId w:val="24"/>
  </w:num>
  <w:num w:numId="11" w16cid:durableId="1694376068">
    <w:abstractNumId w:val="18"/>
  </w:num>
  <w:num w:numId="12" w16cid:durableId="1375883301">
    <w:abstractNumId w:val="17"/>
  </w:num>
  <w:num w:numId="13" w16cid:durableId="958608252">
    <w:abstractNumId w:val="1"/>
  </w:num>
  <w:num w:numId="14" w16cid:durableId="529102919">
    <w:abstractNumId w:val="29"/>
  </w:num>
  <w:num w:numId="15" w16cid:durableId="1119179772">
    <w:abstractNumId w:val="14"/>
  </w:num>
  <w:num w:numId="16" w16cid:durableId="1099638051">
    <w:abstractNumId w:val="4"/>
  </w:num>
  <w:num w:numId="17" w16cid:durableId="1852717119">
    <w:abstractNumId w:val="12"/>
  </w:num>
  <w:num w:numId="18" w16cid:durableId="1740784646">
    <w:abstractNumId w:val="28"/>
  </w:num>
  <w:num w:numId="19" w16cid:durableId="981815481">
    <w:abstractNumId w:val="27"/>
  </w:num>
  <w:num w:numId="20" w16cid:durableId="808864575">
    <w:abstractNumId w:val="15"/>
  </w:num>
  <w:num w:numId="21" w16cid:durableId="1642538241">
    <w:abstractNumId w:val="6"/>
  </w:num>
  <w:num w:numId="22" w16cid:durableId="148598250">
    <w:abstractNumId w:val="8"/>
  </w:num>
  <w:num w:numId="23" w16cid:durableId="50350195">
    <w:abstractNumId w:val="2"/>
  </w:num>
  <w:num w:numId="24" w16cid:durableId="1554147850">
    <w:abstractNumId w:val="22"/>
  </w:num>
  <w:num w:numId="25" w16cid:durableId="664165287">
    <w:abstractNumId w:val="16"/>
  </w:num>
  <w:num w:numId="26" w16cid:durableId="69542048">
    <w:abstractNumId w:val="26"/>
  </w:num>
  <w:num w:numId="27" w16cid:durableId="1386565925">
    <w:abstractNumId w:val="20"/>
  </w:num>
  <w:num w:numId="28" w16cid:durableId="913512142">
    <w:abstractNumId w:val="32"/>
  </w:num>
  <w:num w:numId="29" w16cid:durableId="669529207">
    <w:abstractNumId w:val="3"/>
  </w:num>
  <w:num w:numId="30" w16cid:durableId="1622417911">
    <w:abstractNumId w:val="9"/>
  </w:num>
  <w:num w:numId="31" w16cid:durableId="948315808">
    <w:abstractNumId w:val="30"/>
  </w:num>
  <w:num w:numId="32" w16cid:durableId="1868563277">
    <w:abstractNumId w:val="5"/>
  </w:num>
  <w:num w:numId="33" w16cid:durableId="1679961785">
    <w:abstractNumId w:val="33"/>
  </w:num>
  <w:num w:numId="34" w16cid:durableId="1358786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9"/>
    <w:rsid w:val="0005638A"/>
    <w:rsid w:val="000614BC"/>
    <w:rsid w:val="00110903"/>
    <w:rsid w:val="00163F6F"/>
    <w:rsid w:val="00180245"/>
    <w:rsid w:val="00194E61"/>
    <w:rsid w:val="001A6229"/>
    <w:rsid w:val="001E1F6A"/>
    <w:rsid w:val="001F346C"/>
    <w:rsid w:val="0020086F"/>
    <w:rsid w:val="00206F50"/>
    <w:rsid w:val="00265FAF"/>
    <w:rsid w:val="00272EBA"/>
    <w:rsid w:val="00296C2C"/>
    <w:rsid w:val="002B01EB"/>
    <w:rsid w:val="002B4430"/>
    <w:rsid w:val="002C39EB"/>
    <w:rsid w:val="00335D51"/>
    <w:rsid w:val="00352D92"/>
    <w:rsid w:val="003A660E"/>
    <w:rsid w:val="003B3628"/>
    <w:rsid w:val="003F661E"/>
    <w:rsid w:val="003F7FD9"/>
    <w:rsid w:val="00426CF9"/>
    <w:rsid w:val="00441D84"/>
    <w:rsid w:val="00457815"/>
    <w:rsid w:val="00477E17"/>
    <w:rsid w:val="00481680"/>
    <w:rsid w:val="00491834"/>
    <w:rsid w:val="004C3523"/>
    <w:rsid w:val="00551D7F"/>
    <w:rsid w:val="00565A48"/>
    <w:rsid w:val="005B45CE"/>
    <w:rsid w:val="005C4F05"/>
    <w:rsid w:val="006231D3"/>
    <w:rsid w:val="0062529A"/>
    <w:rsid w:val="00637827"/>
    <w:rsid w:val="00694707"/>
    <w:rsid w:val="006B0457"/>
    <w:rsid w:val="006B292C"/>
    <w:rsid w:val="006C4751"/>
    <w:rsid w:val="006F4CA1"/>
    <w:rsid w:val="007439DB"/>
    <w:rsid w:val="00754814"/>
    <w:rsid w:val="00765769"/>
    <w:rsid w:val="00781A26"/>
    <w:rsid w:val="00782A92"/>
    <w:rsid w:val="007C19E0"/>
    <w:rsid w:val="00802B86"/>
    <w:rsid w:val="008069E1"/>
    <w:rsid w:val="00811085"/>
    <w:rsid w:val="0081453C"/>
    <w:rsid w:val="0082325E"/>
    <w:rsid w:val="0082481F"/>
    <w:rsid w:val="008631CD"/>
    <w:rsid w:val="00886EFE"/>
    <w:rsid w:val="008C4DA3"/>
    <w:rsid w:val="008D4E3C"/>
    <w:rsid w:val="008F282A"/>
    <w:rsid w:val="00924909"/>
    <w:rsid w:val="00931DD2"/>
    <w:rsid w:val="00976D55"/>
    <w:rsid w:val="009A20B3"/>
    <w:rsid w:val="009C097F"/>
    <w:rsid w:val="009D2875"/>
    <w:rsid w:val="009D66DD"/>
    <w:rsid w:val="009E3452"/>
    <w:rsid w:val="00A00412"/>
    <w:rsid w:val="00A03E7F"/>
    <w:rsid w:val="00A11242"/>
    <w:rsid w:val="00A253D1"/>
    <w:rsid w:val="00A31EC5"/>
    <w:rsid w:val="00A33DAC"/>
    <w:rsid w:val="00A6449C"/>
    <w:rsid w:val="00A902E6"/>
    <w:rsid w:val="00AA2B9E"/>
    <w:rsid w:val="00AB336C"/>
    <w:rsid w:val="00AE4569"/>
    <w:rsid w:val="00B02CEA"/>
    <w:rsid w:val="00B566B4"/>
    <w:rsid w:val="00BC5431"/>
    <w:rsid w:val="00BD009B"/>
    <w:rsid w:val="00BD0F09"/>
    <w:rsid w:val="00BE4B30"/>
    <w:rsid w:val="00C06209"/>
    <w:rsid w:val="00C11937"/>
    <w:rsid w:val="00C36F0E"/>
    <w:rsid w:val="00C435B4"/>
    <w:rsid w:val="00C45DB2"/>
    <w:rsid w:val="00C62FD1"/>
    <w:rsid w:val="00C71E53"/>
    <w:rsid w:val="00CD3A18"/>
    <w:rsid w:val="00CE4E0E"/>
    <w:rsid w:val="00CF49AF"/>
    <w:rsid w:val="00D05779"/>
    <w:rsid w:val="00D14D34"/>
    <w:rsid w:val="00D241CB"/>
    <w:rsid w:val="00D52919"/>
    <w:rsid w:val="00D874D4"/>
    <w:rsid w:val="00DB2521"/>
    <w:rsid w:val="00DE549A"/>
    <w:rsid w:val="00DE7E64"/>
    <w:rsid w:val="00E0126E"/>
    <w:rsid w:val="00E17136"/>
    <w:rsid w:val="00E266AE"/>
    <w:rsid w:val="00E37DEB"/>
    <w:rsid w:val="00E523DD"/>
    <w:rsid w:val="00E9276C"/>
    <w:rsid w:val="00EE27C6"/>
    <w:rsid w:val="00EE2997"/>
    <w:rsid w:val="00EE3C79"/>
    <w:rsid w:val="00EF10BF"/>
    <w:rsid w:val="00F1486D"/>
    <w:rsid w:val="00F14A4B"/>
    <w:rsid w:val="00F24650"/>
    <w:rsid w:val="00F31DAC"/>
    <w:rsid w:val="00F85AFF"/>
    <w:rsid w:val="00FA1CFB"/>
    <w:rsid w:val="00FA4D3C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D8E69"/>
  <w15:docId w15:val="{BAAC29A4-9CA0-4542-BE9E-3195207B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4569"/>
    <w:pPr>
      <w:keepNext/>
      <w:ind w:left="2832" w:firstLine="708"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5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4569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5A48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AE4569"/>
    <w:pPr>
      <w:ind w:left="360" w:hanging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E456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4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110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1090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0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10903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E2997"/>
    <w:pPr>
      <w:spacing w:before="100" w:beforeAutospacing="1" w:after="100" w:afterAutospacing="1"/>
    </w:pPr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rsid w:val="00E17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72EB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PCPR JAWOR</dc:creator>
  <cp:lastModifiedBy>Madzia</cp:lastModifiedBy>
  <cp:revision>5</cp:revision>
  <cp:lastPrinted>2011-10-20T09:51:00Z</cp:lastPrinted>
  <dcterms:created xsi:type="dcterms:W3CDTF">2022-11-08T08:48:00Z</dcterms:created>
  <dcterms:modified xsi:type="dcterms:W3CDTF">2022-11-09T12:12:00Z</dcterms:modified>
</cp:coreProperties>
</file>