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68" w:rsidRPr="00666B76" w:rsidRDefault="00A91768" w:rsidP="00133B86">
      <w:pPr>
        <w:pStyle w:val="NormalnyWeb"/>
        <w:rPr>
          <w:rStyle w:val="Uwydatnienie"/>
          <w:rFonts w:ascii="Arial" w:hAnsi="Arial" w:cs="Arial"/>
          <w:b/>
          <w:i w:val="0"/>
          <w:sz w:val="22"/>
          <w:szCs w:val="22"/>
        </w:rPr>
      </w:pPr>
    </w:p>
    <w:p w:rsidR="00A91768" w:rsidRPr="007E4497" w:rsidRDefault="00A91768" w:rsidP="007E4497">
      <w:pPr>
        <w:pStyle w:val="NormalnyWeb"/>
        <w:spacing w:after="240" w:afterAutospacing="0"/>
        <w:jc w:val="center"/>
        <w:rPr>
          <w:rFonts w:ascii="Arial" w:hAnsi="Arial" w:cs="Arial"/>
          <w:b/>
          <w:iCs/>
          <w:sz w:val="28"/>
          <w:szCs w:val="28"/>
        </w:rPr>
      </w:pPr>
      <w:r w:rsidRPr="00666B76">
        <w:rPr>
          <w:rStyle w:val="Uwydatnienie"/>
          <w:rFonts w:ascii="Arial" w:hAnsi="Arial" w:cs="Arial"/>
          <w:b/>
          <w:i w:val="0"/>
          <w:sz w:val="28"/>
          <w:szCs w:val="28"/>
        </w:rPr>
        <w:t>Klauzula informacyjna</w:t>
      </w:r>
    </w:p>
    <w:p w:rsidR="00A91768" w:rsidRPr="001C2E35" w:rsidRDefault="00A91768" w:rsidP="00133B86">
      <w:pPr>
        <w:spacing w:before="100" w:beforeAutospacing="1" w:after="100" w:afterAutospacing="1"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1C2E35">
        <w:rPr>
          <w:rFonts w:ascii="Arial" w:hAnsi="Arial" w:cs="Arial"/>
          <w:i/>
          <w:color w:val="000000"/>
          <w:sz w:val="20"/>
          <w:szCs w:val="20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iż:</w:t>
      </w:r>
    </w:p>
    <w:p w:rsidR="00A91768" w:rsidRPr="001C2E35" w:rsidRDefault="00A91768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B655E9">
        <w:rPr>
          <w:rFonts w:ascii="Arial" w:hAnsi="Arial" w:cs="Arial"/>
          <w:b/>
          <w:sz w:val="20"/>
          <w:szCs w:val="20"/>
        </w:rPr>
        <w:t xml:space="preserve">administratorem Pana/Pani danych osobowych jest </w:t>
      </w:r>
      <w:r>
        <w:rPr>
          <w:rFonts w:ascii="Arial" w:hAnsi="Arial" w:cs="Arial"/>
          <w:b/>
          <w:sz w:val="20"/>
          <w:szCs w:val="20"/>
        </w:rPr>
        <w:t>Starosta Średzki</w:t>
      </w:r>
      <w:r>
        <w:rPr>
          <w:rFonts w:ascii="open sans" w:hAnsi="open sans"/>
          <w:color w:val="000000"/>
          <w:shd w:val="clear" w:color="auto" w:fill="FFFFFF"/>
        </w:rPr>
        <w:t xml:space="preserve"> </w:t>
      </w:r>
      <w:r w:rsidRPr="009E0F77">
        <w:rPr>
          <w:rStyle w:val="Uwydatnienie"/>
          <w:rFonts w:ascii="Arial" w:hAnsi="Arial" w:cs="Arial"/>
          <w:i w:val="0"/>
          <w:sz w:val="22"/>
          <w:szCs w:val="22"/>
        </w:rPr>
        <w:t>z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siedzibą </w:t>
      </w:r>
      <w:r>
        <w:rPr>
          <w:rStyle w:val="Uwydatnienie"/>
          <w:rFonts w:ascii="Arial" w:hAnsi="Arial" w:cs="Arial"/>
          <w:i w:val="0"/>
          <w:sz w:val="20"/>
          <w:szCs w:val="20"/>
        </w:rPr>
        <w:t>w</w:t>
      </w:r>
      <w:r w:rsidR="00293966">
        <w:rPr>
          <w:rStyle w:val="Uwydatnienie"/>
          <w:rFonts w:ascii="Arial" w:hAnsi="Arial" w:cs="Arial"/>
          <w:i w:val="0"/>
          <w:sz w:val="20"/>
          <w:szCs w:val="20"/>
        </w:rPr>
        <w:t> 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Środzie Śląskiej 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przy ul. </w:t>
      </w:r>
      <w:r>
        <w:rPr>
          <w:rStyle w:val="Uwydatnienie"/>
          <w:rFonts w:ascii="Arial" w:hAnsi="Arial" w:cs="Arial"/>
          <w:i w:val="0"/>
          <w:sz w:val="20"/>
          <w:szCs w:val="20"/>
        </w:rPr>
        <w:t>Wrocławskiej 2;</w:t>
      </w:r>
    </w:p>
    <w:p w:rsidR="00A91768" w:rsidRPr="001C2E35" w:rsidRDefault="00A91768" w:rsidP="00666B7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sz w:val="20"/>
          <w:szCs w:val="20"/>
        </w:rPr>
        <w:t>kontakt z Inspektorem Ochrony Danych</w:t>
      </w:r>
      <w:r w:rsidRPr="001C2E35">
        <w:rPr>
          <w:rFonts w:ascii="Arial" w:hAnsi="Arial" w:cs="Arial"/>
          <w:sz w:val="20"/>
          <w:szCs w:val="20"/>
        </w:rPr>
        <w:t xml:space="preserve"> możliwy jest pod adresem </w:t>
      </w:r>
      <w:r w:rsidRPr="001C2E35">
        <w:rPr>
          <w:rFonts w:ascii="Arial" w:hAnsi="Arial" w:cs="Arial"/>
          <w:sz w:val="20"/>
          <w:szCs w:val="20"/>
        </w:rPr>
        <w:br/>
        <w:t xml:space="preserve">e-mail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specrodo@wp.pl</w:t>
        </w:r>
      </w:hyperlink>
      <w:r>
        <w:rPr>
          <w:rFonts w:ascii="Arial" w:hAnsi="Arial" w:cs="Arial"/>
          <w:sz w:val="20"/>
          <w:szCs w:val="20"/>
        </w:rPr>
        <w:t xml:space="preserve"> lub adresem do korespondencji jest adres </w:t>
      </w:r>
      <w:r w:rsidRPr="00B434ED">
        <w:rPr>
          <w:rFonts w:ascii="Arial" w:hAnsi="Arial" w:cs="Arial"/>
          <w:b/>
          <w:sz w:val="20"/>
          <w:szCs w:val="20"/>
        </w:rPr>
        <w:t>administratora</w:t>
      </w:r>
      <w:r>
        <w:rPr>
          <w:rFonts w:ascii="Arial" w:hAnsi="Arial" w:cs="Arial"/>
          <w:b/>
          <w:sz w:val="20"/>
          <w:szCs w:val="20"/>
        </w:rPr>
        <w:t>.</w:t>
      </w:r>
    </w:p>
    <w:p w:rsidR="00A91768" w:rsidRPr="009E0F77" w:rsidRDefault="00A91768" w:rsidP="009E0F7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Pani/Pana dane osobowe </w:t>
      </w:r>
      <w:r>
        <w:rPr>
          <w:rFonts w:ascii="Arial" w:hAnsi="Arial" w:cs="Arial"/>
          <w:sz w:val="20"/>
          <w:szCs w:val="20"/>
        </w:rPr>
        <w:t xml:space="preserve">będą przetwarzane w celu zadań administratora wynikających z ustawy o samorządzie powiatowym dotyczącym spraw z zakresu kompetencji wydziału </w:t>
      </w:r>
      <w:r w:rsidR="0024094A">
        <w:rPr>
          <w:rFonts w:ascii="Arial" w:hAnsi="Arial" w:cs="Arial"/>
          <w:sz w:val="20"/>
          <w:szCs w:val="20"/>
        </w:rPr>
        <w:t>urbanistyki, architektury i budownictwa</w:t>
      </w:r>
      <w:r>
        <w:rPr>
          <w:rFonts w:ascii="Arial" w:hAnsi="Arial" w:cs="Arial"/>
          <w:sz w:val="20"/>
          <w:szCs w:val="20"/>
        </w:rPr>
        <w:t xml:space="preserve">, przy czym prawnie uzasadnionym interesem realizowanym przez administratora jest obowiązek wynikający z art. 6 ust. 1 lit c) RODO; </w:t>
      </w:r>
    </w:p>
    <w:p w:rsidR="00A91768" w:rsidRPr="001C2E35" w:rsidRDefault="00A91768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dane udo</w:t>
      </w:r>
      <w:r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stępnione przez Panią/Pana </w:t>
      </w: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nie będą podlegały udostępnieniu podmiotom trzecim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>, mogą zostać udostępniane tylko organom upoważnionym na podstawie przepisów prawa;</w:t>
      </w:r>
    </w:p>
    <w:p w:rsidR="00A91768" w:rsidRPr="009C35DB" w:rsidRDefault="00A91768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b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b/>
          <w:i w:val="0"/>
          <w:sz w:val="20"/>
          <w:szCs w:val="20"/>
        </w:rPr>
        <w:t>administrator</w:t>
      </w: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nie ma zamiaru przekazywać danych osobowych do państwa trzeciego lub organizacji międzynarodowej;</w:t>
      </w:r>
    </w:p>
    <w:p w:rsidR="00A91768" w:rsidRPr="009C35DB" w:rsidRDefault="00A91768" w:rsidP="009C35D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Pani/Pana dane osobowe będą przechowywane przez okres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zgodny z Rozporządzeniem Prezesa Rady Ministrów z dnia 18 stycznia 2011 w sprawie instrukcji kancelaryjnej, jednolitych rzeczowych wykazów akt oraz instrukcji w sprawie organizacji i zakresu działań archiwów zakładowych.</w:t>
      </w:r>
    </w:p>
    <w:p w:rsidR="00A91768" w:rsidRPr="009C35DB" w:rsidRDefault="00A91768" w:rsidP="009C35D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bCs/>
          <w:sz w:val="20"/>
          <w:szCs w:val="20"/>
          <w:lang w:eastAsia="hi-IN" w:bidi="hi-IN"/>
        </w:rPr>
        <w:t>przysługuje Pani/Panu prawo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 </w:t>
      </w:r>
      <w:r w:rsidRPr="009C35DB">
        <w:rPr>
          <w:rFonts w:ascii="Arial" w:hAnsi="Arial" w:cs="Arial"/>
          <w:b/>
          <w:bCs/>
          <w:sz w:val="20"/>
          <w:szCs w:val="20"/>
          <w:lang w:eastAsia="hi-IN" w:bidi="hi-IN"/>
        </w:rPr>
        <w:t>wniesienia skargi do organu nadzorczego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, gdy uzna Pani/Pan, że przetwarzanie Pani/Pana danych osobowych narusza przepisy </w:t>
      </w:r>
      <w:r w:rsidRPr="009C35DB">
        <w:rPr>
          <w:rFonts w:ascii="Arial" w:hAnsi="Arial" w:cs="Arial"/>
          <w:sz w:val="20"/>
          <w:szCs w:val="20"/>
          <w:lang w:bidi="hi-I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. </w:t>
      </w:r>
      <w:r w:rsidRPr="009C35DB">
        <w:rPr>
          <w:rFonts w:ascii="Arial" w:hAnsi="Arial" w:cs="Arial"/>
          <w:bCs/>
          <w:i/>
          <w:sz w:val="20"/>
          <w:szCs w:val="20"/>
          <w:lang w:eastAsia="hi-IN" w:bidi="hi-IN"/>
        </w:rPr>
        <w:t>Organem nadzorczym  jest Prezes Urzędu Ochrony Danych Osobowych;</w:t>
      </w:r>
    </w:p>
    <w:p w:rsidR="00A91768" w:rsidRPr="001C2E35" w:rsidRDefault="00A91768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DB4BA4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Podanie przez Panią/Pana danych osobowych jest </w:t>
      </w:r>
      <w:r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 wymogiem ustawowym;</w:t>
      </w:r>
    </w:p>
    <w:p w:rsidR="00A91768" w:rsidRPr="00B67A97" w:rsidRDefault="00A91768" w:rsidP="00B67A9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dane udostępnione przez Panią/Pana nie będą podlegały zautomatyzowanemu podejmowaniu decyzji,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752525">
        <w:rPr>
          <w:rFonts w:ascii="Arial" w:hAnsi="Arial" w:cs="Arial"/>
          <w:sz w:val="20"/>
          <w:szCs w:val="20"/>
        </w:rPr>
        <w:t>w tym decyzji będących wynikiem profilowania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;</w:t>
      </w:r>
    </w:p>
    <w:p w:rsidR="00A91768" w:rsidRPr="00752525" w:rsidRDefault="00A91768" w:rsidP="00B67A9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52525">
        <w:rPr>
          <w:rFonts w:ascii="Arial" w:hAnsi="Arial" w:cs="Arial"/>
          <w:sz w:val="20"/>
          <w:szCs w:val="20"/>
        </w:rPr>
        <w:t xml:space="preserve"> </w:t>
      </w:r>
      <w:r w:rsidRPr="00681849">
        <w:rPr>
          <w:rFonts w:ascii="Arial" w:hAnsi="Arial" w:cs="Arial"/>
          <w:sz w:val="20"/>
          <w:szCs w:val="20"/>
        </w:rPr>
        <w:t xml:space="preserve">Posiadacie Państwo </w:t>
      </w:r>
      <w:r w:rsidRPr="00681849">
        <w:rPr>
          <w:rFonts w:ascii="Arial" w:hAnsi="Arial" w:cs="Arial"/>
          <w:b/>
          <w:sz w:val="20"/>
          <w:szCs w:val="20"/>
        </w:rPr>
        <w:t>prawo żądania</w:t>
      </w:r>
      <w:r w:rsidRPr="00752525">
        <w:rPr>
          <w:rFonts w:ascii="Arial" w:hAnsi="Arial" w:cs="Arial"/>
        </w:rPr>
        <w:t xml:space="preserve"> </w:t>
      </w:r>
      <w:r w:rsidRPr="00752525">
        <w:rPr>
          <w:rFonts w:ascii="Arial" w:hAnsi="Arial" w:cs="Arial"/>
          <w:sz w:val="20"/>
          <w:szCs w:val="20"/>
        </w:rPr>
        <w:t>od administratora dostępu do danych osobowych, prawo do ich sprostowania, usunięcia lub ograniczenia przetwarzania, prawo do przenoszenia danych oraz prawo do cofnięcia zgody w dowolnym momencie.</w:t>
      </w:r>
    </w:p>
    <w:sectPr w:rsidR="00A91768" w:rsidRPr="00752525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B25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E01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8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665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AC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E5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7E3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2C8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30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5D4A386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54CDC"/>
    <w:multiLevelType w:val="hybridMultilevel"/>
    <w:tmpl w:val="6B4499BC"/>
    <w:lvl w:ilvl="0" w:tplc="01B24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B6F14"/>
    <w:multiLevelType w:val="hybridMultilevel"/>
    <w:tmpl w:val="DD6E82FC"/>
    <w:lvl w:ilvl="0" w:tplc="5D4C97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732849"/>
    <w:multiLevelType w:val="hybridMultilevel"/>
    <w:tmpl w:val="11AE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8C7AF1"/>
    <w:multiLevelType w:val="hybridMultilevel"/>
    <w:tmpl w:val="675228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4E3"/>
    <w:rsid w:val="00027788"/>
    <w:rsid w:val="00056486"/>
    <w:rsid w:val="00064D30"/>
    <w:rsid w:val="000C1451"/>
    <w:rsid w:val="000E5DC8"/>
    <w:rsid w:val="000E6D79"/>
    <w:rsid w:val="00133B86"/>
    <w:rsid w:val="0018663F"/>
    <w:rsid w:val="001C2E35"/>
    <w:rsid w:val="0023379A"/>
    <w:rsid w:val="0024094A"/>
    <w:rsid w:val="0026189D"/>
    <w:rsid w:val="00262C8E"/>
    <w:rsid w:val="00285FFA"/>
    <w:rsid w:val="00293966"/>
    <w:rsid w:val="00297ACA"/>
    <w:rsid w:val="00383138"/>
    <w:rsid w:val="003978A0"/>
    <w:rsid w:val="0040597B"/>
    <w:rsid w:val="00456590"/>
    <w:rsid w:val="00537622"/>
    <w:rsid w:val="0054224A"/>
    <w:rsid w:val="00587A54"/>
    <w:rsid w:val="005B158D"/>
    <w:rsid w:val="00656DA3"/>
    <w:rsid w:val="00666B76"/>
    <w:rsid w:val="00681849"/>
    <w:rsid w:val="00691B98"/>
    <w:rsid w:val="006C0439"/>
    <w:rsid w:val="00752525"/>
    <w:rsid w:val="007C1011"/>
    <w:rsid w:val="007D09AB"/>
    <w:rsid w:val="007E4497"/>
    <w:rsid w:val="00801F29"/>
    <w:rsid w:val="008857A3"/>
    <w:rsid w:val="00892413"/>
    <w:rsid w:val="00913F52"/>
    <w:rsid w:val="00984A2B"/>
    <w:rsid w:val="009C35DB"/>
    <w:rsid w:val="009E0F77"/>
    <w:rsid w:val="009E6A0C"/>
    <w:rsid w:val="00A05EF7"/>
    <w:rsid w:val="00A2086B"/>
    <w:rsid w:val="00A91768"/>
    <w:rsid w:val="00B434ED"/>
    <w:rsid w:val="00B526DB"/>
    <w:rsid w:val="00B53E26"/>
    <w:rsid w:val="00B655E9"/>
    <w:rsid w:val="00B67A97"/>
    <w:rsid w:val="00BC6B91"/>
    <w:rsid w:val="00C55006"/>
    <w:rsid w:val="00C65E17"/>
    <w:rsid w:val="00CC2D39"/>
    <w:rsid w:val="00CC516C"/>
    <w:rsid w:val="00D5174B"/>
    <w:rsid w:val="00D5578E"/>
    <w:rsid w:val="00DB4BA4"/>
    <w:rsid w:val="00DE2A61"/>
    <w:rsid w:val="00E020B4"/>
    <w:rsid w:val="00E92052"/>
    <w:rsid w:val="00EA2710"/>
    <w:rsid w:val="00F06DEC"/>
    <w:rsid w:val="00F574E3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F574E3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26189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56486"/>
    <w:rPr>
      <w:rFonts w:cs="Times New Roman"/>
      <w:color w:val="0563C1"/>
      <w:u w:val="single"/>
    </w:rPr>
  </w:style>
  <w:style w:type="character" w:styleId="Pogrubienie">
    <w:name w:val="Strong"/>
    <w:basedOn w:val="Domylnaczcionkaakapitu"/>
    <w:uiPriority w:val="99"/>
    <w:qFormat/>
    <w:locked/>
    <w:rsid w:val="00913F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roclaw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Microsoft Office User</dc:creator>
  <cp:lastModifiedBy>pc</cp:lastModifiedBy>
  <cp:revision>3</cp:revision>
  <cp:lastPrinted>2018-04-25T11:17:00Z</cp:lastPrinted>
  <dcterms:created xsi:type="dcterms:W3CDTF">2018-06-11T11:23:00Z</dcterms:created>
  <dcterms:modified xsi:type="dcterms:W3CDTF">2018-06-11T11:28:00Z</dcterms:modified>
</cp:coreProperties>
</file>