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6A" w:rsidRDefault="00050E6A" w:rsidP="00782EAB">
      <w:pPr>
        <w:pStyle w:val="Default"/>
        <w:spacing w:line="360" w:lineRule="auto"/>
        <w:rPr>
          <w:sz w:val="18"/>
          <w:szCs w:val="18"/>
        </w:rPr>
      </w:pPr>
    </w:p>
    <w:p w:rsidR="00050E6A" w:rsidRDefault="00050E6A" w:rsidP="00782EAB">
      <w:pPr>
        <w:pStyle w:val="Default"/>
        <w:spacing w:line="360" w:lineRule="auto"/>
        <w:rPr>
          <w:sz w:val="18"/>
          <w:szCs w:val="18"/>
        </w:rPr>
      </w:pPr>
    </w:p>
    <w:p w:rsidR="00782EAB" w:rsidRPr="00782EAB" w:rsidRDefault="00FE26E3" w:rsidP="00782EAB">
      <w:pPr>
        <w:pStyle w:val="Default"/>
        <w:spacing w:line="360" w:lineRule="auto"/>
        <w:rPr>
          <w:sz w:val="18"/>
          <w:szCs w:val="18"/>
        </w:rPr>
      </w:pPr>
      <w:r>
        <w:rPr>
          <w:sz w:val="18"/>
          <w:szCs w:val="18"/>
        </w:rPr>
        <w:t>IZPO.272</w:t>
      </w:r>
      <w:r w:rsidR="009824DD">
        <w:rPr>
          <w:sz w:val="18"/>
          <w:szCs w:val="18"/>
        </w:rPr>
        <w:t>.2.</w:t>
      </w:r>
      <w:r w:rsidR="00050E6A">
        <w:rPr>
          <w:sz w:val="18"/>
          <w:szCs w:val="18"/>
        </w:rPr>
        <w:t>2018</w:t>
      </w: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00D324ED">
        <w:rPr>
          <w:sz w:val="22"/>
          <w:szCs w:val="22"/>
        </w:rPr>
        <w:t>t.j.</w:t>
      </w:r>
      <w:r w:rsidRPr="006A4B86">
        <w:rPr>
          <w:sz w:val="22"/>
          <w:szCs w:val="22"/>
        </w:rPr>
        <w:t>Dz.U</w:t>
      </w:r>
      <w:proofErr w:type="spellEnd"/>
      <w:r w:rsidRPr="006A4B86">
        <w:rPr>
          <w:sz w:val="22"/>
          <w:szCs w:val="22"/>
        </w:rPr>
        <w:t>. z 201</w:t>
      </w:r>
      <w:r w:rsidR="00D324ED">
        <w:rPr>
          <w:sz w:val="22"/>
          <w:szCs w:val="22"/>
        </w:rPr>
        <w:t>7</w:t>
      </w:r>
      <w:r w:rsidRPr="006A4B86">
        <w:rPr>
          <w:sz w:val="22"/>
          <w:szCs w:val="22"/>
        </w:rPr>
        <w:t xml:space="preserve">r. </w:t>
      </w:r>
      <w:r w:rsidR="00D324ED">
        <w:rPr>
          <w:sz w:val="22"/>
          <w:szCs w:val="22"/>
        </w:rPr>
        <w:t>poz.15</w:t>
      </w:r>
      <w:r>
        <w:rPr>
          <w:sz w:val="22"/>
          <w:szCs w:val="22"/>
        </w:rPr>
        <w:t>7</w:t>
      </w:r>
      <w:r w:rsidR="00D324ED">
        <w:rPr>
          <w:sz w:val="22"/>
          <w:szCs w:val="22"/>
        </w:rPr>
        <w:t>9</w:t>
      </w:r>
      <w:r>
        <w:rPr>
          <w:sz w:val="22"/>
          <w:szCs w:val="22"/>
        </w:rPr>
        <w:t xml:space="preserve">) </w:t>
      </w:r>
      <w:r w:rsidRPr="006A4B86">
        <w:rPr>
          <w:sz w:val="22"/>
          <w:szCs w:val="22"/>
        </w:rPr>
        <w:t xml:space="preserve"> na </w:t>
      </w:r>
      <w:r w:rsidRPr="006A4B86">
        <w:rPr>
          <w:b/>
          <w:sz w:val="22"/>
          <w:szCs w:val="22"/>
        </w:rPr>
        <w:t xml:space="preserve"> </w:t>
      </w:r>
      <w:r w:rsidRPr="000302B9">
        <w:rPr>
          <w:sz w:val="22"/>
          <w:szCs w:val="22"/>
        </w:rPr>
        <w:t>roboty budowlane</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050E6A" w:rsidRPr="006A4B86" w:rsidRDefault="00050E6A"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050E6A" w:rsidRDefault="00050E6A" w:rsidP="00782EAB">
      <w:pPr>
        <w:pStyle w:val="Default"/>
        <w:jc w:val="center"/>
        <w:rPr>
          <w:rFonts w:eastAsia="Times New Roman"/>
          <w:b/>
          <w:sz w:val="44"/>
          <w:szCs w:val="44"/>
        </w:rPr>
      </w:pPr>
      <w:r>
        <w:rPr>
          <w:rFonts w:eastAsia="Times New Roman"/>
          <w:b/>
          <w:sz w:val="44"/>
          <w:szCs w:val="44"/>
        </w:rPr>
        <w:t xml:space="preserve">PRZEBUDOWA CHODNIKA </w:t>
      </w:r>
    </w:p>
    <w:p w:rsidR="00782EAB" w:rsidRPr="00FE26E3" w:rsidRDefault="00050E6A" w:rsidP="00782EAB">
      <w:pPr>
        <w:pStyle w:val="Default"/>
        <w:jc w:val="center"/>
        <w:rPr>
          <w:b/>
          <w:sz w:val="44"/>
          <w:szCs w:val="44"/>
        </w:rPr>
      </w:pPr>
      <w:r>
        <w:rPr>
          <w:rFonts w:eastAsia="Times New Roman"/>
          <w:b/>
          <w:sz w:val="44"/>
          <w:szCs w:val="44"/>
        </w:rPr>
        <w:t>W CIĄGU DROGI POWIATOWEJ NR 2020D W MIEJSCOWOŚCI DROGOMIŁOWICE</w:t>
      </w:r>
    </w:p>
    <w:p w:rsidR="00782EAB" w:rsidRPr="00FE26E3" w:rsidRDefault="00782EAB" w:rsidP="00782EAB">
      <w:pPr>
        <w:pStyle w:val="Default"/>
        <w:jc w:val="center"/>
        <w:rPr>
          <w:b/>
          <w:sz w:val="36"/>
          <w:szCs w:val="36"/>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w:t>
      </w:r>
      <w:r w:rsidR="00D324ED">
        <w:rPr>
          <w:rFonts w:ascii="Arial" w:hAnsi="Arial" w:cs="Arial"/>
          <w:color w:val="000000"/>
          <w:sz w:val="22"/>
          <w:szCs w:val="22"/>
        </w:rPr>
        <w:t>7</w:t>
      </w:r>
      <w:r w:rsidRPr="00782EAB">
        <w:rPr>
          <w:rFonts w:ascii="Arial" w:hAnsi="Arial" w:cs="Arial"/>
          <w:color w:val="000000"/>
          <w:sz w:val="22"/>
          <w:szCs w:val="22"/>
        </w:rPr>
        <w:t xml:space="preserve">r. poz. </w:t>
      </w:r>
      <w:r w:rsidR="00D324ED">
        <w:rPr>
          <w:rFonts w:ascii="Arial" w:hAnsi="Arial" w:cs="Arial"/>
          <w:color w:val="000000"/>
          <w:sz w:val="22"/>
          <w:szCs w:val="22"/>
        </w:rPr>
        <w:t>1579</w:t>
      </w:r>
      <w:r w:rsidRPr="00782EAB">
        <w:rPr>
          <w:rFonts w:ascii="Arial" w:hAnsi="Arial" w:cs="Arial"/>
          <w:color w:val="000000"/>
          <w:sz w:val="22"/>
          <w:szCs w:val="22"/>
        </w:rPr>
        <w:t xml:space="preserve"> ze zm.)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782EAB" w:rsidRDefault="00782EAB" w:rsidP="00782EAB">
      <w:pPr>
        <w:tabs>
          <w:tab w:val="left" w:pos="360"/>
          <w:tab w:val="left" w:pos="426"/>
        </w:tabs>
        <w:spacing w:line="360" w:lineRule="auto"/>
        <w:jc w:val="both"/>
        <w:rPr>
          <w:rFonts w:ascii="Arial" w:hAnsi="Arial" w:cs="Arial"/>
          <w:b/>
          <w:sz w:val="22"/>
          <w:szCs w:val="22"/>
        </w:rPr>
      </w:pPr>
    </w:p>
    <w:p w:rsidR="00782EAB" w:rsidRPr="00782EAB" w:rsidRDefault="00782EAB" w:rsidP="00782EAB">
      <w:pPr>
        <w:tabs>
          <w:tab w:val="left" w:pos="360"/>
          <w:tab w:val="left" w:pos="426"/>
        </w:tabs>
        <w:jc w:val="both"/>
        <w:rPr>
          <w:rFonts w:ascii="Arial" w:hAnsi="Arial" w:cs="Arial"/>
          <w:sz w:val="22"/>
          <w:szCs w:val="22"/>
        </w:rPr>
      </w:pPr>
      <w:r w:rsidRPr="00782EAB">
        <w:rPr>
          <w:rFonts w:ascii="Arial" w:hAnsi="Arial" w:cs="Arial"/>
          <w:sz w:val="22"/>
          <w:szCs w:val="22"/>
        </w:rPr>
        <w:t>Kod CPV 45233000-9 – roboty w zakresie konstruowania , fundamentowania oraz wykonywania nawierzchni autostrad, dróg</w:t>
      </w:r>
    </w:p>
    <w:p w:rsidR="00782EAB" w:rsidRPr="00782EAB" w:rsidRDefault="00782EAB" w:rsidP="00782EAB">
      <w:pPr>
        <w:tabs>
          <w:tab w:val="left" w:pos="360"/>
          <w:tab w:val="left" w:pos="426"/>
        </w:tabs>
        <w:jc w:val="both"/>
        <w:rPr>
          <w:rFonts w:ascii="Arial" w:hAnsi="Arial" w:cs="Arial"/>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r w:rsidRPr="00782EAB">
        <w:rPr>
          <w:rFonts w:ascii="Arial" w:hAnsi="Arial" w:cs="Arial"/>
          <w:b/>
          <w:sz w:val="22"/>
          <w:szCs w:val="22"/>
        </w:rPr>
        <w:tab/>
      </w:r>
    </w:p>
    <w:p w:rsidR="00FE26E3" w:rsidRPr="00FE26E3" w:rsidRDefault="00782EAB" w:rsidP="00FE26E3">
      <w:pPr>
        <w:tabs>
          <w:tab w:val="left" w:pos="502"/>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Przedmiot niniejszego zamówienia obejmuje </w:t>
      </w:r>
      <w:r w:rsidR="00050E6A">
        <w:rPr>
          <w:rFonts w:ascii="Arial" w:hAnsi="Arial" w:cs="Arial"/>
          <w:sz w:val="22"/>
          <w:szCs w:val="22"/>
        </w:rPr>
        <w:t xml:space="preserve">przebudowę chodnika w ciągu drogi powiatowej nr 2020D  w miejscowości Drogomiłowice, gmina Udanin. </w:t>
      </w:r>
    </w:p>
    <w:p w:rsidR="00782EAB" w:rsidRPr="00782EAB" w:rsidRDefault="00782EAB" w:rsidP="00FE26E3">
      <w:pPr>
        <w:tabs>
          <w:tab w:val="left" w:pos="502"/>
        </w:tabs>
        <w:suppressAutoHyphens/>
        <w:spacing w:line="360" w:lineRule="auto"/>
        <w:jc w:val="both"/>
        <w:rPr>
          <w:rFonts w:ascii="Arial" w:hAnsi="Arial" w:cs="Arial"/>
          <w:b/>
          <w:sz w:val="22"/>
          <w:szCs w:val="22"/>
        </w:rPr>
      </w:pPr>
      <w:r w:rsidRPr="00782EAB">
        <w:rPr>
          <w:rFonts w:ascii="Arial" w:hAnsi="Arial" w:cs="Arial"/>
          <w:sz w:val="22"/>
          <w:szCs w:val="22"/>
        </w:rPr>
        <w:t xml:space="preserve">2. Szczegółowy opis przedmiotu zamówienia zawierają załączniki do SIWZ: projekt budowlany,  </w:t>
      </w:r>
      <w:r w:rsidRPr="00782EAB">
        <w:rPr>
          <w:rFonts w:ascii="Arial" w:hAnsi="Arial" w:cs="Arial"/>
          <w:b/>
          <w:sz w:val="22"/>
          <w:szCs w:val="22"/>
        </w:rPr>
        <w:t>przedmiary robót,  SST.</w:t>
      </w:r>
    </w:p>
    <w:p w:rsid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3. Zakres prac oraz odpowiedzialność Wykonawcy </w:t>
      </w:r>
      <w:r w:rsidRPr="00782EAB">
        <w:rPr>
          <w:rFonts w:ascii="Arial" w:hAnsi="Arial" w:cs="Arial"/>
          <w:b/>
          <w:sz w:val="22"/>
          <w:szCs w:val="22"/>
        </w:rPr>
        <w:t>w zakresie objętym proponowaną ceną ofertową obejmuje także:</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sporządzenie i wdrożenie</w:t>
      </w:r>
      <w:r w:rsidRPr="00782EAB">
        <w:rPr>
          <w:rFonts w:ascii="Arial" w:hAnsi="Arial" w:cs="Arial"/>
          <w:b/>
          <w:sz w:val="22"/>
          <w:szCs w:val="22"/>
        </w:rPr>
        <w:t xml:space="preserve"> </w:t>
      </w:r>
      <w:r w:rsidRPr="00782EAB">
        <w:rPr>
          <w:rFonts w:ascii="Arial" w:hAnsi="Arial" w:cs="Arial"/>
          <w:sz w:val="22"/>
          <w:szCs w:val="22"/>
        </w:rPr>
        <w:t xml:space="preserve">projektu organizacji ruchu zastępczego, </w:t>
      </w:r>
    </w:p>
    <w:p w:rsid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inne koszty związane z realizacją w/w zadań na przykład: wszelkie przerzuty sprzętowe,                 - wykonanie oznakowania miejsca robót zgodnie z obowiązującymi przepisami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organizację, zabezpieczenie i zagospodarowanie terenu budowy,</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po zakończeniu robót doprowadzenie placu budowy do należytego stanu i porządku.</w:t>
      </w:r>
    </w:p>
    <w:p w:rsidR="00782EAB" w:rsidRDefault="00782EAB" w:rsidP="00782EAB">
      <w:pPr>
        <w:pStyle w:val="Bezodstpw"/>
        <w:spacing w:line="360" w:lineRule="auto"/>
        <w:rPr>
          <w:rFonts w:ascii="Arial" w:hAnsi="Arial" w:cs="Arial"/>
          <w:sz w:val="22"/>
          <w:szCs w:val="22"/>
        </w:rPr>
      </w:pPr>
    </w:p>
    <w:p w:rsidR="00782EAB" w:rsidRPr="00782EAB" w:rsidRDefault="005F04C1" w:rsidP="00782EAB">
      <w:pPr>
        <w:tabs>
          <w:tab w:val="left" w:pos="720"/>
        </w:tabs>
        <w:spacing w:line="360" w:lineRule="auto"/>
        <w:jc w:val="both"/>
        <w:rPr>
          <w:rFonts w:ascii="Arial" w:hAnsi="Arial" w:cs="Arial"/>
          <w:sz w:val="22"/>
          <w:szCs w:val="22"/>
        </w:rPr>
      </w:pPr>
      <w:r>
        <w:rPr>
          <w:rFonts w:ascii="Arial" w:hAnsi="Arial" w:cs="Arial"/>
          <w:sz w:val="22"/>
          <w:szCs w:val="22"/>
        </w:rPr>
        <w:t>4</w:t>
      </w:r>
      <w:r w:rsidR="00782EAB" w:rsidRPr="00782EAB">
        <w:rPr>
          <w:rFonts w:ascii="Arial" w:hAnsi="Arial" w:cs="Arial"/>
          <w:sz w:val="22"/>
          <w:szCs w:val="22"/>
        </w:rPr>
        <w:t xml:space="preserve">.  Wykonawca ustala i oferuje cenę, która obejmuje </w:t>
      </w:r>
      <w:r w:rsidR="00782EAB" w:rsidRPr="00782EAB">
        <w:rPr>
          <w:rFonts w:ascii="Arial" w:hAnsi="Arial" w:cs="Arial"/>
          <w:sz w:val="22"/>
          <w:szCs w:val="22"/>
          <w:u w:val="single"/>
        </w:rPr>
        <w:t>wszystkie koszty</w:t>
      </w:r>
      <w:r w:rsidR="00782EAB"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F10AA4" w:rsidRDefault="00F10AA4" w:rsidP="005F04C1">
      <w:pPr>
        <w:spacing w:line="360" w:lineRule="auto"/>
        <w:jc w:val="both"/>
        <w:rPr>
          <w:rFonts w:ascii="Arial" w:hAnsi="Arial" w:cs="Arial"/>
          <w:sz w:val="22"/>
          <w:szCs w:val="22"/>
        </w:rPr>
      </w:pPr>
    </w:p>
    <w:p w:rsidR="00782EAB" w:rsidRPr="00782EAB" w:rsidRDefault="00782EAB" w:rsidP="005F04C1">
      <w:pPr>
        <w:spacing w:line="360" w:lineRule="auto"/>
        <w:jc w:val="both"/>
        <w:rPr>
          <w:rFonts w:ascii="Arial" w:hAnsi="Arial" w:cs="Arial"/>
          <w:sz w:val="22"/>
          <w:szCs w:val="22"/>
        </w:rPr>
      </w:pPr>
      <w:r w:rsidRPr="00782EAB">
        <w:rPr>
          <w:rFonts w:ascii="Arial" w:hAnsi="Arial" w:cs="Arial"/>
          <w:sz w:val="22"/>
          <w:szCs w:val="22"/>
        </w:rPr>
        <w:lastRenderedPageBreak/>
        <w:t xml:space="preserve">5.Zamawiający nie będzie wskazywał miejsca wywozu </w:t>
      </w:r>
      <w:r w:rsidR="005A02C3">
        <w:rPr>
          <w:rFonts w:ascii="Arial" w:hAnsi="Arial" w:cs="Arial"/>
          <w:sz w:val="22"/>
          <w:szCs w:val="22"/>
        </w:rPr>
        <w:t xml:space="preserve">gruzu </w:t>
      </w:r>
      <w:r w:rsidRPr="00782EAB">
        <w:rPr>
          <w:rFonts w:ascii="Arial" w:hAnsi="Arial" w:cs="Arial"/>
          <w:sz w:val="22"/>
          <w:szCs w:val="22"/>
        </w:rPr>
        <w:t>i odpadów, wykonawca we własnym zakresie zagospodaruje odpady zgodnie z obowiązującymi przepisami   i skalkuluje koszty.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6. Zgodnie z art.29 ust.3a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określa obowiązek zatrudnienia na podstawie umowy o pracę, przez wykonawcę lub podwykonawcę,  osób wykonujących następujące czynności  w zakresie realizacji przedmiotu zamówienia:</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 wykonywanie prac fizycznych objętych zakresem zamówienia w zakresie wykonywania </w:t>
      </w:r>
      <w:r w:rsidR="00DB2ACD">
        <w:rPr>
          <w:rFonts w:ascii="Arial" w:hAnsi="Arial" w:cs="Arial"/>
          <w:b/>
          <w:sz w:val="22"/>
          <w:szCs w:val="22"/>
        </w:rPr>
        <w:t>prac brukarskich</w:t>
      </w:r>
      <w:r w:rsidRPr="00782EAB">
        <w:rPr>
          <w:rFonts w:ascii="Arial" w:hAnsi="Arial" w:cs="Arial"/>
          <w:b/>
          <w:sz w:val="22"/>
          <w:szCs w:val="22"/>
        </w:rPr>
        <w:t xml:space="preserve"> (</w:t>
      </w:r>
      <w:r w:rsidR="00DB2ACD">
        <w:rPr>
          <w:rFonts w:ascii="Arial" w:hAnsi="Arial" w:cs="Arial"/>
          <w:b/>
          <w:sz w:val="22"/>
          <w:szCs w:val="22"/>
        </w:rPr>
        <w:t>układanie nawierzchni z kostki ).</w:t>
      </w:r>
    </w:p>
    <w:p w:rsidR="00F10AA4" w:rsidRPr="00782EAB" w:rsidRDefault="00F10AA4"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Potwierdzeniem spełnienia powyższego wymogu na etapie składania ofert będzie oświadczenie złożone przez wykonawcę na formularzu ofertowym (zał. nr 1).</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F10AA4" w:rsidRDefault="00F10AA4"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7. Informacje dodatkowe:</w:t>
      </w:r>
    </w:p>
    <w:p w:rsidR="00782EAB" w:rsidRPr="00782EAB" w:rsidRDefault="00F10AA4"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1) w</w:t>
      </w:r>
      <w:r w:rsidR="00782EAB" w:rsidRPr="00782EAB">
        <w:rPr>
          <w:rFonts w:ascii="Arial" w:hAnsi="Arial" w:cs="Arial"/>
          <w:sz w:val="22"/>
          <w:szCs w:val="22"/>
        </w:rPr>
        <w:t xml:space="preserve">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a) żądania oświadczeń i dokumentów w zakresie potwierdzenia spełnienia wymogu i dokonywania ich oceny.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b) żądania wyjaśnień w przypadku wątpliwości w zakresie potwierdzenia spełniania w/w wymogów,</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c) przeprowadzania kontroli na miejscu wykonywania świadczenia.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782EAB">
        <w:rPr>
          <w:rFonts w:ascii="Arial" w:hAnsi="Arial" w:cs="Arial"/>
          <w:sz w:val="22"/>
          <w:szCs w:val="22"/>
        </w:rPr>
        <w:t>zanonimizowane</w:t>
      </w:r>
      <w:proofErr w:type="spellEnd"/>
      <w:r w:rsidRPr="00782EAB">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lastRenderedPageBreak/>
        <w:t>3) z tytułu niespełnienia przez wykonawcę/ podwykonawcę wymogu zatrudnienia na podstawie umowy o pracę osób wykonujących wskazane czynności, a także z tytułu niezłożenia w wyznaczonym terminie żądanych dowodów - Zamawiający przewiduje sankcję w postaci obowiązku zapłaty przez wykonawcę kary umownej – jak stanowi projekt umowy,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F10AA4" w:rsidRDefault="00F10AA4"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Default"/>
        <w:spacing w:line="276" w:lineRule="auto"/>
        <w:jc w:val="both"/>
        <w:rPr>
          <w:sz w:val="22"/>
          <w:szCs w:val="22"/>
        </w:rPr>
      </w:pPr>
      <w:r w:rsidRPr="00782EAB">
        <w:rPr>
          <w:b/>
          <w:sz w:val="22"/>
          <w:szCs w:val="22"/>
        </w:rPr>
        <w:t>IV.  GŁÓWNE MIEJSCE REALIZACJI PRZEDMIOTU ZAMÓWIENIA</w:t>
      </w:r>
      <w:r w:rsidRPr="00782EAB">
        <w:rPr>
          <w:sz w:val="22"/>
          <w:szCs w:val="22"/>
        </w:rPr>
        <w:t xml:space="preserve">: </w:t>
      </w:r>
      <w:r w:rsidR="00FE26E3">
        <w:rPr>
          <w:rFonts w:eastAsia="Times New Roman"/>
          <w:sz w:val="22"/>
          <w:szCs w:val="22"/>
        </w:rPr>
        <w:t xml:space="preserve">droga powiatowa           nr  </w:t>
      </w:r>
      <w:r w:rsidR="00050E6A">
        <w:rPr>
          <w:rFonts w:eastAsia="Times New Roman"/>
          <w:sz w:val="22"/>
          <w:szCs w:val="22"/>
        </w:rPr>
        <w:t>2020D Drogomiłowice, gmina Udanin</w:t>
      </w:r>
      <w:r w:rsidR="00FE26E3">
        <w:rPr>
          <w:rFonts w:eastAsia="Times New Roman"/>
          <w:sz w:val="22"/>
          <w:szCs w:val="22"/>
        </w:rPr>
        <w:t>.</w:t>
      </w:r>
    </w:p>
    <w:p w:rsidR="00782EAB" w:rsidRPr="00782EAB" w:rsidRDefault="00782EAB" w:rsidP="00782EAB">
      <w:pPr>
        <w:rPr>
          <w:rFonts w:ascii="Arial" w:hAnsi="Arial" w:cs="Arial"/>
          <w:sz w:val="22"/>
          <w:szCs w:val="22"/>
        </w:rPr>
      </w:pPr>
    </w:p>
    <w:p w:rsidR="00782EAB" w:rsidRPr="00782EAB" w:rsidRDefault="00782EAB" w:rsidP="00782EAB">
      <w:pPr>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b/>
          <w:sz w:val="22"/>
          <w:szCs w:val="22"/>
        </w:rPr>
        <w:t>V.  ZAMÓWIENIA CZĘŚCIOWE, 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r w:rsidRPr="00782EAB">
        <w:rPr>
          <w:rFonts w:ascii="Arial" w:hAnsi="Arial" w:cs="Arial"/>
          <w:sz w:val="22"/>
          <w:szCs w:val="22"/>
        </w:rPr>
        <w:t>.</w:t>
      </w: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sz w:val="22"/>
          <w:szCs w:val="22"/>
        </w:rPr>
        <w:t>1.  Zamawiający nie dopuszcza składania ofert częściowych.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2.  Zamawiający nie dopuszcza składania ofert wariantowych.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3.  Zamawiający  nie przewiduje zawarcia umowy ramowej.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4.  Zamawiający nie przewiduje aukcji elektronicznej.</w:t>
      </w:r>
    </w:p>
    <w:p w:rsidR="00782EAB" w:rsidRP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 xml:space="preserve">VI.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360"/>
        </w:tabs>
        <w:spacing w:line="360" w:lineRule="auto"/>
        <w:jc w:val="both"/>
        <w:rPr>
          <w:rFonts w:ascii="Arial" w:hAnsi="Arial" w:cs="Arial"/>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VII.  TERMIN WYKONANIA ZAMÓWIENIA: </w:t>
      </w:r>
      <w:r w:rsidR="00D324ED">
        <w:rPr>
          <w:rFonts w:ascii="Arial" w:hAnsi="Arial" w:cs="Arial"/>
          <w:b/>
          <w:sz w:val="22"/>
          <w:szCs w:val="22"/>
        </w:rPr>
        <w:t>od dnia przekazania placu budowy</w:t>
      </w:r>
      <w:r w:rsidRPr="00782EAB">
        <w:rPr>
          <w:rFonts w:ascii="Arial" w:hAnsi="Arial" w:cs="Arial"/>
          <w:b/>
          <w:sz w:val="22"/>
          <w:szCs w:val="22"/>
        </w:rPr>
        <w:t xml:space="preserve"> </w:t>
      </w:r>
      <w:r w:rsidR="00D324ED">
        <w:rPr>
          <w:rFonts w:ascii="Arial" w:hAnsi="Arial" w:cs="Arial"/>
          <w:b/>
          <w:sz w:val="22"/>
          <w:szCs w:val="22"/>
        </w:rPr>
        <w:t>d</w:t>
      </w:r>
      <w:r w:rsidR="0082004A">
        <w:rPr>
          <w:rFonts w:ascii="Arial" w:hAnsi="Arial" w:cs="Arial"/>
          <w:b/>
          <w:sz w:val="22"/>
          <w:szCs w:val="22"/>
        </w:rPr>
        <w:t xml:space="preserve">o dnia       </w:t>
      </w:r>
      <w:r w:rsidR="00050E6A">
        <w:rPr>
          <w:rFonts w:ascii="Arial" w:hAnsi="Arial" w:cs="Arial"/>
          <w:b/>
          <w:sz w:val="22"/>
          <w:szCs w:val="22"/>
        </w:rPr>
        <w:t>31 maja</w:t>
      </w:r>
      <w:r w:rsidR="0082004A">
        <w:rPr>
          <w:rFonts w:ascii="Arial" w:hAnsi="Arial" w:cs="Arial"/>
          <w:b/>
          <w:sz w:val="22"/>
          <w:szCs w:val="22"/>
        </w:rPr>
        <w:t xml:space="preserve"> 2018</w:t>
      </w:r>
      <w:r w:rsidR="00D324ED">
        <w:rPr>
          <w:rFonts w:ascii="Arial" w:hAnsi="Arial" w:cs="Arial"/>
          <w:b/>
          <w:sz w:val="22"/>
          <w:szCs w:val="22"/>
        </w:rPr>
        <w:t xml:space="preserve"> roku.</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bCs/>
          <w:sz w:val="22"/>
          <w:szCs w:val="22"/>
        </w:rPr>
        <w:t>VIII</w:t>
      </w:r>
      <w:r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nie podlegają wykluczeniu z postępowania na postawie art.24 ust.1 i ust.5 ustawy </w:t>
      </w:r>
      <w:proofErr w:type="spellStart"/>
      <w:r w:rsidRPr="00782EAB">
        <w:rPr>
          <w:rFonts w:ascii="Arial" w:hAnsi="Arial" w:cs="Arial"/>
          <w:b/>
          <w:sz w:val="22"/>
          <w:szCs w:val="22"/>
        </w:rPr>
        <w:t>PZp</w:t>
      </w:r>
      <w:proofErr w:type="spellEnd"/>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kompetencji lub uprawnień do prowadzenia określonej działalności zawodowej, 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 zdolności technicznej lub zawodowej:</w:t>
      </w:r>
    </w:p>
    <w:p w:rsidR="00782EAB" w:rsidRPr="00782EAB" w:rsidRDefault="00782EAB" w:rsidP="00782EAB">
      <w:pPr>
        <w:pStyle w:val="Bezodstpw"/>
        <w:ind w:left="720"/>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lastRenderedPageBreak/>
        <w:t>a)  wykaże</w:t>
      </w:r>
      <w:r w:rsidR="001A51C5">
        <w:rPr>
          <w:rFonts w:ascii="Arial" w:hAnsi="Arial" w:cs="Arial"/>
          <w:b/>
          <w:sz w:val="22"/>
          <w:szCs w:val="22"/>
        </w:rPr>
        <w:t>,</w:t>
      </w:r>
      <w:r w:rsidRPr="00782EAB">
        <w:rPr>
          <w:rFonts w:ascii="Arial" w:hAnsi="Arial" w:cs="Arial"/>
          <w:b/>
          <w:sz w:val="22"/>
          <w:szCs w:val="22"/>
        </w:rPr>
        <w:t xml:space="preserve"> że w okresie ostatnich 5 lat przed upływem terminu składania ofert, a jeżeli okres prowadzenia działalności jest krótszy – w tym okresie wykonał:</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co najmniej 2 zadania związane z robotami budowlanymi o podobnym charakterze jak przedmiot zamówienia -</w:t>
      </w:r>
      <w:r w:rsidR="00922982">
        <w:rPr>
          <w:rFonts w:ascii="Arial" w:hAnsi="Arial" w:cs="Arial"/>
          <w:b/>
          <w:sz w:val="22"/>
          <w:szCs w:val="22"/>
        </w:rPr>
        <w:t xml:space="preserve">  o wartości nie mniejszej niż </w:t>
      </w:r>
      <w:r w:rsidR="00050E6A">
        <w:rPr>
          <w:rFonts w:ascii="Arial" w:hAnsi="Arial" w:cs="Arial"/>
          <w:b/>
          <w:sz w:val="22"/>
          <w:szCs w:val="22"/>
        </w:rPr>
        <w:t>8</w:t>
      </w:r>
      <w:r w:rsidR="005F04C1">
        <w:rPr>
          <w:rFonts w:ascii="Arial" w:hAnsi="Arial" w:cs="Arial"/>
          <w:b/>
          <w:sz w:val="22"/>
          <w:szCs w:val="22"/>
        </w:rPr>
        <w:t>0 000</w:t>
      </w:r>
      <w:r w:rsidRPr="00782EAB">
        <w:rPr>
          <w:rFonts w:ascii="Arial" w:hAnsi="Arial" w:cs="Arial"/>
          <w:b/>
          <w:sz w:val="22"/>
          <w:szCs w:val="22"/>
        </w:rPr>
        <w:t>,00 PLN netto każda,</w:t>
      </w:r>
    </w:p>
    <w:p w:rsidR="00365907" w:rsidRDefault="00365907" w:rsidP="00782EAB">
      <w:pPr>
        <w:pStyle w:val="Bezodstpw"/>
        <w:rPr>
          <w:rFonts w:ascii="Arial" w:hAnsi="Arial" w:cs="Arial"/>
          <w:b/>
          <w:sz w:val="22"/>
          <w:szCs w:val="22"/>
        </w:rPr>
      </w:pPr>
    </w:p>
    <w:p w:rsidR="00782EAB" w:rsidRDefault="00A87C47" w:rsidP="00782EAB">
      <w:pPr>
        <w:pStyle w:val="Bezodstpw"/>
        <w:rPr>
          <w:rFonts w:ascii="Arial" w:hAnsi="Arial" w:cs="Arial"/>
          <w:b/>
          <w:sz w:val="22"/>
          <w:szCs w:val="22"/>
        </w:rPr>
      </w:pPr>
      <w:r>
        <w:rPr>
          <w:rFonts w:ascii="Arial" w:hAnsi="Arial" w:cs="Arial"/>
          <w:b/>
          <w:sz w:val="22"/>
          <w:szCs w:val="22"/>
        </w:rPr>
        <w:t>b</w:t>
      </w:r>
      <w:r w:rsidR="00782EAB" w:rsidRPr="00782EAB">
        <w:rPr>
          <w:rFonts w:ascii="Arial" w:hAnsi="Arial" w:cs="Arial"/>
          <w:b/>
          <w:sz w:val="22"/>
          <w:szCs w:val="22"/>
        </w:rPr>
        <w:t xml:space="preserve">) wykaże, że dysponuje osobami wyznaczonymi do realizacji zamówienia posiadającymi uprawnienia budowlane w specjalności drogowej </w:t>
      </w:r>
      <w:r w:rsidR="00E070D4">
        <w:rPr>
          <w:rFonts w:ascii="Arial" w:hAnsi="Arial" w:cs="Arial"/>
          <w:b/>
          <w:sz w:val="22"/>
          <w:szCs w:val="22"/>
        </w:rPr>
        <w:t>, w tym:</w:t>
      </w:r>
    </w:p>
    <w:p w:rsidR="00FB71B4" w:rsidRPr="00E26F56" w:rsidRDefault="00FB71B4" w:rsidP="00782EAB">
      <w:pPr>
        <w:pStyle w:val="Bezodstpw"/>
        <w:rPr>
          <w:rFonts w:ascii="Arial" w:hAnsi="Arial" w:cs="Arial"/>
          <w:b/>
          <w:sz w:val="22"/>
          <w:szCs w:val="22"/>
        </w:rPr>
      </w:pPr>
      <w:r w:rsidRPr="00E26F56">
        <w:rPr>
          <w:rFonts w:ascii="Arial" w:hAnsi="Arial" w:cs="Arial"/>
          <w:b/>
          <w:sz w:val="22"/>
          <w:szCs w:val="22"/>
        </w:rPr>
        <w:t>- minimum 1 osobą na stanowisku kierownika budowy</w:t>
      </w:r>
      <w:r w:rsidRPr="00E26F56">
        <w:rPr>
          <w:rFonts w:ascii="Arial" w:hAnsi="Arial" w:cs="Arial"/>
          <w:sz w:val="22"/>
          <w:szCs w:val="22"/>
        </w:rPr>
        <w:t xml:space="preserve">, </w:t>
      </w:r>
      <w:r w:rsidRPr="00E26F56">
        <w:rPr>
          <w:rFonts w:ascii="Arial" w:hAnsi="Arial" w:cs="Arial"/>
          <w:b/>
          <w:sz w:val="22"/>
          <w:szCs w:val="22"/>
        </w:rPr>
        <w:t>posiadającą uprawnienia budowlane do kierowania robotami budowlanymi w specjalności drogowej bez ograniczeń ,</w:t>
      </w:r>
      <w:r w:rsidRPr="00E26F56">
        <w:rPr>
          <w:rFonts w:ascii="Arial" w:hAnsi="Arial" w:cs="Arial"/>
          <w:sz w:val="22"/>
          <w:szCs w:val="22"/>
        </w:rPr>
        <w:t xml:space="preserve"> </w:t>
      </w:r>
      <w:r w:rsidRPr="00E26F56">
        <w:rPr>
          <w:rFonts w:ascii="Arial" w:hAnsi="Arial" w:cs="Arial"/>
          <w:b/>
          <w:sz w:val="22"/>
          <w:szCs w:val="22"/>
        </w:rPr>
        <w:t>posiadającą co najmniej 3-letnie doświadczenie w pracy w</w:t>
      </w:r>
      <w:r w:rsidR="00365907">
        <w:rPr>
          <w:rFonts w:ascii="Arial" w:hAnsi="Arial" w:cs="Arial"/>
          <w:b/>
          <w:sz w:val="22"/>
          <w:szCs w:val="22"/>
        </w:rPr>
        <w:t xml:space="preserve"> charakterze kierownika budowy.</w:t>
      </w:r>
    </w:p>
    <w:p w:rsidR="00782EAB" w:rsidRDefault="00782EAB" w:rsidP="00782EAB">
      <w:pPr>
        <w:pStyle w:val="Bezodstpw"/>
        <w:rPr>
          <w:rFonts w:ascii="Arial" w:hAnsi="Arial" w:cs="Arial"/>
          <w:b/>
          <w:sz w:val="22"/>
          <w:szCs w:val="22"/>
        </w:rPr>
      </w:pPr>
    </w:p>
    <w:p w:rsidR="00F10AA4" w:rsidRPr="00FB71B4" w:rsidRDefault="00F10AA4" w:rsidP="00782EAB">
      <w:pPr>
        <w:pStyle w:val="Bezodstpw"/>
        <w:rPr>
          <w:rFonts w:ascii="Arial" w:hAnsi="Arial" w:cs="Arial"/>
          <w:b/>
          <w:sz w:val="22"/>
          <w:szCs w:val="22"/>
        </w:rPr>
      </w:pPr>
    </w:p>
    <w:p w:rsid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p w:rsidR="00F10AA4" w:rsidRPr="00782EAB" w:rsidRDefault="00F10AA4" w:rsidP="00782EAB">
      <w:pPr>
        <w:pStyle w:val="Standard"/>
        <w:spacing w:line="276" w:lineRule="auto"/>
        <w:jc w:val="both"/>
        <w:rPr>
          <w:rFonts w:ascii="Arial" w:hAnsi="Arial" w:cs="Arial"/>
          <w:sz w:val="22"/>
          <w:szCs w:val="22"/>
        </w:rPr>
      </w:pP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b/>
                <w:sz w:val="22"/>
                <w:szCs w:val="22"/>
              </w:rPr>
            </w:pPr>
            <w:r w:rsidRPr="00782EAB">
              <w:rPr>
                <w:rFonts w:ascii="Arial" w:hAnsi="Arial" w:cs="Arial"/>
                <w:b/>
                <w:sz w:val="22"/>
                <w:szCs w:val="22"/>
              </w:rPr>
              <w:t>IX.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FB71B4" w:rsidRDefault="00FB71B4" w:rsidP="00FB71B4">
            <w:pPr>
              <w:widowControl w:val="0"/>
              <w:suppressAutoHyphens/>
              <w:jc w:val="both"/>
              <w:rPr>
                <w:rFonts w:ascii="Arial" w:hAnsi="Arial" w:cs="Arial"/>
                <w:sz w:val="22"/>
                <w:szCs w:val="22"/>
              </w:rPr>
            </w:pPr>
            <w:r>
              <w:rPr>
                <w:rFonts w:ascii="Arial" w:hAnsi="Arial" w:cs="Arial"/>
                <w:sz w:val="22"/>
                <w:szCs w:val="22"/>
              </w:rPr>
              <w:t>1.  </w:t>
            </w:r>
            <w:r w:rsidR="00782EAB" w:rsidRPr="00FB71B4">
              <w:rPr>
                <w:rFonts w:ascii="Arial" w:hAnsi="Arial" w:cs="Arial"/>
                <w:sz w:val="22"/>
                <w:szCs w:val="22"/>
              </w:rPr>
              <w:t xml:space="preserve">Z postępowania o udzielenie zamówienia Zamawiający wykluczy wykonawcę, w przypadkach określonych  w art.24 ust.1–ust.23 ustawy </w:t>
            </w:r>
            <w:proofErr w:type="spellStart"/>
            <w:r w:rsidR="00782EAB" w:rsidRPr="00FB71B4">
              <w:rPr>
                <w:rFonts w:ascii="Arial" w:hAnsi="Arial" w:cs="Arial"/>
                <w:sz w:val="22"/>
                <w:szCs w:val="22"/>
              </w:rPr>
              <w:t>Pzp</w:t>
            </w:r>
            <w:proofErr w:type="spellEnd"/>
            <w:r w:rsidR="00782EAB" w:rsidRPr="00FB71B4">
              <w:rPr>
                <w:rFonts w:ascii="Arial" w:hAnsi="Arial" w:cs="Arial"/>
                <w:sz w:val="22"/>
                <w:szCs w:val="22"/>
              </w:rPr>
              <w:t>.</w:t>
            </w:r>
          </w:p>
          <w:p w:rsidR="00FB71B4" w:rsidRPr="00FB71B4" w:rsidRDefault="00FB71B4" w:rsidP="00FB71B4">
            <w:pPr>
              <w:pStyle w:val="Akapitzlist"/>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782EAB" w:rsidRPr="00782EAB" w:rsidRDefault="00782EAB" w:rsidP="005A02C3">
            <w:pPr>
              <w:widowControl w:val="0"/>
              <w:suppressAutoHyphens/>
              <w:jc w:val="both"/>
              <w:rPr>
                <w:rFonts w:ascii="Arial" w:hAnsi="Arial" w:cs="Arial"/>
                <w:bCs/>
                <w:sz w:val="22"/>
                <w:szCs w:val="22"/>
              </w:rPr>
            </w:pPr>
          </w:p>
        </w:tc>
      </w:tr>
    </w:tbl>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Default="00782EAB" w:rsidP="00782EAB">
      <w:pPr>
        <w:pStyle w:val="Bezodstpw"/>
        <w:rPr>
          <w:rFonts w:ascii="Arial" w:hAnsi="Arial" w:cs="Arial"/>
          <w:sz w:val="22"/>
          <w:szCs w:val="22"/>
        </w:rPr>
      </w:pPr>
    </w:p>
    <w:p w:rsidR="00FB71B4" w:rsidRPr="00782EAB" w:rsidRDefault="00FB71B4" w:rsidP="00782EAB">
      <w:pPr>
        <w:pStyle w:val="Bezodstpw"/>
        <w:rPr>
          <w:rFonts w:ascii="Arial" w:hAnsi="Arial" w:cs="Arial"/>
          <w:sz w:val="22"/>
          <w:szCs w:val="22"/>
        </w:rPr>
      </w:pPr>
    </w:p>
    <w:p w:rsidR="00782EAB" w:rsidRPr="00922982" w:rsidRDefault="00782EAB" w:rsidP="00782EAB">
      <w:pPr>
        <w:pStyle w:val="Bezodstpw"/>
        <w:rPr>
          <w:rFonts w:ascii="Arial" w:hAnsi="Arial" w:cs="Arial"/>
          <w:b/>
          <w:sz w:val="22"/>
          <w:szCs w:val="22"/>
        </w:rPr>
      </w:pPr>
      <w:r w:rsidRPr="00782EAB">
        <w:rPr>
          <w:rFonts w:ascii="Arial" w:hAnsi="Arial" w:cs="Arial"/>
          <w:sz w:val="22"/>
          <w:szCs w:val="22"/>
        </w:rPr>
        <w:t xml:space="preserve">1.  Wykonawca jest zobowiązany przedłożyć następujące dokumenty, </w:t>
      </w:r>
      <w:r w:rsidR="002B2EE1" w:rsidRPr="002B2EE1">
        <w:rPr>
          <w:rFonts w:ascii="Arial" w:hAnsi="Arial" w:cs="Arial"/>
          <w:sz w:val="22"/>
          <w:szCs w:val="22"/>
        </w:rPr>
        <w:t>w celu</w:t>
      </w:r>
      <w:r w:rsidR="002B2EE1" w:rsidRPr="00922982">
        <w:rPr>
          <w:rFonts w:ascii="Arial" w:hAnsi="Arial" w:cs="Arial"/>
          <w:b/>
          <w:sz w:val="22"/>
          <w:szCs w:val="22"/>
        </w:rPr>
        <w:t xml:space="preserve"> WSTĘPNEGO POTWIERDZENIA SPEŁNIANIA WARUNKÓW :</w:t>
      </w:r>
    </w:p>
    <w:p w:rsidR="00782EAB" w:rsidRPr="00922982" w:rsidRDefault="00782EAB" w:rsidP="00782EAB">
      <w:pPr>
        <w:pStyle w:val="Bezodstpw"/>
        <w:rPr>
          <w:rFonts w:ascii="Arial" w:hAnsi="Arial" w:cs="Arial"/>
          <w:b/>
          <w:sz w:val="22"/>
          <w:szCs w:val="22"/>
        </w:rPr>
      </w:pPr>
    </w:p>
    <w:p w:rsidR="00782EAB" w:rsidRPr="00922982"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lastRenderedPageBreak/>
        <w:t>W przypadku wspólnego ubiegania się o zamówienia przez wykonawców, każdy z wykonawców składa oświadczenie samodzielnie.</w:t>
      </w:r>
    </w:p>
    <w:p w:rsidR="00782EAB" w:rsidRDefault="00782EAB" w:rsidP="00782EAB">
      <w:pPr>
        <w:pStyle w:val="Bezodstpw"/>
        <w:rPr>
          <w:rFonts w:ascii="Arial" w:hAnsi="Arial" w:cs="Arial"/>
          <w:i/>
          <w:sz w:val="22"/>
          <w:szCs w:val="22"/>
        </w:rPr>
      </w:pPr>
    </w:p>
    <w:p w:rsidR="002B2EE1" w:rsidRDefault="002B2EE1" w:rsidP="00782EAB">
      <w:pPr>
        <w:pStyle w:val="Bezodstpw"/>
        <w:rPr>
          <w:rFonts w:ascii="Arial" w:hAnsi="Arial" w:cs="Arial"/>
          <w:i/>
          <w:sz w:val="22"/>
          <w:szCs w:val="22"/>
        </w:rPr>
      </w:pPr>
    </w:p>
    <w:p w:rsidR="002B2EE1" w:rsidRPr="00782EAB" w:rsidRDefault="00E52391" w:rsidP="002B2EE1">
      <w:pPr>
        <w:pStyle w:val="Standard"/>
        <w:spacing w:line="360" w:lineRule="auto"/>
        <w:jc w:val="both"/>
        <w:rPr>
          <w:rFonts w:ascii="Arial" w:hAnsi="Arial" w:cs="Arial"/>
          <w:b/>
          <w:sz w:val="22"/>
          <w:szCs w:val="22"/>
        </w:rPr>
      </w:pPr>
      <w:r>
        <w:rPr>
          <w:rFonts w:ascii="Arial" w:hAnsi="Arial" w:cs="Arial"/>
          <w:b/>
          <w:sz w:val="22"/>
          <w:szCs w:val="22"/>
        </w:rPr>
        <w:t>2</w:t>
      </w:r>
      <w:r w:rsidR="002B2EE1" w:rsidRPr="00782EAB">
        <w:rPr>
          <w:rFonts w:ascii="Arial" w:hAnsi="Arial" w:cs="Arial"/>
          <w:b/>
          <w:sz w:val="22"/>
          <w:szCs w:val="22"/>
        </w:rPr>
        <w:t>. INNE WYMAGANE DOKUMENTY</w:t>
      </w:r>
      <w:r w:rsidR="002B2EE1">
        <w:rPr>
          <w:rFonts w:ascii="Arial" w:hAnsi="Arial" w:cs="Arial"/>
          <w:b/>
          <w:sz w:val="22"/>
          <w:szCs w:val="22"/>
        </w:rPr>
        <w:t xml:space="preserve"> DO OFERTY</w:t>
      </w:r>
      <w:r w:rsidR="002B2EE1" w:rsidRPr="00782EAB">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782EAB">
        <w:rPr>
          <w:rFonts w:ascii="Arial" w:hAnsi="Arial" w:cs="Arial"/>
          <w:sz w:val="22"/>
          <w:szCs w:val="22"/>
        </w:rPr>
        <w:t>.1.</w:t>
      </w:r>
      <w:r w:rsidR="002B2EE1" w:rsidRPr="00782EAB">
        <w:rPr>
          <w:rFonts w:ascii="Arial" w:hAnsi="Arial" w:cs="Arial"/>
          <w:b/>
          <w:sz w:val="22"/>
          <w:szCs w:val="22"/>
        </w:rPr>
        <w:t xml:space="preserve"> </w:t>
      </w:r>
      <w:r w:rsidR="002B2EE1">
        <w:rPr>
          <w:rFonts w:ascii="Arial" w:hAnsi="Arial" w:cs="Arial"/>
          <w:b/>
          <w:sz w:val="22"/>
          <w:szCs w:val="22"/>
        </w:rPr>
        <w:t>formularz ofertowy</w:t>
      </w:r>
      <w:r w:rsidR="002B2EE1" w:rsidRPr="00782EAB">
        <w:rPr>
          <w:rFonts w:ascii="Arial" w:hAnsi="Arial" w:cs="Arial"/>
          <w:b/>
          <w:sz w:val="22"/>
          <w:szCs w:val="22"/>
        </w:rPr>
        <w:t xml:space="preserve"> </w:t>
      </w:r>
      <w:r>
        <w:rPr>
          <w:rFonts w:ascii="Arial" w:hAnsi="Arial" w:cs="Arial"/>
          <w:b/>
          <w:sz w:val="22"/>
          <w:szCs w:val="22"/>
        </w:rPr>
        <w:t xml:space="preserve">- </w:t>
      </w:r>
      <w:r w:rsidR="002B2EE1" w:rsidRPr="00782EAB">
        <w:rPr>
          <w:rFonts w:ascii="Arial" w:hAnsi="Arial" w:cs="Arial"/>
          <w:b/>
          <w:sz w:val="22"/>
          <w:szCs w:val="22"/>
        </w:rPr>
        <w:t>zał</w:t>
      </w:r>
      <w:r>
        <w:rPr>
          <w:rFonts w:ascii="Arial" w:hAnsi="Arial" w:cs="Arial"/>
          <w:b/>
          <w:sz w:val="22"/>
          <w:szCs w:val="22"/>
        </w:rPr>
        <w:t>ącznik</w:t>
      </w:r>
      <w:r w:rsidR="002B2EE1" w:rsidRPr="00782EAB">
        <w:rPr>
          <w:rFonts w:ascii="Arial" w:hAnsi="Arial" w:cs="Arial"/>
          <w:b/>
          <w:sz w:val="22"/>
          <w:szCs w:val="22"/>
        </w:rPr>
        <w:t xml:space="preserve"> nr 1</w:t>
      </w:r>
    </w:p>
    <w:p w:rsidR="002B2EE1" w:rsidRPr="00782EAB" w:rsidRDefault="00E52391" w:rsidP="002B2EE1">
      <w:pPr>
        <w:pStyle w:val="Bezodstpw"/>
        <w:rPr>
          <w:rFonts w:ascii="Arial" w:hAnsi="Arial" w:cs="Arial"/>
          <w:b/>
          <w:sz w:val="22"/>
          <w:szCs w:val="22"/>
        </w:rPr>
      </w:pPr>
      <w:r>
        <w:rPr>
          <w:rFonts w:ascii="Arial" w:hAnsi="Arial" w:cs="Arial"/>
          <w:sz w:val="22"/>
          <w:szCs w:val="22"/>
        </w:rPr>
        <w:t>2</w:t>
      </w:r>
      <w:r w:rsidR="002B2EE1" w:rsidRPr="00FE10B1">
        <w:rPr>
          <w:rFonts w:ascii="Arial" w:hAnsi="Arial" w:cs="Arial"/>
          <w:sz w:val="22"/>
          <w:szCs w:val="22"/>
        </w:rPr>
        <w:t>.2.</w:t>
      </w:r>
      <w:r w:rsidR="002B2EE1">
        <w:rPr>
          <w:rFonts w:ascii="Arial" w:hAnsi="Arial" w:cs="Arial"/>
          <w:b/>
          <w:sz w:val="22"/>
          <w:szCs w:val="22"/>
        </w:rPr>
        <w:t xml:space="preserve"> dowód wniesienia wadium </w:t>
      </w:r>
      <w:r w:rsidR="002B2EE1" w:rsidRPr="00782EAB">
        <w:rPr>
          <w:rFonts w:ascii="Arial" w:hAnsi="Arial" w:cs="Arial"/>
          <w:b/>
          <w:sz w:val="22"/>
          <w:szCs w:val="22"/>
        </w:rPr>
        <w:t xml:space="preserve"> </w:t>
      </w:r>
    </w:p>
    <w:p w:rsidR="002B2EE1" w:rsidRDefault="002B2EE1" w:rsidP="002B2EE1">
      <w:pPr>
        <w:pStyle w:val="Bezodstpw"/>
        <w:rPr>
          <w:rFonts w:ascii="Arial" w:hAnsi="Arial" w:cs="Arial"/>
          <w:b/>
          <w:sz w:val="22"/>
          <w:szCs w:val="22"/>
        </w:rPr>
      </w:pPr>
      <w:r>
        <w:rPr>
          <w:rFonts w:ascii="Arial" w:hAnsi="Arial" w:cs="Arial"/>
          <w:sz w:val="22"/>
          <w:szCs w:val="22"/>
        </w:rPr>
        <w:t>j</w:t>
      </w:r>
      <w:r w:rsidRPr="004D3561">
        <w:rPr>
          <w:rFonts w:ascii="Arial" w:hAnsi="Arial" w:cs="Arial"/>
          <w:sz w:val="22"/>
          <w:szCs w:val="22"/>
        </w:rPr>
        <w:t>eśli dotyczy</w:t>
      </w:r>
      <w:r>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4D3561">
        <w:rPr>
          <w:rFonts w:ascii="Arial" w:hAnsi="Arial" w:cs="Arial"/>
          <w:sz w:val="22"/>
          <w:szCs w:val="22"/>
        </w:rPr>
        <w:t>.3</w:t>
      </w:r>
      <w:r w:rsidR="002B2EE1">
        <w:rPr>
          <w:rFonts w:ascii="Arial" w:hAnsi="Arial" w:cs="Arial"/>
          <w:b/>
          <w:sz w:val="22"/>
          <w:szCs w:val="22"/>
        </w:rPr>
        <w:t xml:space="preserve">. zobowiązanie innych podmiotów do oddania wykonawcy do dyspozycji niezbędnych zasobów na potrzeby realizacji zamówienia – w przypadku gdy wykonawca polega na zasobach innych podmiotów na zasadach określonych w art.22a ustawy </w:t>
      </w:r>
      <w:proofErr w:type="spellStart"/>
      <w:r w:rsidR="002B2EE1">
        <w:rPr>
          <w:rFonts w:ascii="Arial" w:hAnsi="Arial" w:cs="Arial"/>
          <w:b/>
          <w:sz w:val="22"/>
          <w:szCs w:val="22"/>
        </w:rPr>
        <w:t>Pzp</w:t>
      </w:r>
      <w:proofErr w:type="spellEnd"/>
      <w:r w:rsidR="002B2EE1">
        <w:rPr>
          <w:rFonts w:ascii="Arial" w:hAnsi="Arial" w:cs="Arial"/>
          <w:b/>
          <w:sz w:val="22"/>
          <w:szCs w:val="22"/>
        </w:rPr>
        <w:t>.</w:t>
      </w:r>
    </w:p>
    <w:p w:rsidR="002B2EE1" w:rsidRDefault="002B2EE1" w:rsidP="00782EAB">
      <w:pPr>
        <w:pStyle w:val="Bezodstpw"/>
        <w:rPr>
          <w:rFonts w:ascii="Arial" w:hAnsi="Arial" w:cs="Arial"/>
          <w:i/>
          <w:sz w:val="22"/>
          <w:szCs w:val="22"/>
        </w:rPr>
      </w:pPr>
    </w:p>
    <w:p w:rsidR="00E52391" w:rsidRPr="00782EAB" w:rsidRDefault="00E52391" w:rsidP="00E52391">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2B2EE1" w:rsidRDefault="002B2EE1" w:rsidP="00782EAB">
      <w:pPr>
        <w:pStyle w:val="Bezodstpw"/>
        <w:rPr>
          <w:rFonts w:ascii="Arial" w:hAnsi="Arial" w:cs="Arial"/>
          <w:i/>
          <w:sz w:val="22"/>
          <w:szCs w:val="22"/>
        </w:rPr>
      </w:pPr>
    </w:p>
    <w:p w:rsidR="00E52391" w:rsidRDefault="00E52391" w:rsidP="00782EAB">
      <w:pPr>
        <w:pStyle w:val="Bezodstpw"/>
        <w:rPr>
          <w:rFonts w:ascii="Arial" w:hAnsi="Arial" w:cs="Arial"/>
          <w:b/>
          <w:sz w:val="22"/>
          <w:szCs w:val="22"/>
        </w:rPr>
      </w:pPr>
    </w:p>
    <w:p w:rsidR="00922982" w:rsidRPr="00782EAB" w:rsidRDefault="00E52391" w:rsidP="00782EAB">
      <w:pPr>
        <w:pStyle w:val="Bezodstpw"/>
        <w:rPr>
          <w:rFonts w:ascii="Arial" w:hAnsi="Arial" w:cs="Arial"/>
          <w:i/>
          <w:sz w:val="22"/>
          <w:szCs w:val="22"/>
        </w:rPr>
      </w:pPr>
      <w:r>
        <w:rPr>
          <w:rFonts w:ascii="Arial" w:hAnsi="Arial" w:cs="Arial"/>
          <w:b/>
          <w:sz w:val="22"/>
          <w:szCs w:val="22"/>
        </w:rPr>
        <w:t>3</w:t>
      </w:r>
      <w:r w:rsidR="00922982" w:rsidRPr="00922982">
        <w:rPr>
          <w:rFonts w:ascii="Arial" w:hAnsi="Arial" w:cs="Arial"/>
          <w:b/>
          <w:sz w:val="22"/>
          <w:szCs w:val="22"/>
        </w:rPr>
        <w:t xml:space="preserve">. OŚWIADCZENIE </w:t>
      </w:r>
      <w:r w:rsidRPr="00922982">
        <w:rPr>
          <w:rFonts w:ascii="Arial" w:hAnsi="Arial" w:cs="Arial"/>
          <w:b/>
          <w:sz w:val="22"/>
          <w:szCs w:val="22"/>
        </w:rPr>
        <w:t xml:space="preserve">PRZEKAZYWANE </w:t>
      </w:r>
      <w:r>
        <w:rPr>
          <w:rFonts w:ascii="Arial" w:hAnsi="Arial" w:cs="Arial"/>
          <w:b/>
          <w:sz w:val="22"/>
          <w:szCs w:val="22"/>
        </w:rPr>
        <w:t xml:space="preserve">PRZEZ </w:t>
      </w:r>
      <w:r w:rsidRPr="00922982">
        <w:rPr>
          <w:rFonts w:ascii="Arial" w:hAnsi="Arial" w:cs="Arial"/>
          <w:b/>
          <w:sz w:val="22"/>
          <w:szCs w:val="22"/>
        </w:rPr>
        <w:t>WYKONAWC</w:t>
      </w:r>
      <w:r>
        <w:rPr>
          <w:rFonts w:ascii="Arial" w:hAnsi="Arial" w:cs="Arial"/>
          <w:b/>
          <w:sz w:val="22"/>
          <w:szCs w:val="22"/>
        </w:rPr>
        <w:t>Ę</w:t>
      </w:r>
      <w:r w:rsidRPr="00922982">
        <w:rPr>
          <w:rFonts w:ascii="Arial" w:hAnsi="Arial" w:cs="Arial"/>
          <w:b/>
          <w:sz w:val="22"/>
          <w:szCs w:val="22"/>
        </w:rPr>
        <w:t xml:space="preserve"> W TERMINIE 3 DNI </w:t>
      </w:r>
      <w:r w:rsidRPr="00922982">
        <w:rPr>
          <w:rFonts w:ascii="Arial" w:hAnsi="Arial" w:cs="Arial"/>
          <w:b/>
          <w:bCs/>
          <w:sz w:val="22"/>
          <w:szCs w:val="22"/>
        </w:rPr>
        <w:t>OD DNIA ZAMIESZCZENIA NA STRONIE INTERNETOWEJ INFORMACJI</w:t>
      </w:r>
      <w:r w:rsidRPr="00782EAB">
        <w:rPr>
          <w:rFonts w:ascii="Arial" w:hAnsi="Arial" w:cs="Arial"/>
          <w:b/>
          <w:bCs/>
          <w:sz w:val="22"/>
          <w:szCs w:val="22"/>
        </w:rPr>
        <w:t xml:space="preserve">  Z OTWARCIA OFERT, </w:t>
      </w:r>
      <w:r w:rsidR="00F10AA4">
        <w:rPr>
          <w:rFonts w:ascii="Arial" w:hAnsi="Arial" w:cs="Arial"/>
          <w:b/>
          <w:bCs/>
          <w:sz w:val="22"/>
          <w:szCs w:val="22"/>
        </w:rPr>
        <w:t xml:space="preserve">      </w:t>
      </w:r>
      <w:r w:rsidR="00F10AA4" w:rsidRPr="00782EAB">
        <w:rPr>
          <w:rFonts w:ascii="Arial" w:hAnsi="Arial" w:cs="Arial"/>
          <w:b/>
          <w:bCs/>
          <w:sz w:val="22"/>
          <w:szCs w:val="22"/>
        </w:rPr>
        <w:t xml:space="preserve">o której mowa w art. 86 ust. 5 </w:t>
      </w:r>
      <w:r w:rsidR="00F10AA4">
        <w:rPr>
          <w:rFonts w:ascii="Arial" w:hAnsi="Arial" w:cs="Arial"/>
          <w:b/>
          <w:bCs/>
          <w:sz w:val="22"/>
          <w:szCs w:val="22"/>
        </w:rPr>
        <w:t xml:space="preserve">ustawy </w:t>
      </w:r>
      <w:proofErr w:type="spellStart"/>
      <w:r w:rsidR="00F10AA4">
        <w:rPr>
          <w:rFonts w:ascii="Arial" w:hAnsi="Arial" w:cs="Arial"/>
          <w:b/>
          <w:bCs/>
          <w:sz w:val="22"/>
          <w:szCs w:val="22"/>
        </w:rPr>
        <w:t>Pzp</w:t>
      </w:r>
      <w:proofErr w:type="spellEnd"/>
      <w:r w:rsidR="00F10AA4">
        <w:rPr>
          <w:rFonts w:ascii="Arial" w:hAnsi="Arial" w:cs="Arial"/>
          <w:b/>
          <w:bCs/>
          <w:sz w:val="22"/>
          <w:szCs w:val="22"/>
        </w:rPr>
        <w:t>.</w:t>
      </w:r>
    </w:p>
    <w:p w:rsidR="00782EAB" w:rsidRPr="00782EAB" w:rsidRDefault="00782EAB" w:rsidP="00782EAB">
      <w:pPr>
        <w:pStyle w:val="Bezodstpw"/>
        <w:rPr>
          <w:rFonts w:ascii="Arial" w:hAnsi="Arial" w:cs="Arial"/>
          <w:i/>
          <w:sz w:val="22"/>
          <w:szCs w:val="22"/>
        </w:rPr>
      </w:pPr>
    </w:p>
    <w:p w:rsidR="00782EAB" w:rsidRPr="00922982" w:rsidRDefault="00E52391" w:rsidP="00782EAB">
      <w:pPr>
        <w:pStyle w:val="Bezodstpw"/>
        <w:rPr>
          <w:rFonts w:ascii="Arial" w:hAnsi="Arial" w:cs="Arial"/>
          <w:b/>
          <w:bCs/>
          <w:sz w:val="22"/>
          <w:szCs w:val="22"/>
        </w:rPr>
      </w:pPr>
      <w:r>
        <w:rPr>
          <w:rFonts w:ascii="Arial" w:hAnsi="Arial" w:cs="Arial"/>
          <w:bCs/>
          <w:sz w:val="22"/>
          <w:szCs w:val="22"/>
        </w:rPr>
        <w:t>3</w:t>
      </w:r>
      <w:r w:rsidR="00922982" w:rsidRPr="00922982">
        <w:rPr>
          <w:rFonts w:ascii="Arial" w:hAnsi="Arial" w:cs="Arial"/>
          <w:bCs/>
          <w:sz w:val="22"/>
          <w:szCs w:val="22"/>
        </w:rPr>
        <w:t>.1.</w:t>
      </w:r>
      <w:r w:rsidR="00922982">
        <w:rPr>
          <w:rFonts w:ascii="Arial" w:hAnsi="Arial" w:cs="Arial"/>
          <w:b/>
          <w:bCs/>
          <w:sz w:val="22"/>
          <w:szCs w:val="22"/>
        </w:rPr>
        <w:t xml:space="preserve"> </w:t>
      </w:r>
      <w:r w:rsidR="00782EAB" w:rsidRPr="00782EAB">
        <w:rPr>
          <w:rFonts w:ascii="Arial" w:hAnsi="Arial" w:cs="Arial"/>
          <w:b/>
          <w:bCs/>
          <w:sz w:val="22"/>
          <w:szCs w:val="22"/>
        </w:rPr>
        <w:t xml:space="preserve">Wykonawca, w terminie 3 dni od dnia zamieszczenia na stronie internetowej informacji </w:t>
      </w:r>
      <w:r w:rsidR="00922982">
        <w:rPr>
          <w:rFonts w:ascii="Arial" w:hAnsi="Arial" w:cs="Arial"/>
          <w:b/>
          <w:bCs/>
          <w:sz w:val="22"/>
          <w:szCs w:val="22"/>
        </w:rPr>
        <w:t>z</w:t>
      </w:r>
      <w:r w:rsidR="00782EAB" w:rsidRPr="00782EAB">
        <w:rPr>
          <w:rFonts w:ascii="Arial" w:hAnsi="Arial" w:cs="Arial"/>
          <w:b/>
          <w:bCs/>
          <w:sz w:val="22"/>
          <w:szCs w:val="22"/>
        </w:rPr>
        <w:t xml:space="preserve"> otwarcia ofert, o której mowa w art. 86 ust. 5 </w:t>
      </w:r>
      <w:proofErr w:type="spellStart"/>
      <w:r w:rsidR="00782EAB" w:rsidRPr="00782EAB">
        <w:rPr>
          <w:rFonts w:ascii="Arial" w:hAnsi="Arial" w:cs="Arial"/>
          <w:b/>
          <w:bCs/>
          <w:sz w:val="22"/>
          <w:szCs w:val="22"/>
        </w:rPr>
        <w:t>p.z.p</w:t>
      </w:r>
      <w:proofErr w:type="spellEnd"/>
      <w:r w:rsidR="00782EAB" w:rsidRPr="00782EAB">
        <w:rPr>
          <w:rFonts w:ascii="Arial" w:hAnsi="Arial" w:cs="Arial"/>
          <w:b/>
          <w:bCs/>
          <w:sz w:val="22"/>
          <w:szCs w:val="22"/>
        </w:rPr>
        <w:t>., przekazuje Zamawiającemu OŚWIADCZENIE O PRZYNALEŻNOŚCI LUB BRAKU PRZYNALEŻNOŚCI DO TEJ SAMEJ GRUPY KAPITAŁOWEJ</w:t>
      </w:r>
      <w:r w:rsidR="00782EAB" w:rsidRPr="00782EAB">
        <w:rPr>
          <w:rFonts w:ascii="Arial" w:hAnsi="Arial" w:cs="Arial"/>
          <w:bCs/>
          <w:sz w:val="22"/>
          <w:szCs w:val="22"/>
        </w:rPr>
        <w:t xml:space="preserve">, o której mowa w art. 24 ust. 1 </w:t>
      </w:r>
      <w:proofErr w:type="spellStart"/>
      <w:r w:rsidR="00782EAB" w:rsidRPr="00782EAB">
        <w:rPr>
          <w:rFonts w:ascii="Arial" w:hAnsi="Arial" w:cs="Arial"/>
          <w:bCs/>
          <w:sz w:val="22"/>
          <w:szCs w:val="22"/>
        </w:rPr>
        <w:t>pkt</w:t>
      </w:r>
      <w:proofErr w:type="spellEnd"/>
      <w:r w:rsidR="00782EAB" w:rsidRPr="00782EAB">
        <w:rPr>
          <w:rFonts w:ascii="Arial" w:hAnsi="Arial" w:cs="Arial"/>
          <w:bCs/>
          <w:sz w:val="22"/>
          <w:szCs w:val="22"/>
        </w:rPr>
        <w:t xml:space="preserve"> 23 ustawy </w:t>
      </w:r>
      <w:proofErr w:type="spellStart"/>
      <w:r w:rsidR="00782EAB" w:rsidRPr="00782EAB">
        <w:rPr>
          <w:rFonts w:ascii="Arial" w:hAnsi="Arial" w:cs="Arial"/>
          <w:bCs/>
          <w:sz w:val="22"/>
          <w:szCs w:val="22"/>
        </w:rPr>
        <w:t>Pzp</w:t>
      </w:r>
      <w:proofErr w:type="spellEnd"/>
      <w:r w:rsidR="00782EAB"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w:t>
      </w:r>
      <w:r w:rsidR="00782EAB" w:rsidRPr="00922982">
        <w:rPr>
          <w:rFonts w:ascii="Arial" w:hAnsi="Arial" w:cs="Arial"/>
          <w:b/>
          <w:bCs/>
          <w:sz w:val="22"/>
          <w:szCs w:val="22"/>
        </w:rPr>
        <w:t xml:space="preserve">załącznik nr </w:t>
      </w:r>
      <w:r w:rsidR="005A02C3" w:rsidRPr="00922982">
        <w:rPr>
          <w:rFonts w:ascii="Arial" w:hAnsi="Arial" w:cs="Arial"/>
          <w:b/>
          <w:bCs/>
          <w:sz w:val="22"/>
          <w:szCs w:val="22"/>
        </w:rPr>
        <w:t>7</w:t>
      </w:r>
      <w:r w:rsidR="00782EAB" w:rsidRPr="00922982">
        <w:rPr>
          <w:rFonts w:ascii="Arial" w:hAnsi="Arial" w:cs="Arial"/>
          <w:b/>
          <w:bCs/>
          <w:sz w:val="22"/>
          <w:szCs w:val="22"/>
        </w:rPr>
        <w:t>.</w:t>
      </w:r>
    </w:p>
    <w:p w:rsidR="00782EAB" w:rsidRPr="00782EAB" w:rsidRDefault="00782EAB" w:rsidP="00782EAB">
      <w:pPr>
        <w:pStyle w:val="Bezodstpw"/>
        <w:rPr>
          <w:rFonts w:ascii="Arial" w:hAnsi="Arial" w:cs="Arial"/>
          <w:bCs/>
          <w:sz w:val="22"/>
          <w:szCs w:val="22"/>
        </w:rPr>
      </w:pPr>
    </w:p>
    <w:p w:rsidR="00782EAB" w:rsidRPr="00E52391" w:rsidRDefault="00E52391" w:rsidP="00782EAB">
      <w:pPr>
        <w:pStyle w:val="Bezodstpw"/>
        <w:rPr>
          <w:rFonts w:ascii="Arial" w:hAnsi="Arial" w:cs="Arial"/>
          <w:sz w:val="22"/>
          <w:szCs w:val="22"/>
        </w:rPr>
      </w:pPr>
      <w:r>
        <w:rPr>
          <w:rFonts w:ascii="Arial" w:hAnsi="Arial" w:cs="Arial"/>
          <w:bCs/>
          <w:sz w:val="22"/>
          <w:szCs w:val="22"/>
        </w:rPr>
        <w:t>(</w:t>
      </w:r>
      <w:r w:rsidR="00782EAB" w:rsidRPr="00E52391">
        <w:rPr>
          <w:rFonts w:ascii="Arial" w:hAnsi="Arial" w:cs="Arial"/>
          <w:bCs/>
          <w:sz w:val="22"/>
          <w:szCs w:val="22"/>
        </w:rPr>
        <w:t>OŚWIADCZENIA NIE NALEŻY SKŁADAĆ Z OFERTĄ !</w:t>
      </w:r>
      <w:r>
        <w:rPr>
          <w:rFonts w:ascii="Arial" w:hAnsi="Arial" w:cs="Arial"/>
          <w:bCs/>
          <w:sz w:val="22"/>
          <w:szCs w:val="22"/>
        </w:rPr>
        <w:t>)</w:t>
      </w:r>
    </w:p>
    <w:p w:rsidR="00782EAB" w:rsidRPr="00E52391"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Default="00782EAB" w:rsidP="00782EAB">
      <w:pPr>
        <w:pStyle w:val="Bezodstpw"/>
        <w:rPr>
          <w:rFonts w:ascii="Arial" w:hAnsi="Arial" w:cs="Arial"/>
          <w:b/>
          <w:sz w:val="22"/>
          <w:szCs w:val="22"/>
        </w:rPr>
      </w:pPr>
    </w:p>
    <w:p w:rsidR="00922982" w:rsidRDefault="00922982" w:rsidP="00782EAB">
      <w:pPr>
        <w:pStyle w:val="Bezodstpw"/>
        <w:rPr>
          <w:rFonts w:ascii="Arial" w:hAnsi="Arial" w:cs="Arial"/>
          <w:b/>
          <w:sz w:val="22"/>
          <w:szCs w:val="22"/>
        </w:rPr>
      </w:pPr>
    </w:p>
    <w:p w:rsidR="00922982" w:rsidRPr="00F063DE" w:rsidRDefault="00E52391" w:rsidP="00922982">
      <w:pPr>
        <w:spacing w:line="276" w:lineRule="auto"/>
        <w:jc w:val="both"/>
        <w:rPr>
          <w:rFonts w:ascii="Arial" w:hAnsi="Arial" w:cs="Arial"/>
          <w:sz w:val="22"/>
          <w:szCs w:val="22"/>
        </w:rPr>
      </w:pPr>
      <w:r>
        <w:rPr>
          <w:rFonts w:ascii="Arial" w:hAnsi="Arial" w:cs="Arial"/>
          <w:b/>
          <w:sz w:val="22"/>
          <w:szCs w:val="22"/>
        </w:rPr>
        <w:t>4</w:t>
      </w:r>
      <w:r w:rsidR="00922982" w:rsidRPr="00922982">
        <w:rPr>
          <w:rFonts w:ascii="Arial" w:hAnsi="Arial" w:cs="Arial"/>
          <w:b/>
          <w:sz w:val="22"/>
          <w:szCs w:val="22"/>
        </w:rPr>
        <w:t xml:space="preserve">. WYKAZ WYMAGANYCH DOKUMENTÓW SKŁADANYCH PRZEZ WYKONAWCĘ </w:t>
      </w:r>
      <w:r w:rsidR="00F063DE">
        <w:rPr>
          <w:rFonts w:ascii="Arial" w:hAnsi="Arial" w:cs="Arial"/>
          <w:b/>
          <w:sz w:val="22"/>
          <w:szCs w:val="22"/>
        </w:rPr>
        <w:t xml:space="preserve">          </w:t>
      </w:r>
      <w:r w:rsidR="00922982" w:rsidRPr="00F063DE">
        <w:rPr>
          <w:rFonts w:ascii="Arial" w:hAnsi="Arial" w:cs="Arial"/>
          <w:b/>
          <w:sz w:val="22"/>
          <w:szCs w:val="22"/>
          <w:u w:val="single"/>
        </w:rPr>
        <w:t>NA WEZWANIE ZAMAWIAJĄCEGO</w:t>
      </w:r>
      <w:r w:rsidR="00922982" w:rsidRPr="00922982">
        <w:rPr>
          <w:rFonts w:ascii="Arial" w:hAnsi="Arial" w:cs="Arial"/>
          <w:b/>
          <w:sz w:val="22"/>
          <w:szCs w:val="22"/>
        </w:rPr>
        <w:t xml:space="preserve"> </w:t>
      </w:r>
      <w:r w:rsidR="00922982" w:rsidRPr="00F063DE">
        <w:rPr>
          <w:rFonts w:ascii="Arial" w:hAnsi="Arial" w:cs="Arial"/>
          <w:sz w:val="22"/>
          <w:szCs w:val="22"/>
        </w:rPr>
        <w:t>POTWIERDZAJĄCYCH SPEŁNIANIE PRZEZ WYKONAWCĘ WARUNKÓW UDZIAŁU W POSTĘPOWANIU ORAZ POTWIERDZAJĄCYCH BRAK PODSTAW DO WYKLUCZENIA:</w:t>
      </w:r>
    </w:p>
    <w:p w:rsidR="00922982" w:rsidRDefault="00922982" w:rsidP="00782EAB">
      <w:pPr>
        <w:pStyle w:val="Bezodstpw"/>
        <w:rPr>
          <w:rFonts w:ascii="Arial" w:hAnsi="Arial" w:cs="Arial"/>
          <w:b/>
          <w:sz w:val="22"/>
          <w:szCs w:val="22"/>
        </w:rPr>
      </w:pPr>
    </w:p>
    <w:p w:rsidR="00922982" w:rsidRPr="00922982" w:rsidRDefault="00922982" w:rsidP="00782EAB">
      <w:pPr>
        <w:pStyle w:val="Bezodstpw"/>
        <w:rPr>
          <w:rFonts w:ascii="Arial" w:hAnsi="Arial" w:cs="Arial"/>
          <w:b/>
          <w:sz w:val="22"/>
          <w:szCs w:val="22"/>
        </w:rPr>
      </w:pPr>
    </w:p>
    <w:p w:rsidR="00922982" w:rsidRPr="00922982" w:rsidRDefault="00E52391" w:rsidP="00922982">
      <w:pPr>
        <w:pStyle w:val="Bezodstpw"/>
        <w:rPr>
          <w:rFonts w:ascii="Arial" w:hAnsi="Arial" w:cs="Arial"/>
          <w:sz w:val="22"/>
          <w:szCs w:val="22"/>
        </w:rPr>
      </w:pPr>
      <w:r>
        <w:rPr>
          <w:rFonts w:ascii="Arial" w:hAnsi="Arial" w:cs="Arial"/>
          <w:b/>
          <w:sz w:val="22"/>
          <w:szCs w:val="22"/>
        </w:rPr>
        <w:t>4</w:t>
      </w:r>
      <w:r w:rsidR="00922982">
        <w:rPr>
          <w:rFonts w:ascii="Arial" w:hAnsi="Arial" w:cs="Arial"/>
          <w:b/>
          <w:sz w:val="22"/>
          <w:szCs w:val="22"/>
        </w:rPr>
        <w:t>.1</w:t>
      </w:r>
      <w:r w:rsidR="00922982" w:rsidRPr="00922982">
        <w:rPr>
          <w:rFonts w:ascii="Arial" w:hAnsi="Arial" w:cs="Arial"/>
          <w:b/>
          <w:sz w:val="22"/>
          <w:szCs w:val="22"/>
        </w:rPr>
        <w:t xml:space="preserve">.  Zgodnie z art.24aa ust.1 Ustawy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 Zamawiający najpierw dokona oceny ofert,</w:t>
      </w:r>
      <w:r w:rsidR="00922982">
        <w:rPr>
          <w:rFonts w:ascii="Arial" w:hAnsi="Arial" w:cs="Arial"/>
          <w:b/>
          <w:sz w:val="22"/>
          <w:szCs w:val="22"/>
        </w:rPr>
        <w:t xml:space="preserve">         </w:t>
      </w:r>
      <w:r w:rsidR="00922982" w:rsidRPr="00922982">
        <w:rPr>
          <w:rFonts w:ascii="Arial" w:hAnsi="Arial" w:cs="Arial"/>
          <w:b/>
          <w:sz w:val="22"/>
          <w:szCs w:val="22"/>
        </w:rPr>
        <w:t xml:space="preserve">a następnie zbada czy wykonawca, którego oferta została oceniona jako najkorzystniejsza, nie podlega wykluczeniu oraz spełnia warunki udziału </w:t>
      </w:r>
      <w:r w:rsidR="00922982">
        <w:rPr>
          <w:rFonts w:ascii="Arial" w:hAnsi="Arial" w:cs="Arial"/>
          <w:b/>
          <w:sz w:val="22"/>
          <w:szCs w:val="22"/>
        </w:rPr>
        <w:t xml:space="preserve">                           </w:t>
      </w:r>
      <w:r w:rsidR="00922982" w:rsidRPr="00922982">
        <w:rPr>
          <w:rFonts w:ascii="Arial" w:hAnsi="Arial" w:cs="Arial"/>
          <w:b/>
          <w:sz w:val="22"/>
          <w:szCs w:val="22"/>
        </w:rPr>
        <w:t>w postępowaniu</w:t>
      </w:r>
      <w:r w:rsidR="00922982" w:rsidRPr="00922982">
        <w:rPr>
          <w:rFonts w:ascii="Arial" w:hAnsi="Arial" w:cs="Arial"/>
          <w:sz w:val="22"/>
          <w:szCs w:val="22"/>
        </w:rPr>
        <w:t xml:space="preserve">. </w:t>
      </w:r>
    </w:p>
    <w:p w:rsidR="00922982" w:rsidRPr="00922982" w:rsidRDefault="00922982" w:rsidP="00922982">
      <w:pPr>
        <w:pStyle w:val="Bezodstpw"/>
        <w:rPr>
          <w:rFonts w:ascii="Arial" w:hAnsi="Arial" w:cs="Arial"/>
          <w:sz w:val="22"/>
          <w:szCs w:val="22"/>
        </w:rPr>
      </w:pPr>
    </w:p>
    <w:p w:rsidR="00922982" w:rsidRPr="000261F1" w:rsidRDefault="00E52391" w:rsidP="00922982">
      <w:pPr>
        <w:pStyle w:val="Bezodstpw"/>
        <w:rPr>
          <w:rFonts w:ascii="Arial" w:hAnsi="Arial" w:cs="Arial"/>
          <w:b/>
        </w:rPr>
      </w:pPr>
      <w:r>
        <w:rPr>
          <w:rFonts w:ascii="Arial" w:hAnsi="Arial" w:cs="Arial"/>
          <w:b/>
          <w:sz w:val="22"/>
          <w:szCs w:val="22"/>
        </w:rPr>
        <w:t>4</w:t>
      </w:r>
      <w:r w:rsidR="00922982">
        <w:rPr>
          <w:rFonts w:ascii="Arial" w:hAnsi="Arial" w:cs="Arial"/>
          <w:b/>
          <w:sz w:val="22"/>
          <w:szCs w:val="22"/>
        </w:rPr>
        <w:t>.2.</w:t>
      </w:r>
      <w:r w:rsidR="00922982" w:rsidRPr="00922982">
        <w:rPr>
          <w:rFonts w:ascii="Arial" w:hAnsi="Arial" w:cs="Arial"/>
          <w:b/>
          <w:sz w:val="22"/>
          <w:szCs w:val="22"/>
        </w:rPr>
        <w:t xml:space="preserve">  Zgodnie z art.26 ust.2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przed udzieleniem zamówienia Zamawiający wezwie wykonawcę, którego oferta została najwyżej oceniona do złożenia w wyznaczonym terminie, nie krótszym niż 5 dni, aktualnych na dzień złożenia n/w oświadczeń lub dokumentów potwierdzających okoliczności o których mowa w art.22 ust.1  oraz</w:t>
      </w:r>
      <w:r w:rsidR="00922982">
        <w:rPr>
          <w:rFonts w:ascii="Arial" w:hAnsi="Arial" w:cs="Arial"/>
          <w:b/>
          <w:sz w:val="22"/>
          <w:szCs w:val="22"/>
        </w:rPr>
        <w:t xml:space="preserve">  </w:t>
      </w:r>
      <w:r>
        <w:rPr>
          <w:rFonts w:ascii="Arial" w:hAnsi="Arial" w:cs="Arial"/>
          <w:b/>
          <w:sz w:val="22"/>
          <w:szCs w:val="22"/>
        </w:rPr>
        <w:t xml:space="preserve">          </w:t>
      </w:r>
      <w:r w:rsidR="00922982">
        <w:rPr>
          <w:rFonts w:ascii="Arial" w:hAnsi="Arial" w:cs="Arial"/>
          <w:b/>
          <w:sz w:val="22"/>
          <w:szCs w:val="22"/>
        </w:rPr>
        <w:t xml:space="preserve"> </w:t>
      </w:r>
      <w:r w:rsidR="00922982" w:rsidRPr="00922982">
        <w:rPr>
          <w:rFonts w:ascii="Arial" w:hAnsi="Arial" w:cs="Arial"/>
          <w:b/>
          <w:sz w:val="22"/>
          <w:szCs w:val="22"/>
        </w:rPr>
        <w:t xml:space="preserve">25 ust.1 </w:t>
      </w:r>
      <w:r>
        <w:rPr>
          <w:rFonts w:ascii="Arial" w:hAnsi="Arial" w:cs="Arial"/>
          <w:b/>
          <w:sz w:val="22"/>
          <w:szCs w:val="22"/>
        </w:rPr>
        <w:t xml:space="preserve">i ust.3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j/n:</w:t>
      </w:r>
    </w:p>
    <w:p w:rsidR="00922982" w:rsidRPr="00782EAB" w:rsidRDefault="00922982"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Pr>
          <w:rFonts w:ascii="Arial" w:hAnsi="Arial" w:cs="Arial"/>
          <w:b/>
          <w:sz w:val="22"/>
          <w:szCs w:val="22"/>
        </w:rPr>
        <w:t>1)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w:t>
      </w:r>
      <w:proofErr w:type="spellStart"/>
      <w:r w:rsidR="00782EAB" w:rsidRPr="005A02C3">
        <w:rPr>
          <w:rFonts w:ascii="Arial" w:hAnsi="Arial" w:cs="Arial"/>
          <w:sz w:val="22"/>
          <w:szCs w:val="22"/>
        </w:rPr>
        <w:t>pkt</w:t>
      </w:r>
      <w:proofErr w:type="spellEnd"/>
      <w:r w:rsidR="00782EAB" w:rsidRPr="005A02C3">
        <w:rPr>
          <w:rFonts w:ascii="Arial" w:hAnsi="Arial" w:cs="Arial"/>
          <w:sz w:val="22"/>
          <w:szCs w:val="22"/>
        </w:rPr>
        <w:t xml:space="preserve"> 1 ustawy </w:t>
      </w:r>
      <w:proofErr w:type="spellStart"/>
      <w:r w:rsidR="00782EAB" w:rsidRPr="005A02C3">
        <w:rPr>
          <w:rFonts w:ascii="Arial" w:hAnsi="Arial" w:cs="Arial"/>
          <w:sz w:val="22"/>
          <w:szCs w:val="22"/>
        </w:rPr>
        <w:t>Pzp</w:t>
      </w:r>
      <w:proofErr w:type="spellEnd"/>
      <w:r w:rsidR="00782EAB" w:rsidRPr="005A02C3">
        <w:rPr>
          <w:rFonts w:ascii="Arial" w:hAnsi="Arial" w:cs="Arial"/>
          <w:sz w:val="22"/>
          <w:szCs w:val="22"/>
        </w:rPr>
        <w:t xml:space="preserve">, </w:t>
      </w:r>
    </w:p>
    <w:p w:rsidR="005A02C3" w:rsidRPr="005A02C3" w:rsidRDefault="005A02C3" w:rsidP="005A02C3">
      <w:pPr>
        <w:ind w:left="360"/>
        <w:jc w:val="both"/>
        <w:rPr>
          <w:rFonts w:ascii="Arial" w:hAnsi="Arial" w:cs="Arial"/>
          <w:color w:val="000000"/>
          <w:sz w:val="22"/>
          <w:szCs w:val="22"/>
        </w:rPr>
      </w:pPr>
    </w:p>
    <w:p w:rsidR="00782EAB" w:rsidRPr="00782EAB" w:rsidRDefault="00782EAB" w:rsidP="00782EAB">
      <w:pPr>
        <w:pStyle w:val="Bezodstpw"/>
        <w:rPr>
          <w:rFonts w:ascii="Arial" w:hAnsi="Arial" w:cs="Arial"/>
          <w:b/>
          <w:sz w:val="22"/>
          <w:szCs w:val="22"/>
          <w:u w:val="single"/>
        </w:rPr>
      </w:pPr>
      <w:r w:rsidRPr="00782EAB">
        <w:rPr>
          <w:rFonts w:ascii="Arial" w:hAnsi="Arial" w:cs="Arial"/>
          <w:b/>
          <w:sz w:val="22"/>
          <w:szCs w:val="22"/>
        </w:rPr>
        <w:lastRenderedPageBreak/>
        <w:t>2)  wykaz wykonanych robót budowlanych w okresie ostatnich 5 lat</w:t>
      </w:r>
      <w:r w:rsidRPr="00782EAB">
        <w:rPr>
          <w:rFonts w:ascii="Arial" w:hAnsi="Arial" w:cs="Arial"/>
          <w:sz w:val="22"/>
          <w:szCs w:val="22"/>
        </w:rPr>
        <w:t xml:space="preserve">, odpowiadających swoim rodzajem i wartością robotom budowlanym stanowiącym przedmiot zamówienia  z podaniem ich rodzaju, wartości, daty i miejsca wykonania i podmiotów, na rzecz których roboty te zostały wykonane oraz </w:t>
      </w:r>
      <w:r w:rsidRPr="00782EAB">
        <w:rPr>
          <w:rFonts w:ascii="Arial" w:hAnsi="Arial" w:cs="Arial"/>
          <w:b/>
          <w:sz w:val="22"/>
          <w:szCs w:val="22"/>
        </w:rPr>
        <w:t xml:space="preserve">załączeniem dowodów </w:t>
      </w:r>
      <w:r w:rsidRPr="00782EAB">
        <w:rPr>
          <w:rFonts w:ascii="Arial" w:hAnsi="Arial" w:cs="Arial"/>
          <w:sz w:val="22"/>
          <w:szCs w:val="22"/>
        </w:rPr>
        <w:t>(referencje lub inne dokumenty wystawione przez podmiot, na rzecz którego roboty były wykonywane)</w:t>
      </w:r>
      <w:r w:rsidRPr="00782EAB">
        <w:rPr>
          <w:rFonts w:ascii="Arial" w:hAnsi="Arial" w:cs="Arial"/>
          <w:b/>
          <w:sz w:val="22"/>
          <w:szCs w:val="22"/>
        </w:rPr>
        <w:t xml:space="preserve"> potwierdzających, że roboty te zostały wykonane w sposób należyty, zgodnie z zasadami sztuki budowlanej</w:t>
      </w:r>
      <w:r w:rsidR="005A02C3">
        <w:rPr>
          <w:rFonts w:ascii="Arial" w:hAnsi="Arial" w:cs="Arial"/>
          <w:b/>
          <w:sz w:val="22"/>
          <w:szCs w:val="22"/>
        </w:rPr>
        <w:t xml:space="preserve">                       </w:t>
      </w:r>
      <w:r w:rsidRPr="00782EAB">
        <w:rPr>
          <w:rFonts w:ascii="Arial" w:hAnsi="Arial" w:cs="Arial"/>
          <w:b/>
          <w:sz w:val="22"/>
          <w:szCs w:val="22"/>
        </w:rPr>
        <w:t>i prawidłowo ukończone</w:t>
      </w:r>
      <w:r w:rsidRPr="00782EAB">
        <w:rPr>
          <w:rFonts w:ascii="Arial" w:hAnsi="Arial" w:cs="Arial"/>
          <w:sz w:val="22"/>
          <w:szCs w:val="22"/>
        </w:rPr>
        <w:t xml:space="preserve">, z tym że </w:t>
      </w:r>
      <w:r w:rsidRPr="00782EAB">
        <w:rPr>
          <w:rFonts w:ascii="Arial" w:hAnsi="Arial" w:cs="Arial"/>
          <w:b/>
          <w:sz w:val="22"/>
          <w:szCs w:val="22"/>
          <w:u w:val="single"/>
        </w:rPr>
        <w:t xml:space="preserve">wykażą przynajmniej  2  roboty budowlane </w:t>
      </w:r>
      <w:r w:rsidR="005A02C3">
        <w:rPr>
          <w:rFonts w:ascii="Arial" w:hAnsi="Arial" w:cs="Arial"/>
          <w:b/>
          <w:sz w:val="22"/>
          <w:szCs w:val="22"/>
          <w:u w:val="single"/>
        </w:rPr>
        <w:t xml:space="preserve">                     </w:t>
      </w:r>
      <w:r w:rsidRPr="00782EAB">
        <w:rPr>
          <w:rFonts w:ascii="Arial" w:hAnsi="Arial" w:cs="Arial"/>
          <w:b/>
          <w:sz w:val="22"/>
          <w:szCs w:val="22"/>
          <w:u w:val="single"/>
        </w:rPr>
        <w:t xml:space="preserve">o podobnym charakterze jak roboty stanowiące przedmiot zamówienia o wartości nie mniejszej niż </w:t>
      </w:r>
      <w:r w:rsidR="00050E6A">
        <w:rPr>
          <w:rFonts w:ascii="Arial" w:hAnsi="Arial" w:cs="Arial"/>
          <w:b/>
          <w:sz w:val="22"/>
          <w:szCs w:val="22"/>
          <w:u w:val="single"/>
        </w:rPr>
        <w:t>8</w:t>
      </w:r>
      <w:r w:rsidR="005F04C1">
        <w:rPr>
          <w:rFonts w:ascii="Arial" w:hAnsi="Arial" w:cs="Arial"/>
          <w:b/>
          <w:sz w:val="22"/>
          <w:szCs w:val="22"/>
          <w:u w:val="single"/>
        </w:rPr>
        <w:t xml:space="preserve">0 000,00 </w:t>
      </w:r>
      <w:r w:rsidRPr="00782EAB">
        <w:rPr>
          <w:rFonts w:ascii="Arial" w:hAnsi="Arial" w:cs="Arial"/>
          <w:b/>
          <w:sz w:val="22"/>
          <w:szCs w:val="22"/>
          <w:u w:val="single"/>
        </w:rPr>
        <w:t>PLN netto każda.</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Wykaz powinien być sporządzony według wzoru stanowiącego </w:t>
      </w:r>
      <w:r w:rsidRPr="005A02C3">
        <w:rPr>
          <w:rFonts w:ascii="Arial" w:hAnsi="Arial" w:cs="Arial"/>
          <w:b/>
          <w:color w:val="000000"/>
          <w:sz w:val="22"/>
          <w:szCs w:val="22"/>
        </w:rPr>
        <w:t>załącznik n</w:t>
      </w:r>
      <w:r w:rsidR="005A02C3">
        <w:rPr>
          <w:rFonts w:ascii="Arial" w:hAnsi="Arial" w:cs="Arial"/>
          <w:b/>
          <w:color w:val="000000"/>
          <w:sz w:val="22"/>
          <w:szCs w:val="22"/>
        </w:rPr>
        <w:t>r 4</w:t>
      </w:r>
      <w:r w:rsidRPr="00782EAB">
        <w:rPr>
          <w:rFonts w:ascii="Arial" w:hAnsi="Arial" w:cs="Arial"/>
          <w:color w:val="000000"/>
          <w:sz w:val="22"/>
          <w:szCs w:val="22"/>
        </w:rPr>
        <w:t xml:space="preserve"> do SIWZ.</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3) </w:t>
      </w:r>
      <w:r w:rsidRPr="00782EAB">
        <w:rPr>
          <w:rFonts w:ascii="Arial" w:hAnsi="Arial" w:cs="Arial"/>
          <w:b/>
          <w:sz w:val="22"/>
          <w:szCs w:val="22"/>
        </w:rPr>
        <w:t xml:space="preserve">wykaz osób, które będą uczestniczyć w wykonywaniu zamówienia, w szczególności </w:t>
      </w:r>
      <w:r w:rsidRPr="00782EAB">
        <w:rPr>
          <w:rFonts w:ascii="Arial" w:hAnsi="Arial" w:cs="Arial"/>
          <w:b/>
          <w:sz w:val="22"/>
          <w:szCs w:val="22"/>
          <w:u w:val="single"/>
        </w:rPr>
        <w:t>odpowiedzialnych za kierowanie robotami</w:t>
      </w:r>
      <w:r w:rsidRPr="00782EAB">
        <w:rPr>
          <w:rFonts w:ascii="Arial" w:hAnsi="Arial" w:cs="Arial"/>
          <w:b/>
          <w:sz w:val="22"/>
          <w:szCs w:val="22"/>
        </w:rPr>
        <w:t xml:space="preserve"> ,</w:t>
      </w:r>
      <w:r w:rsidRPr="00782EAB">
        <w:rPr>
          <w:rFonts w:ascii="Arial" w:hAnsi="Arial" w:cs="Arial"/>
          <w:sz w:val="22"/>
          <w:szCs w:val="22"/>
        </w:rPr>
        <w:t xml:space="preserve"> wraz z informacjami </w:t>
      </w:r>
      <w:proofErr w:type="spellStart"/>
      <w:r w:rsidRPr="00782EAB">
        <w:rPr>
          <w:rFonts w:ascii="Arial" w:hAnsi="Arial" w:cs="Arial"/>
          <w:sz w:val="22"/>
          <w:szCs w:val="22"/>
        </w:rPr>
        <w:t>n.t</w:t>
      </w:r>
      <w:proofErr w:type="spellEnd"/>
      <w:r w:rsidRPr="00782EAB">
        <w:rPr>
          <w:rFonts w:ascii="Arial" w:hAnsi="Arial" w:cs="Arial"/>
          <w:sz w:val="22"/>
          <w:szCs w:val="22"/>
        </w:rPr>
        <w:t xml:space="preserve">. ich kwalifikacji zawodowych, doświadczenia i wykształcenia niezbędnego dla wykonania zamówienia </w:t>
      </w:r>
      <w:r w:rsidRPr="00782EAB">
        <w:rPr>
          <w:rFonts w:ascii="Arial" w:hAnsi="Arial" w:cs="Arial"/>
          <w:b/>
          <w:sz w:val="22"/>
          <w:szCs w:val="22"/>
        </w:rPr>
        <w:t>wraz   z informacją o podstawie do dysponowania tymi osobami.</w:t>
      </w:r>
      <w:r w:rsidRPr="00782EAB">
        <w:rPr>
          <w:rFonts w:ascii="Arial" w:hAnsi="Arial" w:cs="Arial"/>
          <w:sz w:val="22"/>
          <w:szCs w:val="22"/>
        </w:rPr>
        <w:t xml:space="preserve"> Wykaz powinien być sporządzony według wzoru stanowiącego </w:t>
      </w:r>
      <w:r w:rsidRPr="00782EAB">
        <w:rPr>
          <w:rFonts w:ascii="Arial" w:hAnsi="Arial" w:cs="Arial"/>
          <w:b/>
          <w:sz w:val="22"/>
          <w:szCs w:val="22"/>
        </w:rPr>
        <w:t xml:space="preserve">załącznik nr 5 </w:t>
      </w:r>
      <w:r w:rsidRPr="00782EAB">
        <w:rPr>
          <w:rFonts w:ascii="Arial" w:hAnsi="Arial" w:cs="Arial"/>
          <w:sz w:val="22"/>
          <w:szCs w:val="22"/>
        </w:rPr>
        <w:t xml:space="preserve">do SIWZ.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Wykaz musi zawierać:</w:t>
      </w:r>
    </w:p>
    <w:p w:rsidR="00782EAB" w:rsidRDefault="00782EAB" w:rsidP="00782EAB">
      <w:pPr>
        <w:pStyle w:val="Bezodstpw"/>
        <w:rPr>
          <w:rFonts w:ascii="Arial" w:hAnsi="Arial" w:cs="Arial"/>
          <w:b/>
          <w:sz w:val="22"/>
          <w:szCs w:val="22"/>
        </w:rPr>
      </w:pPr>
      <w:r w:rsidRPr="00E26F56">
        <w:rPr>
          <w:rFonts w:ascii="Arial" w:hAnsi="Arial" w:cs="Arial"/>
          <w:b/>
          <w:sz w:val="22"/>
          <w:szCs w:val="22"/>
        </w:rPr>
        <w:t>-    osobę posiadającą uprawnienia</w:t>
      </w:r>
      <w:r w:rsidR="001A51C5" w:rsidRPr="00E26F56">
        <w:rPr>
          <w:rFonts w:ascii="Arial" w:hAnsi="Arial" w:cs="Arial"/>
          <w:b/>
          <w:sz w:val="22"/>
          <w:szCs w:val="22"/>
        </w:rPr>
        <w:t xml:space="preserve"> budowlane w zakresie drogowym - posiadającą co najmniej 3-letnie doświadczenie w pracy w charakterze kierownika budowy</w:t>
      </w:r>
      <w:r w:rsidR="00365907">
        <w:rPr>
          <w:rFonts w:ascii="Arial" w:hAnsi="Arial" w:cs="Arial"/>
          <w:b/>
          <w:sz w:val="22"/>
          <w:szCs w:val="22"/>
        </w:rPr>
        <w:t>.</w:t>
      </w:r>
    </w:p>
    <w:p w:rsidR="00365907" w:rsidRPr="00E26F56" w:rsidRDefault="00365907" w:rsidP="00782EAB">
      <w:pPr>
        <w:pStyle w:val="Bezodstpw"/>
        <w:rPr>
          <w:rFonts w:ascii="Arial" w:hAnsi="Arial" w:cs="Arial"/>
          <w:sz w:val="22"/>
          <w:szCs w:val="22"/>
        </w:rPr>
      </w:pPr>
    </w:p>
    <w:p w:rsidR="00782EAB" w:rsidRPr="00782EAB" w:rsidRDefault="005A02C3" w:rsidP="00782EAB">
      <w:pPr>
        <w:pStyle w:val="Bezodstpw"/>
        <w:rPr>
          <w:rFonts w:ascii="Arial" w:hAnsi="Arial" w:cs="Arial"/>
          <w:b/>
          <w:sz w:val="22"/>
          <w:szCs w:val="22"/>
        </w:rPr>
      </w:pPr>
      <w:r>
        <w:rPr>
          <w:rFonts w:ascii="Arial" w:hAnsi="Arial" w:cs="Arial"/>
          <w:sz w:val="22"/>
          <w:szCs w:val="22"/>
        </w:rPr>
        <w:t>4</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782EAB" w:rsidRDefault="00782EAB" w:rsidP="00782EAB">
      <w:pPr>
        <w:pStyle w:val="Bezodstpw"/>
        <w:rPr>
          <w:rFonts w:ascii="Arial" w:hAnsi="Arial" w:cs="Arial"/>
          <w:b/>
          <w:sz w:val="22"/>
          <w:szCs w:val="22"/>
        </w:rPr>
      </w:pPr>
    </w:p>
    <w:p w:rsidR="00E52391" w:rsidRPr="00782EAB" w:rsidRDefault="00E52391" w:rsidP="00E52391">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innych podmiotów, niezależnie od charakteru prawnego łączących go z nimi stosunków. </w:t>
      </w:r>
      <w:r>
        <w:rPr>
          <w:rFonts w:ascii="Arial" w:hAnsi="Arial" w:cs="Arial"/>
          <w:sz w:val="22"/>
          <w:szCs w:val="22"/>
        </w:rPr>
        <w:t xml:space="preserve">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E52391" w:rsidRPr="00782EAB" w:rsidRDefault="00E52391" w:rsidP="00E52391">
      <w:pPr>
        <w:pStyle w:val="Bezodstpw"/>
        <w:spacing w:line="276" w:lineRule="auto"/>
        <w:rPr>
          <w:rFonts w:ascii="Arial" w:hAnsi="Arial" w:cs="Arial"/>
          <w:sz w:val="22"/>
          <w:szCs w:val="22"/>
        </w:rPr>
      </w:pPr>
      <w:r w:rsidRPr="00782EAB">
        <w:rPr>
          <w:rFonts w:ascii="Arial" w:hAnsi="Arial" w:cs="Arial"/>
          <w:sz w:val="22"/>
          <w:szCs w:val="22"/>
        </w:rPr>
        <w:t xml:space="preserve">Podmiot, który zobowiązał się do udostępnienia zasobów j/w, odpowiada solidarnie </w:t>
      </w:r>
      <w:r>
        <w:rPr>
          <w:rFonts w:ascii="Arial" w:hAnsi="Arial" w:cs="Arial"/>
          <w:sz w:val="22"/>
          <w:szCs w:val="22"/>
        </w:rPr>
        <w:t xml:space="preserve">                    </w:t>
      </w:r>
      <w:r w:rsidRPr="00782EAB">
        <w:rPr>
          <w:rFonts w:ascii="Arial" w:hAnsi="Arial" w:cs="Arial"/>
          <w:sz w:val="22"/>
          <w:szCs w:val="22"/>
        </w:rPr>
        <w:t>z wykonawcą za szkodę Zamawiającego powstałą wskutek nieudostępnienia tych zasobów, chyba że za nieudostępnienie zasobów nie pono</w:t>
      </w:r>
      <w:r>
        <w:rPr>
          <w:rFonts w:ascii="Arial" w:hAnsi="Arial" w:cs="Arial"/>
          <w:sz w:val="22"/>
          <w:szCs w:val="22"/>
        </w:rPr>
        <w:t>s</w:t>
      </w:r>
      <w:r w:rsidRPr="00782EAB">
        <w:rPr>
          <w:rFonts w:ascii="Arial" w:hAnsi="Arial" w:cs="Arial"/>
          <w:sz w:val="22"/>
          <w:szCs w:val="22"/>
        </w:rPr>
        <w:t>i winy.</w:t>
      </w:r>
    </w:p>
    <w:p w:rsidR="00E52391" w:rsidRPr="00782EAB" w:rsidRDefault="00E52391" w:rsidP="00782EAB">
      <w:pPr>
        <w:pStyle w:val="Bezodstpw"/>
        <w:rPr>
          <w:rFonts w:ascii="Arial" w:hAnsi="Arial" w:cs="Arial"/>
          <w:b/>
          <w:sz w:val="22"/>
          <w:szCs w:val="22"/>
        </w:rPr>
      </w:pPr>
    </w:p>
    <w:p w:rsid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D350F" w:rsidRDefault="00FD350F" w:rsidP="00782EAB">
      <w:pPr>
        <w:jc w:val="both"/>
        <w:rPr>
          <w:rFonts w:ascii="Arial" w:hAnsi="Arial" w:cs="Arial"/>
          <w:sz w:val="22"/>
          <w:szCs w:val="22"/>
        </w:rPr>
      </w:pPr>
      <w:r>
        <w:rPr>
          <w:rFonts w:ascii="Arial" w:hAnsi="Arial" w:cs="Arial"/>
          <w:sz w:val="22"/>
          <w:szCs w:val="22"/>
        </w:rPr>
        <w:t>Wykonawca może wskazać Zmawiającemu dostępność oświadczeń lub dokumentów, o których mowa wyżej , w formie elektronicznej pod określonymi adresami internetowymi ogólnodostępnych i bezpłatnych baz danych. W takim przepadku Zamawiający pobiera samodzielnie z baz danych wskazane przez wykonawcę dokumenty.</w:t>
      </w:r>
    </w:p>
    <w:p w:rsidR="00FD350F" w:rsidRPr="00782EAB" w:rsidRDefault="00FD350F" w:rsidP="00782EAB">
      <w:pPr>
        <w:jc w:val="both"/>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w:t>
      </w:r>
      <w:r w:rsidRPr="00782EAB">
        <w:rPr>
          <w:rFonts w:ascii="Arial" w:hAnsi="Arial" w:cs="Arial"/>
          <w:sz w:val="22"/>
          <w:szCs w:val="22"/>
        </w:rPr>
        <w:lastRenderedPageBreak/>
        <w:t xml:space="preserve">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4D3561" w:rsidRPr="00782EAB" w:rsidRDefault="004D3561" w:rsidP="00782EAB">
      <w:pPr>
        <w:pStyle w:val="Bezodstpw"/>
        <w:rPr>
          <w:rFonts w:ascii="Arial" w:hAnsi="Arial" w:cs="Arial"/>
          <w:b/>
          <w:sz w:val="22"/>
          <w:szCs w:val="22"/>
        </w:rPr>
      </w:pPr>
      <w:bookmarkStart w:id="0" w:name="_toc360"/>
      <w:bookmarkEnd w:id="0"/>
    </w:p>
    <w:p w:rsidR="00F10AA4" w:rsidRDefault="00E52391" w:rsidP="00782EAB">
      <w:pPr>
        <w:pStyle w:val="Bezodstpw"/>
        <w:spacing w:line="276" w:lineRule="auto"/>
        <w:rPr>
          <w:rFonts w:ascii="Arial" w:hAnsi="Arial" w:cs="Arial"/>
          <w:sz w:val="22"/>
          <w:szCs w:val="22"/>
        </w:rPr>
      </w:pPr>
      <w:r>
        <w:rPr>
          <w:rFonts w:ascii="Arial" w:hAnsi="Arial" w:cs="Arial"/>
          <w:sz w:val="22"/>
          <w:szCs w:val="22"/>
        </w:rPr>
        <w:t>5</w:t>
      </w:r>
      <w:r w:rsidR="00782EAB" w:rsidRPr="00782EAB">
        <w:rPr>
          <w:rFonts w:ascii="Arial" w:hAnsi="Arial" w:cs="Arial"/>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E52391" w:rsidP="00D13AA7">
      <w:pPr>
        <w:pStyle w:val="Bezodstpw"/>
        <w:spacing w:line="276" w:lineRule="auto"/>
        <w:rPr>
          <w:rFonts w:ascii="Arial" w:hAnsi="Arial" w:cs="Arial"/>
          <w:b/>
          <w:sz w:val="22"/>
          <w:szCs w:val="22"/>
        </w:rPr>
      </w:pPr>
      <w:r>
        <w:rPr>
          <w:rFonts w:ascii="Arial" w:hAnsi="Arial" w:cs="Arial"/>
          <w:sz w:val="22"/>
          <w:szCs w:val="22"/>
        </w:rPr>
        <w:t>6</w:t>
      </w:r>
      <w:r w:rsidR="00782EAB" w:rsidRPr="00782EAB">
        <w:rPr>
          <w:rFonts w:ascii="Arial" w:hAnsi="Arial" w:cs="Arial"/>
          <w:sz w:val="22"/>
          <w:szCs w:val="22"/>
        </w:rPr>
        <w:t>.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7</w:t>
      </w:r>
      <w:r w:rsidR="00782EAB" w:rsidRPr="00782EAB">
        <w:rPr>
          <w:rFonts w:ascii="Arial" w:hAnsi="Arial" w:cs="Arial"/>
          <w:sz w:val="22"/>
          <w:szCs w:val="22"/>
        </w:rPr>
        <w:t xml:space="preserve">. Dokumenty, o których mowa w ust. 5 </w:t>
      </w:r>
      <w:proofErr w:type="spellStart"/>
      <w:r w:rsidR="00782EAB" w:rsidRPr="00782EAB">
        <w:rPr>
          <w:rFonts w:ascii="Arial" w:hAnsi="Arial" w:cs="Arial"/>
          <w:sz w:val="22"/>
          <w:szCs w:val="22"/>
        </w:rPr>
        <w:t>ppkt</w:t>
      </w:r>
      <w:proofErr w:type="spellEnd"/>
      <w:r w:rsidR="00782EAB" w:rsidRPr="00782EAB">
        <w:rPr>
          <w:rFonts w:ascii="Arial" w:hAnsi="Arial" w:cs="Arial"/>
          <w:sz w:val="22"/>
          <w:szCs w:val="22"/>
        </w:rPr>
        <w:t xml:space="preserve"> a i c powinny być wystawione nie wcześniej niż </w:t>
      </w:r>
      <w:r w:rsidR="00D13AA7">
        <w:rPr>
          <w:rFonts w:ascii="Arial" w:hAnsi="Arial" w:cs="Arial"/>
          <w:sz w:val="22"/>
          <w:szCs w:val="22"/>
        </w:rPr>
        <w:t xml:space="preserve">      </w:t>
      </w:r>
      <w:r w:rsidR="00782EAB" w:rsidRPr="00782EAB">
        <w:rPr>
          <w:rFonts w:ascii="Arial" w:hAnsi="Arial" w:cs="Arial"/>
          <w:sz w:val="22"/>
          <w:szCs w:val="22"/>
        </w:rPr>
        <w:t xml:space="preserve">6 miesięcy przed upływem terminu składania wniosków o dopuszczenie do udziału </w:t>
      </w:r>
      <w:r w:rsidR="00D13AA7">
        <w:rPr>
          <w:rFonts w:ascii="Arial" w:hAnsi="Arial" w:cs="Arial"/>
          <w:sz w:val="22"/>
          <w:szCs w:val="22"/>
        </w:rPr>
        <w:t xml:space="preserve">                    </w:t>
      </w:r>
      <w:r w:rsidR="00782EAB" w:rsidRPr="00782EAB">
        <w:rPr>
          <w:rFonts w:ascii="Arial" w:hAnsi="Arial" w:cs="Arial"/>
          <w:sz w:val="22"/>
          <w:szCs w:val="22"/>
        </w:rPr>
        <w:t xml:space="preserve">w postępowaniu o udzielenie zamówienia albo składania ofert. Dokumenty, o których mowa w ust. 5 </w:t>
      </w:r>
      <w:proofErr w:type="spellStart"/>
      <w:r w:rsidR="00782EAB" w:rsidRPr="00782EAB">
        <w:rPr>
          <w:rFonts w:ascii="Arial" w:hAnsi="Arial" w:cs="Arial"/>
          <w:sz w:val="22"/>
          <w:szCs w:val="22"/>
        </w:rPr>
        <w:t>ppkt</w:t>
      </w:r>
      <w:proofErr w:type="spellEnd"/>
      <w:r w:rsidR="00782EAB"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8</w:t>
      </w:r>
      <w:r w:rsidR="00782EAB" w:rsidRPr="00782EAB">
        <w:rPr>
          <w:rFonts w:ascii="Arial" w:hAnsi="Arial" w:cs="Arial"/>
          <w:sz w:val="22"/>
          <w:szCs w:val="22"/>
        </w:rPr>
        <w:t xml:space="preserve">.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9</w:t>
      </w:r>
      <w:r w:rsidR="00782EAB" w:rsidRPr="00782EAB">
        <w:rPr>
          <w:rFonts w:ascii="Arial" w:hAnsi="Arial" w:cs="Arial"/>
          <w:sz w:val="22"/>
          <w:szCs w:val="22"/>
        </w:rPr>
        <w:t xml:space="preserve">. Dokumenty sporządzone w języku obcym są składane wraz z tłumaczeniem na język polski, poświadczonym przez wykonawcę. </w:t>
      </w:r>
    </w:p>
    <w:p w:rsidR="00782EAB" w:rsidRDefault="00782EAB" w:rsidP="00BD79C9">
      <w:pPr>
        <w:pStyle w:val="Nagwek1"/>
        <w:tabs>
          <w:tab w:val="left" w:pos="360"/>
          <w:tab w:val="left" w:pos="426"/>
        </w:tabs>
        <w:suppressAutoHyphens/>
        <w:spacing w:line="360" w:lineRule="auto"/>
        <w:jc w:val="both"/>
      </w:pPr>
    </w:p>
    <w:p w:rsidR="00BD79C9" w:rsidRPr="00BD79C9" w:rsidRDefault="00BD79C9" w:rsidP="00BD79C9"/>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XI.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F10AA4"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Wykonawcy wspólnie ubiegający się o niniejsze zamówienie, których oferta zostanie uznana za najkorzystniejszą, przed podpisaniem umowy o realizację zamówienia, są zobowiązani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Default="00782EAB" w:rsidP="00782EAB">
      <w:pPr>
        <w:tabs>
          <w:tab w:val="left" w:pos="360"/>
        </w:tabs>
        <w:spacing w:line="360" w:lineRule="auto"/>
        <w:jc w:val="both"/>
        <w:rPr>
          <w:rFonts w:ascii="Arial" w:hAnsi="Arial" w:cs="Arial"/>
          <w:b/>
          <w:sz w:val="22"/>
          <w:szCs w:val="22"/>
        </w:rPr>
      </w:pPr>
    </w:p>
    <w:p w:rsidR="00BD79C9" w:rsidRPr="00782EAB" w:rsidRDefault="00BD79C9"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782EAB" w:rsidRPr="00782EAB" w:rsidRDefault="00782EAB" w:rsidP="00782EAB">
      <w:pPr>
        <w:tabs>
          <w:tab w:val="left" w:pos="360"/>
        </w:tabs>
        <w:spacing w:line="360" w:lineRule="auto"/>
        <w:jc w:val="both"/>
        <w:rPr>
          <w:rFonts w:ascii="Arial" w:hAnsi="Arial" w:cs="Arial"/>
          <w:b/>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XIII.  WADIUM</w:t>
      </w:r>
    </w:p>
    <w:p w:rsidR="00F10AA4" w:rsidRPr="00782EAB" w:rsidRDefault="00F10AA4"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502"/>
        </w:tabs>
        <w:spacing w:line="360" w:lineRule="auto"/>
        <w:rPr>
          <w:rFonts w:ascii="Arial" w:hAnsi="Arial" w:cs="Arial"/>
          <w:b/>
          <w:sz w:val="22"/>
          <w:szCs w:val="22"/>
        </w:rPr>
      </w:pPr>
      <w:r w:rsidRPr="00782EAB">
        <w:rPr>
          <w:rFonts w:ascii="Arial" w:hAnsi="Arial" w:cs="Arial"/>
          <w:sz w:val="22"/>
          <w:szCs w:val="22"/>
        </w:rPr>
        <w:t xml:space="preserve">Każdy Wykonawca zobowiązany jest zabezpieczyć swoją ofertę    </w:t>
      </w:r>
      <w:r w:rsidRPr="00782EAB">
        <w:rPr>
          <w:rFonts w:ascii="Arial" w:hAnsi="Arial" w:cs="Arial"/>
          <w:b/>
          <w:sz w:val="22"/>
          <w:szCs w:val="22"/>
        </w:rPr>
        <w:t xml:space="preserve">wadium    w wysokości:  </w:t>
      </w:r>
    </w:p>
    <w:p w:rsidR="00782EAB" w:rsidRPr="00782EAB" w:rsidRDefault="00050E6A" w:rsidP="00782EAB">
      <w:pPr>
        <w:tabs>
          <w:tab w:val="left" w:pos="502"/>
        </w:tabs>
        <w:spacing w:line="360" w:lineRule="auto"/>
        <w:rPr>
          <w:rFonts w:ascii="Arial" w:hAnsi="Arial" w:cs="Arial"/>
          <w:b/>
          <w:sz w:val="22"/>
          <w:szCs w:val="22"/>
        </w:rPr>
      </w:pPr>
      <w:r>
        <w:rPr>
          <w:rFonts w:ascii="Arial" w:hAnsi="Arial" w:cs="Arial"/>
          <w:b/>
          <w:sz w:val="22"/>
          <w:szCs w:val="22"/>
        </w:rPr>
        <w:t>2 018,25</w:t>
      </w:r>
      <w:r w:rsidR="00782EAB" w:rsidRPr="00782EAB">
        <w:rPr>
          <w:rFonts w:ascii="Arial" w:hAnsi="Arial" w:cs="Arial"/>
          <w:b/>
          <w:sz w:val="22"/>
          <w:szCs w:val="22"/>
        </w:rPr>
        <w:t xml:space="preserve"> PLN</w:t>
      </w:r>
      <w:r w:rsidR="00782EAB" w:rsidRPr="00782EAB">
        <w:rPr>
          <w:rFonts w:ascii="Arial" w:hAnsi="Arial" w:cs="Arial"/>
          <w:sz w:val="22"/>
          <w:szCs w:val="22"/>
        </w:rPr>
        <w:t xml:space="preserve">  </w:t>
      </w:r>
      <w:r w:rsidR="00782EAB" w:rsidRPr="00782EAB">
        <w:rPr>
          <w:rFonts w:ascii="Arial" w:hAnsi="Arial" w:cs="Arial"/>
          <w:b/>
          <w:sz w:val="22"/>
          <w:szCs w:val="22"/>
        </w:rPr>
        <w:t xml:space="preserve">(słownie: </w:t>
      </w:r>
      <w:r>
        <w:rPr>
          <w:rFonts w:ascii="Arial" w:hAnsi="Arial" w:cs="Arial"/>
          <w:b/>
          <w:sz w:val="22"/>
          <w:szCs w:val="22"/>
        </w:rPr>
        <w:t>dwa</w:t>
      </w:r>
      <w:r w:rsidR="00FA12C9">
        <w:rPr>
          <w:rFonts w:ascii="Arial" w:hAnsi="Arial" w:cs="Arial"/>
          <w:b/>
          <w:sz w:val="22"/>
          <w:szCs w:val="22"/>
        </w:rPr>
        <w:t xml:space="preserve"> tysi</w:t>
      </w:r>
      <w:r>
        <w:rPr>
          <w:rFonts w:ascii="Arial" w:hAnsi="Arial" w:cs="Arial"/>
          <w:b/>
          <w:sz w:val="22"/>
          <w:szCs w:val="22"/>
        </w:rPr>
        <w:t>ące</w:t>
      </w:r>
      <w:r w:rsidR="00FA12C9">
        <w:rPr>
          <w:rFonts w:ascii="Arial" w:hAnsi="Arial" w:cs="Arial"/>
          <w:b/>
          <w:sz w:val="22"/>
          <w:szCs w:val="22"/>
        </w:rPr>
        <w:t xml:space="preserve"> </w:t>
      </w:r>
      <w:r>
        <w:rPr>
          <w:rFonts w:ascii="Arial" w:hAnsi="Arial" w:cs="Arial"/>
          <w:b/>
          <w:sz w:val="22"/>
          <w:szCs w:val="22"/>
        </w:rPr>
        <w:t>osiemnaście</w:t>
      </w:r>
      <w:r w:rsidR="00FA12C9">
        <w:rPr>
          <w:rFonts w:ascii="Arial" w:hAnsi="Arial" w:cs="Arial"/>
          <w:b/>
          <w:sz w:val="22"/>
          <w:szCs w:val="22"/>
        </w:rPr>
        <w:t xml:space="preserve"> złot</w:t>
      </w:r>
      <w:r>
        <w:rPr>
          <w:rFonts w:ascii="Arial" w:hAnsi="Arial" w:cs="Arial"/>
          <w:b/>
          <w:sz w:val="22"/>
          <w:szCs w:val="22"/>
        </w:rPr>
        <w:t>ych</w:t>
      </w:r>
      <w:r w:rsidR="00FA12C9">
        <w:rPr>
          <w:rFonts w:ascii="Arial" w:hAnsi="Arial" w:cs="Arial"/>
          <w:b/>
          <w:sz w:val="22"/>
          <w:szCs w:val="22"/>
        </w:rPr>
        <w:t xml:space="preserve"> 2</w:t>
      </w:r>
      <w:r>
        <w:rPr>
          <w:rFonts w:ascii="Arial" w:hAnsi="Arial" w:cs="Arial"/>
          <w:b/>
          <w:sz w:val="22"/>
          <w:szCs w:val="22"/>
        </w:rPr>
        <w:t>5</w:t>
      </w:r>
      <w:r w:rsidR="00782EAB" w:rsidRPr="00782EAB">
        <w:rPr>
          <w:rFonts w:ascii="Arial" w:hAnsi="Arial" w:cs="Arial"/>
          <w:b/>
          <w:sz w:val="22"/>
          <w:szCs w:val="22"/>
        </w:rPr>
        <w:t>/100).</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2.Wadium może być wniesione w jednej lub kilku następujących formach: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a)  pieniądzu;</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b)  poręczeniach bankowych lub poręczeniach spółdzielczej kasy oszczędnościowo – kredytowej,   z tym że poręczenie kasy jest zawsze poręczeniem pieniężnym;</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c)  gwarancjach bankowych;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d)  gwarancjach ubezpieczeniowych;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 xml:space="preserve">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r w:rsidRPr="00782EAB">
        <w:rPr>
          <w:rFonts w:ascii="Arial" w:hAnsi="Arial" w:cs="Arial"/>
          <w:sz w:val="22"/>
          <w:szCs w:val="22"/>
        </w:rPr>
        <w:br/>
        <w:t>z dnia 9 listopada 2000 r. o utworzeniu Polskiej Agencji Rozwoju Przedsiębiorczości (</w:t>
      </w:r>
      <w:proofErr w:type="spellStart"/>
      <w:r w:rsidRPr="00782EAB">
        <w:rPr>
          <w:rFonts w:ascii="Arial" w:hAnsi="Arial" w:cs="Arial"/>
          <w:sz w:val="22"/>
          <w:szCs w:val="22"/>
        </w:rPr>
        <w:t>Dz.U</w:t>
      </w:r>
      <w:proofErr w:type="spellEnd"/>
      <w:r w:rsidRPr="00782EAB">
        <w:rPr>
          <w:rFonts w:ascii="Arial" w:hAnsi="Arial" w:cs="Arial"/>
          <w:sz w:val="22"/>
          <w:szCs w:val="22"/>
        </w:rPr>
        <w:t>. z 2014 r. poz.1804 oraz z 2015r. poz.978 i 1240).</w:t>
      </w:r>
    </w:p>
    <w:p w:rsidR="00782EAB" w:rsidRPr="00782EAB" w:rsidRDefault="00782EAB" w:rsidP="00782EAB">
      <w:pPr>
        <w:pStyle w:val="Tekstpodstawowywcity31"/>
        <w:tabs>
          <w:tab w:val="clear" w:pos="360"/>
          <w:tab w:val="left" w:pos="502"/>
        </w:tabs>
        <w:spacing w:line="360" w:lineRule="auto"/>
        <w:ind w:left="0"/>
        <w:rPr>
          <w:rFonts w:cs="Arial"/>
          <w:sz w:val="22"/>
          <w:szCs w:val="22"/>
        </w:rPr>
      </w:pPr>
      <w:r w:rsidRPr="00782EAB">
        <w:rPr>
          <w:rFonts w:cs="Arial"/>
          <w:sz w:val="22"/>
          <w:szCs w:val="22"/>
        </w:rPr>
        <w:t xml:space="preserve">3.  W przypadku składania przez Wykonawcę wadium w formie gwarancji lub poręczeń, powinny być one bezwarunkowe, nieodwołalne i płatne w ciągu 14 dni na pierwsze pisemne żądanie Zamawiającego, wykonalne na terytorium Rzeczypospolitej Polskiej, sporządzone zgodnie </w:t>
      </w:r>
      <w:r w:rsidRPr="00782EAB">
        <w:rPr>
          <w:rFonts w:cs="Arial"/>
          <w:sz w:val="22"/>
          <w:szCs w:val="22"/>
        </w:rPr>
        <w:br/>
        <w:t>z obowiązującym prawem i winny zawierać następujące elementy:</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a)  nazwę dającego zlecenie (Wykonawcy), beneficjenta gwarancji / poręczenia (Zamawiającego), gwaranta/poręczyciela (banku lub instytucji ubezpieczeniowej udzielających gwarancji/poręczenia) oraz wskazanie ich siedzib,</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b) określenie wierzytelności, która ma być zabezpieczona gwarancją/poręczeniem,</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c)  kwotę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d)  termin ważności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lastRenderedPageBreak/>
        <w:t xml:space="preserve">e) zobowiązanie gwaranta do: „zapłacenia kwoty gwarancji/poręczenia w ciągu 14 dni </w:t>
      </w:r>
      <w:r w:rsidRPr="00782EAB">
        <w:rPr>
          <w:rFonts w:cs="Arial"/>
          <w:sz w:val="22"/>
          <w:szCs w:val="22"/>
        </w:rPr>
        <w:br/>
        <w:t>na pierwsze pisemne żądanie Zamawiającego zawierające oświadczenie, iż Wykonawca, którego ofertę wybrano:</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odmówił podpisania umowy na warunkach określonych w ofercie,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nie wniósł zabezpieczenia należytego wykonania umowy,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zawarcie umowy stało się niemożliwe z przyczyn leżących po stronie Wykonawcy, lub</w:t>
      </w:r>
    </w:p>
    <w:p w:rsidR="00782EAB" w:rsidRPr="00782EAB" w:rsidRDefault="00782EAB" w:rsidP="00F10AA4">
      <w:pPr>
        <w:pStyle w:val="Tekstpodstawowywcity31"/>
        <w:numPr>
          <w:ilvl w:val="1"/>
          <w:numId w:val="3"/>
        </w:numPr>
        <w:tabs>
          <w:tab w:val="clear" w:pos="360"/>
          <w:tab w:val="left" w:pos="1440"/>
        </w:tabs>
        <w:spacing w:line="360" w:lineRule="auto"/>
        <w:rPr>
          <w:rFonts w:cs="Arial"/>
          <w:sz w:val="22"/>
          <w:szCs w:val="22"/>
        </w:rPr>
      </w:pPr>
      <w:r w:rsidRPr="00782EAB">
        <w:rPr>
          <w:rFonts w:cs="Arial"/>
          <w:sz w:val="22"/>
          <w:szCs w:val="22"/>
        </w:rPr>
        <w:t xml:space="preserve">w odpowiedzi na wezwanie, o którym mowa w art. 26 ust. 3 i ust.3a </w:t>
      </w:r>
      <w:proofErr w:type="spellStart"/>
      <w:r w:rsidRPr="00782EAB">
        <w:rPr>
          <w:rFonts w:cs="Arial"/>
          <w:sz w:val="22"/>
          <w:szCs w:val="22"/>
        </w:rPr>
        <w:t>Pzp</w:t>
      </w:r>
      <w:proofErr w:type="spellEnd"/>
      <w:r w:rsidRPr="00782EAB">
        <w:rPr>
          <w:rFonts w:cs="Arial"/>
          <w:sz w:val="22"/>
          <w:szCs w:val="22"/>
        </w:rPr>
        <w:t xml:space="preserve"> ,              z przyczyn leżących po jego stronie, nie złożył: dokumentów lub oświadczeń, o których mowa w art. 25 ust. 1, art.25a ust.1 pełnomocnictw lub nie wyraził zgody na poprawienie omyłki, o której mowa w art.87 ust.2 </w:t>
      </w:r>
      <w:proofErr w:type="spellStart"/>
      <w:r w:rsidRPr="00782EAB">
        <w:rPr>
          <w:rFonts w:cs="Arial"/>
          <w:sz w:val="22"/>
          <w:szCs w:val="22"/>
        </w:rPr>
        <w:t>pkt</w:t>
      </w:r>
      <w:proofErr w:type="spellEnd"/>
      <w:r w:rsidRPr="00782EAB">
        <w:rPr>
          <w:rFonts w:cs="Arial"/>
          <w:sz w:val="22"/>
          <w:szCs w:val="22"/>
        </w:rPr>
        <w:t xml:space="preserve"> 3, co spowodowało brak możliwości wybrania oferty złożonej przez wykonawcę jako najkorzystniejszej. </w:t>
      </w:r>
    </w:p>
    <w:p w:rsidR="00782EAB" w:rsidRPr="00782EAB" w:rsidRDefault="00782EAB" w:rsidP="00FC7428">
      <w:pPr>
        <w:pStyle w:val="Nagwek1"/>
        <w:numPr>
          <w:ilvl w:val="0"/>
          <w:numId w:val="2"/>
        </w:numPr>
        <w:suppressAutoHyphens/>
        <w:spacing w:before="240" w:after="60" w:line="276" w:lineRule="auto"/>
        <w:jc w:val="left"/>
        <w:rPr>
          <w:b w:val="0"/>
        </w:rPr>
      </w:pPr>
      <w:r w:rsidRPr="00782EAB">
        <w:rPr>
          <w:b w:val="0"/>
        </w:rPr>
        <w:t>4. Wadium wnoszone w pieniądzu należy wpłacić na rachunek bankowy Zamawiającego:</w:t>
      </w:r>
    </w:p>
    <w:p w:rsidR="00782EAB" w:rsidRPr="00782EAB" w:rsidRDefault="00782EAB" w:rsidP="00FC7428">
      <w:pPr>
        <w:pStyle w:val="Nagwek1"/>
        <w:numPr>
          <w:ilvl w:val="0"/>
          <w:numId w:val="2"/>
        </w:numPr>
        <w:suppressAutoHyphens/>
        <w:spacing w:before="240" w:after="60" w:line="276" w:lineRule="auto"/>
        <w:jc w:val="both"/>
        <w:rPr>
          <w:b w:val="0"/>
        </w:rPr>
      </w:pPr>
      <w:r w:rsidRPr="00782EAB">
        <w:rPr>
          <w:b w:val="0"/>
        </w:rPr>
        <w:t xml:space="preserve">Bank Spółdzielczy  Środa Śląska nr 23 9589 0003 </w:t>
      </w:r>
      <w:proofErr w:type="spellStart"/>
      <w:r w:rsidRPr="00782EAB">
        <w:rPr>
          <w:b w:val="0"/>
        </w:rPr>
        <w:t>0003</w:t>
      </w:r>
      <w:proofErr w:type="spellEnd"/>
      <w:r w:rsidRPr="00782EAB">
        <w:rPr>
          <w:b w:val="0"/>
        </w:rPr>
        <w:t xml:space="preserve"> 7208 2000 0090.</w:t>
      </w:r>
    </w:p>
    <w:p w:rsidR="00782EAB" w:rsidRPr="00F10AA4" w:rsidRDefault="00782EAB" w:rsidP="00F10AA4">
      <w:pPr>
        <w:pStyle w:val="Nagwek1"/>
        <w:numPr>
          <w:ilvl w:val="0"/>
          <w:numId w:val="2"/>
        </w:numPr>
        <w:suppressAutoHyphens/>
        <w:spacing w:before="240" w:after="60" w:line="276" w:lineRule="auto"/>
        <w:jc w:val="left"/>
        <w:rPr>
          <w:b w:val="0"/>
        </w:rPr>
      </w:pPr>
      <w:r w:rsidRPr="00782EAB">
        <w:t xml:space="preserve">z dopiskiem : „WADIUM – </w:t>
      </w:r>
      <w:r w:rsidR="00345B33">
        <w:t>chodnik Drogomiłowice</w:t>
      </w:r>
      <w:r w:rsidRPr="00782EAB">
        <w:t xml:space="preserve"> </w:t>
      </w:r>
      <w:r w:rsidR="00F10AA4">
        <w:rPr>
          <w:b w:val="0"/>
        </w:rPr>
        <w:t xml:space="preserve"> </w:t>
      </w:r>
      <w:r w:rsidRPr="00782EAB">
        <w:t xml:space="preserve">(nr postęp. IZPO. </w:t>
      </w:r>
      <w:r w:rsidR="00F10AA4">
        <w:t xml:space="preserve"> </w:t>
      </w:r>
      <w:r w:rsidRPr="00782EAB">
        <w:t>272</w:t>
      </w:r>
      <w:r w:rsidR="009824DD">
        <w:t>.2.</w:t>
      </w:r>
      <w:r w:rsidR="00345B33">
        <w:t>2018</w:t>
      </w:r>
      <w:r w:rsidRPr="00782EAB">
        <w:t>”).</w:t>
      </w:r>
    </w:p>
    <w:p w:rsidR="00782EAB" w:rsidRP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5.  Wadium wnoszone w innych dopuszczonych przez ustawę formach należy złożyć w oryginale wraz  z oryginałem oferty.</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6.  Wadium należy wnieść przed upływem terminu składania ofer</w:t>
      </w:r>
      <w:r w:rsidR="00F10AA4">
        <w:rPr>
          <w:rFonts w:ascii="Arial" w:hAnsi="Arial" w:cs="Arial"/>
          <w:sz w:val="22"/>
          <w:szCs w:val="22"/>
        </w:rPr>
        <w:t xml:space="preserve">t, przy czym wniesienie wadium </w:t>
      </w:r>
      <w:r w:rsidRPr="00782EAB">
        <w:rPr>
          <w:rFonts w:ascii="Arial" w:hAnsi="Arial" w:cs="Arial"/>
          <w:sz w:val="22"/>
          <w:szCs w:val="22"/>
        </w:rPr>
        <w:t xml:space="preserve">w pieniądzu za pomocą przelewu bankowego Zamawiający będzie uważał za skuteczne tylko wówczas, gdy bank prowadzący rachunek Zamawiającego potwierdzi, że otrzymał taki przelew przed upływem terminu składania ofert.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7.  W wymienionym przypadku dołączenie do oferty kopii polecenia przelewu wystawionego przez Wykonawcę jest warunkiem koniecznym, ale niewystarczającym do stwierdzenia przez Zamawiającego terminowego wniesienia wadium przez Wykonawcę.</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8. Zamawiający zwróci niezwłocznie wadium według zasad określonych w art. 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9.  </w:t>
      </w:r>
      <w:r w:rsidRPr="00782EAB">
        <w:rPr>
          <w:rFonts w:ascii="Arial" w:hAnsi="Arial" w:cs="Arial"/>
          <w:sz w:val="22"/>
          <w:szCs w:val="22"/>
          <w:u w:val="single"/>
        </w:rPr>
        <w:t>Zamawiający zatrzymuje wadium wraz z odsetkami</w:t>
      </w:r>
      <w:r w:rsidRPr="00782EAB">
        <w:rPr>
          <w:rFonts w:ascii="Arial" w:hAnsi="Arial" w:cs="Arial"/>
          <w:sz w:val="22"/>
          <w:szCs w:val="22"/>
        </w:rPr>
        <w:t xml:space="preserve">, jeżeli Wykonawca, którego oferta została wybrana: </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1)  odmówił podpisania umowy w sprawie zamówienia publicznego na warunkach określonych </w:t>
      </w:r>
      <w:r w:rsidRPr="00782EAB">
        <w:rPr>
          <w:rFonts w:ascii="Arial" w:hAnsi="Arial" w:cs="Arial"/>
          <w:sz w:val="22"/>
          <w:szCs w:val="22"/>
        </w:rPr>
        <w:br/>
        <w:t>w ofercie,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2)  nie wniósł wymaganego zabezpieczenia należytego wykonania umowy,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3)  zawarcie umowy w sprawie zamówienia publicznego stało się niemożliwe z przyczyn leżących po stronie Wykonawcy, lub</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4)  w odpowiedzi na wezwanie, o którym mowa w art. 26 ust. 3 i ust.3a </w:t>
      </w:r>
      <w:proofErr w:type="spellStart"/>
      <w:r w:rsidRPr="00782EAB">
        <w:rPr>
          <w:rFonts w:ascii="Arial" w:hAnsi="Arial" w:cs="Arial"/>
          <w:sz w:val="22"/>
          <w:szCs w:val="22"/>
        </w:rPr>
        <w:t>Pzp</w:t>
      </w:r>
      <w:proofErr w:type="spellEnd"/>
      <w:r w:rsidRPr="00782EAB">
        <w:rPr>
          <w:rFonts w:ascii="Arial" w:hAnsi="Arial" w:cs="Arial"/>
          <w:sz w:val="22"/>
          <w:szCs w:val="22"/>
        </w:rPr>
        <w:t xml:space="preserve"> , z przyczyn leżących po jego stronie, nie złożył:</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a) dokumentów lub oświadczeń, o których mowa w art. 25 ust. 1, art.2 5a ust.1,</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b) pełnomocnictw,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5) lub nie wyraził zgody na poprawienie omyłki, o której mowa w art.87 ust.2 </w:t>
      </w:r>
      <w:proofErr w:type="spellStart"/>
      <w:r w:rsidRPr="00782EAB">
        <w:rPr>
          <w:rFonts w:ascii="Arial" w:hAnsi="Arial" w:cs="Arial"/>
          <w:sz w:val="22"/>
          <w:szCs w:val="22"/>
        </w:rPr>
        <w:t>pkt</w:t>
      </w:r>
      <w:proofErr w:type="spellEnd"/>
      <w:r w:rsidRPr="00782EAB">
        <w:rPr>
          <w:rFonts w:ascii="Arial" w:hAnsi="Arial" w:cs="Arial"/>
          <w:sz w:val="22"/>
          <w:szCs w:val="22"/>
        </w:rPr>
        <w:t xml:space="preserve"> 3,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lastRenderedPageBreak/>
        <w:t xml:space="preserve">- co spowodowało brak możliwości wybrania oferty złożonej przez wykonawcę jako najkorzystniejszej. </w:t>
      </w: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XIV.  WYMAGANIA DOTYCZĄCE ZABEZPIECZENIA NALEŻYTEGO WYKONANIA UMOWY.</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1.  Zabezpieczenie służy pokryciu roszczeń z tytułu niewykonania lub nienależytego wykonania Umowy.</w:t>
      </w:r>
    </w:p>
    <w:p w:rsidR="00782EAB" w:rsidRPr="00782EAB" w:rsidRDefault="00782EAB" w:rsidP="00782EAB">
      <w:pPr>
        <w:pStyle w:val="Tekstpodstawowy32"/>
        <w:tabs>
          <w:tab w:val="left" w:pos="502"/>
          <w:tab w:val="left" w:pos="720"/>
        </w:tabs>
        <w:spacing w:line="360" w:lineRule="auto"/>
        <w:jc w:val="both"/>
        <w:rPr>
          <w:b/>
          <w:sz w:val="22"/>
          <w:szCs w:val="22"/>
        </w:rPr>
      </w:pPr>
      <w:r w:rsidRPr="00782EAB">
        <w:rPr>
          <w:sz w:val="22"/>
          <w:szCs w:val="22"/>
        </w:rPr>
        <w:t xml:space="preserve">2.  Zamawiający ustala zabezpieczenie należytego wykonania umowy zawartej w wyniku postępowania o udzielenie niniejszego zamówienia w wysokości  </w:t>
      </w:r>
      <w:r w:rsidRPr="00782EAB">
        <w:rPr>
          <w:b/>
          <w:sz w:val="22"/>
          <w:szCs w:val="22"/>
        </w:rPr>
        <w:t>10 % ceny brutto podanej            w  ofercie Wykonawcy (zał. nr 1).</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3.  Zabezpieczenie należytego wykonania Umowy może być wniesione według wyboru Wykonawcy w jednej lub w kilku następujących formach: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pieniądzu;</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bankowych lub poręczeniach spółdzielczej kasy oszczędnościowo-kredytowej,    z tym że zobowiązanie kasy jest zawsze zobowiązaniem pieniężnym;</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bankowych;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ubezpieczeniowych;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z dnia    9 listopada 2000 r. o utworzeniu Polskiej Agencji Rozwoju Przedsiębiorczości ,</w:t>
      </w:r>
    </w:p>
    <w:p w:rsidR="00782EAB" w:rsidRPr="00782EAB" w:rsidRDefault="005F04C1" w:rsidP="00FC7428">
      <w:pPr>
        <w:numPr>
          <w:ilvl w:val="0"/>
          <w:numId w:val="4"/>
        </w:numPr>
        <w:tabs>
          <w:tab w:val="left" w:pos="786"/>
        </w:tabs>
        <w:suppressAutoHyphens/>
        <w:spacing w:line="360" w:lineRule="auto"/>
        <w:jc w:val="both"/>
        <w:rPr>
          <w:rFonts w:ascii="Arial" w:hAnsi="Arial" w:cs="Arial"/>
          <w:sz w:val="22"/>
          <w:szCs w:val="22"/>
        </w:rPr>
      </w:pPr>
      <w:r>
        <w:rPr>
          <w:rFonts w:ascii="Arial" w:hAnsi="Arial" w:cs="Arial"/>
          <w:sz w:val="22"/>
          <w:szCs w:val="22"/>
        </w:rPr>
        <w:t xml:space="preserve"> </w:t>
      </w:r>
      <w:r w:rsidR="00782EAB" w:rsidRPr="00782EAB">
        <w:rPr>
          <w:rFonts w:ascii="Arial" w:hAnsi="Arial" w:cs="Arial"/>
          <w:sz w:val="22"/>
          <w:szCs w:val="22"/>
        </w:rPr>
        <w:t xml:space="preserve">oraz za zgodą Zamawiającego w formach określonych w art.148 ust.2 ustawy </w:t>
      </w:r>
      <w:proofErr w:type="spellStart"/>
      <w:r w:rsidR="00782EAB" w:rsidRPr="00782EAB">
        <w:rPr>
          <w:rFonts w:ascii="Arial" w:hAnsi="Arial" w:cs="Arial"/>
          <w:sz w:val="22"/>
          <w:szCs w:val="22"/>
        </w:rPr>
        <w:t>Pzp</w:t>
      </w:r>
      <w:proofErr w:type="spellEnd"/>
      <w:r w:rsidR="00782EAB" w:rsidRPr="00782EAB">
        <w:rPr>
          <w:rFonts w:ascii="Arial" w:hAnsi="Arial" w:cs="Arial"/>
          <w:sz w:val="22"/>
          <w:szCs w:val="22"/>
        </w:rPr>
        <w:t>.</w:t>
      </w:r>
    </w:p>
    <w:p w:rsidR="00782EAB" w:rsidRPr="00782EAB" w:rsidRDefault="00782EAB" w:rsidP="00782EAB">
      <w:pPr>
        <w:tabs>
          <w:tab w:val="left" w:pos="786"/>
        </w:tabs>
        <w:suppressAutoHyphens/>
        <w:spacing w:line="360" w:lineRule="auto"/>
        <w:ind w:left="786"/>
        <w:jc w:val="both"/>
        <w:rPr>
          <w:rFonts w:ascii="Arial" w:hAnsi="Arial" w:cs="Arial"/>
          <w:sz w:val="22"/>
          <w:szCs w:val="22"/>
        </w:rPr>
      </w:pPr>
    </w:p>
    <w:p w:rsidR="00782EAB" w:rsidRPr="00782EAB" w:rsidRDefault="00782EAB" w:rsidP="005F04C1">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wnoszone w pieniądzu Wykonawca wpłaci przelewem na wskazany</w:t>
      </w:r>
      <w:r w:rsidR="005F04C1">
        <w:rPr>
          <w:rFonts w:ascii="Arial" w:hAnsi="Arial" w:cs="Arial"/>
          <w:sz w:val="22"/>
          <w:szCs w:val="22"/>
        </w:rPr>
        <w:t xml:space="preserve">         </w:t>
      </w:r>
      <w:r w:rsidRPr="00782EAB">
        <w:rPr>
          <w:rFonts w:ascii="Arial" w:hAnsi="Arial" w:cs="Arial"/>
          <w:sz w:val="22"/>
          <w:szCs w:val="22"/>
        </w:rPr>
        <w:t xml:space="preserve"> w SIWZ rachunek bankowy Zamawiającego.</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winno zostać wniesione w PLN.</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W przypadku wniesienia wadium w pieniądzu Wykonawca może wyrazić zgodę na zaliczenie kwoty wadium na poczet zabezpieczenia.</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lastRenderedPageBreak/>
        <w:t xml:space="preserve">Jeżeli Wykonawca, którego oferta została wybrana, nie wniesie zabezpieczenia należytego wykonania Umowy, Zamawiający może wybrać najkorzystniejszą ofertę spośród pozostałych ofert stosownie do treści art. 94 ust. 2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Do zmiany formy zabezpieczenia Umowy w trakcie realizacji Umowy stosuje się art. 149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 Zamawiający zwróci 70% wartości zabezpieczenia w terminie 30 dni od dnia wykonania zamówienia i uznania przez Zamawiającego za należycie wykonane, na podstawie protokołu odbioru końcowego.</w:t>
      </w:r>
    </w:p>
    <w:p w:rsidR="00782EAB" w:rsidRPr="00782EAB" w:rsidRDefault="00782EAB" w:rsidP="00782EAB">
      <w:pPr>
        <w:pStyle w:val="Tekstpodstawowywcity31"/>
        <w:tabs>
          <w:tab w:val="clear" w:pos="360"/>
          <w:tab w:val="left" w:pos="502"/>
          <w:tab w:val="left" w:pos="567"/>
          <w:tab w:val="left" w:pos="984"/>
        </w:tabs>
        <w:spacing w:line="360" w:lineRule="auto"/>
        <w:ind w:left="0"/>
        <w:rPr>
          <w:rFonts w:cs="Arial"/>
          <w:sz w:val="22"/>
          <w:szCs w:val="22"/>
        </w:rPr>
      </w:pPr>
      <w:r w:rsidRPr="00782EAB">
        <w:rPr>
          <w:rFonts w:cs="Arial"/>
          <w:sz w:val="22"/>
          <w:szCs w:val="22"/>
        </w:rPr>
        <w:t xml:space="preserve">  13.  Pozostałe 30% wysokości zabezpieczenia pozostawi na zabezpieczenie roszczeń z tytułu rękojmi za    wady. Kwota ta będzie zwrócona  nie później niż w 15 dniu po upływie okresu rękojmi za wady.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404195">
      <w:pPr>
        <w:pStyle w:val="Tekstpodstawowy"/>
        <w:jc w:val="both"/>
        <w:rPr>
          <w:rFonts w:ascii="Arial" w:hAnsi="Arial" w:cs="Arial"/>
          <w:b/>
          <w:sz w:val="22"/>
          <w:szCs w:val="22"/>
        </w:rPr>
      </w:pPr>
      <w:r w:rsidRPr="00782EAB">
        <w:rPr>
          <w:rFonts w:ascii="Arial" w:hAnsi="Arial" w:cs="Arial"/>
          <w:sz w:val="22"/>
          <w:szCs w:val="22"/>
        </w:rPr>
        <w:t xml:space="preserve"> </w:t>
      </w:r>
      <w:r w:rsidRPr="00782EAB">
        <w:rPr>
          <w:rFonts w:ascii="Arial" w:hAnsi="Arial" w:cs="Arial"/>
          <w:b/>
          <w:sz w:val="22"/>
          <w:szCs w:val="22"/>
        </w:rPr>
        <w:t>XV.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XVI.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P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lastRenderedPageBreak/>
        <w:t>XVII.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XVIII.  SPOSÓB PRZYGOTOWANIA OFERTY.</w:t>
      </w: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404195" w:rsidRDefault="00404195" w:rsidP="00404195">
      <w:pPr>
        <w:tabs>
          <w:tab w:val="left" w:pos="502"/>
        </w:tabs>
        <w:spacing w:line="360" w:lineRule="auto"/>
        <w:jc w:val="both"/>
        <w:rPr>
          <w:rFonts w:ascii="Arial" w:hAnsi="Arial" w:cs="Arial"/>
          <w:color w:val="000000"/>
          <w:sz w:val="22"/>
          <w:szCs w:val="22"/>
        </w:rPr>
      </w:pPr>
    </w:p>
    <w:p w:rsidR="00782EAB" w:rsidRPr="00782EAB" w:rsidRDefault="00782EAB" w:rsidP="00404195">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9824DD" w:rsidRDefault="009824DD" w:rsidP="00782EAB">
      <w:pPr>
        <w:tabs>
          <w:tab w:val="left" w:pos="502"/>
        </w:tabs>
        <w:spacing w:line="360" w:lineRule="auto"/>
        <w:rPr>
          <w:rFonts w:ascii="Arial" w:hAnsi="Arial" w:cs="Arial"/>
          <w:color w:val="000000"/>
          <w:sz w:val="22"/>
          <w:szCs w:val="22"/>
        </w:rPr>
      </w:pPr>
    </w:p>
    <w:p w:rsidR="005F04C1"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 xml:space="preserve"> Całość oferty winna być złożona w formie uniemożliwiającej jej przypadkowe zdekompletowanie.</w:t>
      </w:r>
      <w:r w:rsidRPr="00782EAB">
        <w:rPr>
          <w:rFonts w:ascii="Arial" w:hAnsi="Arial" w:cs="Arial"/>
          <w:b/>
          <w:i/>
          <w:color w:val="000000"/>
          <w:sz w:val="22"/>
          <w:szCs w:val="22"/>
        </w:rPr>
        <w:t xml:space="preserve"> </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9824DD" w:rsidRPr="00782EAB" w:rsidRDefault="009824DD"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 w:val="left" w:pos="567"/>
        </w:tabs>
        <w:suppressAutoHyphens/>
        <w:spacing w:line="360" w:lineRule="auto"/>
        <w:jc w:val="both"/>
        <w:rPr>
          <w:sz w:val="22"/>
          <w:szCs w:val="22"/>
        </w:rPr>
      </w:pPr>
      <w:r w:rsidRPr="00782EAB">
        <w:rPr>
          <w:rFonts w:ascii="Arial" w:hAnsi="Arial" w:cs="Arial"/>
          <w:b/>
          <w:sz w:val="22"/>
          <w:szCs w:val="22"/>
        </w:rPr>
        <w:t>XIX. SPOSÓB POROZUMIEWANIA SIĘ ZAMAWIAJĄCEGO Z WYKONAWCAMI ORAZ PRZEKAZYWANIA OŚWIADCZEŃ LUB DOKUMENTÓW; OSOBY UPRAWNIONE DO POROZUMIEWANIA SIĘ Z WYKONAWCAMI</w:t>
      </w:r>
      <w:r w:rsidRPr="00782EAB">
        <w:rPr>
          <w:sz w:val="22"/>
          <w:szCs w:val="22"/>
        </w:rPr>
        <w:t>.</w:t>
      </w:r>
    </w:p>
    <w:p w:rsid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9824DD" w:rsidRPr="00782EAB" w:rsidRDefault="009824DD"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8A0FEB" w:rsidRDefault="008A0FEB" w:rsidP="00782EAB">
      <w:pPr>
        <w:tabs>
          <w:tab w:val="left" w:pos="502"/>
        </w:tabs>
        <w:suppressAutoHyphens/>
        <w:spacing w:line="360" w:lineRule="auto"/>
        <w:rPr>
          <w:rFonts w:ascii="Arial" w:hAnsi="Arial" w:cs="Arial"/>
          <w:sz w:val="22"/>
          <w:szCs w:val="22"/>
        </w:rPr>
      </w:pP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t>- lub zostało przekazane za pomocą faksu</w:t>
      </w:r>
      <w:r w:rsidR="005F04C1">
        <w:rPr>
          <w:rFonts w:ascii="Arial" w:hAnsi="Arial" w:cs="Arial"/>
          <w:sz w:val="22"/>
          <w:szCs w:val="22"/>
        </w:rPr>
        <w:t xml:space="preserve"> lub drogą elektroniczną</w:t>
      </w:r>
      <w:r w:rsidRPr="00782EAB">
        <w:rPr>
          <w:rFonts w:ascii="Arial" w:hAnsi="Arial" w:cs="Arial"/>
          <w:sz w:val="22"/>
          <w:szCs w:val="22"/>
        </w:rPr>
        <w:t>. Jeżeli Zamawiający lub Wykonawca przekazują oświadczenia, wnioski, zawiadomienia oraz informacje faksem</w:t>
      </w:r>
      <w:r w:rsidR="008A0FEB">
        <w:rPr>
          <w:rFonts w:ascii="Arial" w:hAnsi="Arial" w:cs="Arial"/>
          <w:sz w:val="22"/>
          <w:szCs w:val="22"/>
        </w:rPr>
        <w:t xml:space="preserve"> lub    e-mailem </w:t>
      </w:r>
      <w:r w:rsidRPr="00782EAB">
        <w:rPr>
          <w:rFonts w:ascii="Arial" w:hAnsi="Arial" w:cs="Arial"/>
          <w:sz w:val="22"/>
          <w:szCs w:val="22"/>
        </w:rPr>
        <w:t>, każda ze stron na żądanie drugiej niezwłocznie potwierdziła ten fakt pisemnie.</w:t>
      </w:r>
    </w:p>
    <w:p w:rsid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Osobami upoważnionymi  do porozumiewania się z Wykonawcami są:</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Pr="00782EAB">
        <w:rPr>
          <w:rFonts w:ascii="Arial" w:hAnsi="Arial" w:cs="Arial"/>
          <w:b/>
          <w:iCs/>
          <w:sz w:val="22"/>
          <w:szCs w:val="22"/>
        </w:rPr>
        <w:t>Bogusław Nowak</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sidRPr="00782EAB">
        <w:rPr>
          <w:rFonts w:ascii="Arial" w:hAnsi="Arial" w:cs="Arial"/>
          <w:b/>
          <w:iCs/>
          <w:sz w:val="22"/>
          <w:szCs w:val="22"/>
        </w:rPr>
        <w:t>tel. 71 39689043</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P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E01C3" w:rsidRDefault="007E01C3" w:rsidP="00782EAB">
      <w:pPr>
        <w:pStyle w:val="Bezodstpw"/>
        <w:rPr>
          <w:rFonts w:ascii="Arial" w:hAnsi="Arial" w:cs="Arial"/>
          <w:b/>
          <w:sz w:val="22"/>
          <w:szCs w:val="22"/>
        </w:rPr>
      </w:pPr>
    </w:p>
    <w:p w:rsidR="009824DD" w:rsidRDefault="009824DD"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9824DD" w:rsidRDefault="009824DD" w:rsidP="00782EAB">
      <w:pPr>
        <w:pStyle w:val="Bezodstpw"/>
        <w:rPr>
          <w:rFonts w:ascii="Arial" w:hAnsi="Arial" w:cs="Arial"/>
          <w:b/>
          <w:sz w:val="22"/>
          <w:szCs w:val="22"/>
        </w:rPr>
      </w:pPr>
    </w:p>
    <w:p w:rsidR="009824DD" w:rsidRDefault="009824DD" w:rsidP="00782EAB">
      <w:pPr>
        <w:pStyle w:val="Bezodstpw"/>
        <w:rPr>
          <w:rFonts w:ascii="Arial" w:hAnsi="Arial" w:cs="Arial"/>
          <w:b/>
          <w:sz w:val="22"/>
          <w:szCs w:val="22"/>
        </w:rPr>
      </w:pPr>
    </w:p>
    <w:p w:rsidR="00754920" w:rsidRDefault="00754920"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1.  </w:t>
      </w:r>
      <w:r w:rsidR="00404195" w:rsidRPr="00782EAB">
        <w:rPr>
          <w:rFonts w:ascii="Arial" w:hAnsi="Arial" w:cs="Arial"/>
          <w:b/>
          <w:sz w:val="22"/>
          <w:szCs w:val="22"/>
        </w:rPr>
        <w:t>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DB7E55">
        <w:rPr>
          <w:rFonts w:ascii="Arial" w:hAnsi="Arial" w:cs="Arial"/>
          <w:b/>
          <w:sz w:val="22"/>
          <w:szCs w:val="22"/>
        </w:rPr>
        <w:t>29</w:t>
      </w:r>
      <w:r w:rsidR="007E01C3">
        <w:rPr>
          <w:rFonts w:ascii="Arial" w:hAnsi="Arial" w:cs="Arial"/>
          <w:b/>
          <w:sz w:val="22"/>
          <w:szCs w:val="22"/>
        </w:rPr>
        <w:t xml:space="preserve"> stycznia</w:t>
      </w:r>
      <w:r w:rsidR="00782EAB" w:rsidRPr="00782EAB">
        <w:rPr>
          <w:rFonts w:ascii="Arial" w:hAnsi="Arial" w:cs="Arial"/>
          <w:b/>
          <w:sz w:val="22"/>
          <w:szCs w:val="22"/>
        </w:rPr>
        <w:t xml:space="preserve"> 201</w:t>
      </w:r>
      <w:r w:rsidR="007E01C3">
        <w:rPr>
          <w:rFonts w:ascii="Arial" w:hAnsi="Arial" w:cs="Arial"/>
          <w:b/>
          <w:sz w:val="22"/>
          <w:szCs w:val="22"/>
        </w:rPr>
        <w:t>8</w:t>
      </w:r>
      <w:r w:rsidR="00782EAB" w:rsidRPr="00782EAB">
        <w:rPr>
          <w:rFonts w:ascii="Arial" w:hAnsi="Arial" w:cs="Arial"/>
          <w:b/>
          <w:sz w:val="22"/>
          <w:szCs w:val="22"/>
        </w:rPr>
        <w:t xml:space="preserve"> r. do godz. 10.00</w:t>
      </w:r>
    </w:p>
    <w:p w:rsidR="00782EAB" w:rsidRPr="00782EAB" w:rsidRDefault="00782EAB" w:rsidP="00782EAB">
      <w:pPr>
        <w:pStyle w:val="Bezodstpw"/>
        <w:rPr>
          <w:rFonts w:ascii="Arial" w:eastAsia="Arial" w:hAnsi="Arial" w:cs="Arial"/>
          <w:b/>
          <w:sz w:val="22"/>
          <w:szCs w:val="22"/>
          <w:lang w:eastAsia="ar-SA"/>
        </w:rPr>
      </w:pPr>
    </w:p>
    <w:p w:rsid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404195">
        <w:rPr>
          <w:rFonts w:ascii="Arial" w:hAnsi="Arial" w:cs="Arial"/>
          <w:sz w:val="22"/>
          <w:szCs w:val="22"/>
        </w:rPr>
        <w:t>lność do terminu otwarcia ofert –</w:t>
      </w:r>
    </w:p>
    <w:p w:rsidR="00404195" w:rsidRPr="00782EAB" w:rsidRDefault="00404195" w:rsidP="00782EAB">
      <w:pPr>
        <w:pStyle w:val="Bezodstpw"/>
        <w:spacing w:line="276" w:lineRule="auto"/>
        <w:rPr>
          <w:rFonts w:ascii="Arial" w:hAnsi="Arial" w:cs="Arial"/>
          <w:sz w:val="22"/>
          <w:szCs w:val="22"/>
        </w:rPr>
      </w:pPr>
      <w:r>
        <w:rPr>
          <w:rFonts w:ascii="Arial" w:hAnsi="Arial" w:cs="Arial"/>
          <w:sz w:val="22"/>
          <w:szCs w:val="22"/>
        </w:rPr>
        <w:t>z dopiskiem:</w:t>
      </w:r>
    </w:p>
    <w:p w:rsidR="00782EAB" w:rsidRPr="00782EAB" w:rsidRDefault="00782EAB" w:rsidP="00782EAB">
      <w:pPr>
        <w:pStyle w:val="Tekstpodstawowy"/>
        <w:spacing w:line="276" w:lineRule="auto"/>
        <w:jc w:val="both"/>
        <w:rPr>
          <w:rFonts w:ascii="Arial" w:hAnsi="Arial" w:cs="Arial"/>
          <w:i/>
          <w:sz w:val="22"/>
          <w:szCs w:val="22"/>
        </w:rPr>
      </w:pPr>
      <w:r w:rsidRPr="00782EAB">
        <w:rPr>
          <w:rFonts w:ascii="Arial" w:hAnsi="Arial" w:cs="Arial"/>
          <w:b/>
          <w:bCs/>
          <w:sz w:val="22"/>
          <w:szCs w:val="22"/>
        </w:rPr>
        <w:t xml:space="preserve"> </w:t>
      </w:r>
      <w:r w:rsidRPr="00782EAB">
        <w:rPr>
          <w:rFonts w:ascii="Arial" w:hAnsi="Arial" w:cs="Arial"/>
          <w:b/>
          <w:sz w:val="22"/>
          <w:szCs w:val="22"/>
        </w:rPr>
        <w:t xml:space="preserve"> „ OFERTA </w:t>
      </w:r>
      <w:r w:rsidR="007E01C3">
        <w:rPr>
          <w:rFonts w:ascii="Arial" w:hAnsi="Arial" w:cs="Arial"/>
          <w:b/>
          <w:sz w:val="22"/>
          <w:szCs w:val="22"/>
        </w:rPr>
        <w:t>–</w:t>
      </w:r>
      <w:r w:rsidRPr="00782EAB">
        <w:rPr>
          <w:rFonts w:ascii="Arial" w:hAnsi="Arial" w:cs="Arial"/>
          <w:b/>
          <w:sz w:val="22"/>
          <w:szCs w:val="22"/>
        </w:rPr>
        <w:t xml:space="preserve"> </w:t>
      </w:r>
      <w:r w:rsidR="007E01C3">
        <w:rPr>
          <w:rFonts w:ascii="Arial" w:hAnsi="Arial" w:cs="Arial"/>
          <w:b/>
          <w:sz w:val="22"/>
          <w:szCs w:val="22"/>
        </w:rPr>
        <w:t>CHODNIK DROGOMIŁOWICE</w:t>
      </w:r>
      <w:r w:rsidRPr="00782EAB">
        <w:rPr>
          <w:rFonts w:ascii="Arial" w:hAnsi="Arial" w:cs="Arial"/>
          <w:b/>
          <w:sz w:val="22"/>
          <w:szCs w:val="22"/>
        </w:rPr>
        <w:t xml:space="preserve">   (IZPO.272</w:t>
      </w:r>
      <w:r w:rsidR="00754920">
        <w:rPr>
          <w:rFonts w:ascii="Arial" w:hAnsi="Arial" w:cs="Arial"/>
          <w:b/>
          <w:sz w:val="22"/>
          <w:szCs w:val="22"/>
        </w:rPr>
        <w:t>.2.</w:t>
      </w:r>
      <w:r w:rsidR="007E01C3">
        <w:rPr>
          <w:rFonts w:ascii="Arial" w:hAnsi="Arial" w:cs="Arial"/>
          <w:b/>
          <w:sz w:val="22"/>
          <w:szCs w:val="22"/>
        </w:rPr>
        <w:t>2018</w:t>
      </w:r>
      <w:r w:rsidRPr="00782EAB">
        <w:rPr>
          <w:rFonts w:ascii="Arial" w:hAnsi="Arial" w:cs="Arial"/>
          <w:b/>
          <w:sz w:val="22"/>
          <w:szCs w:val="22"/>
        </w:rPr>
        <w:t xml:space="preserve">).  </w:t>
      </w:r>
      <w:r w:rsidRPr="00782EAB">
        <w:rPr>
          <w:rFonts w:ascii="Arial" w:hAnsi="Arial" w:cs="Arial"/>
          <w:sz w:val="22"/>
          <w:szCs w:val="22"/>
        </w:rPr>
        <w:t xml:space="preserve">Nie otwierać przed dniem  </w:t>
      </w:r>
      <w:r w:rsidR="001B3730">
        <w:rPr>
          <w:rFonts w:ascii="Arial" w:hAnsi="Arial" w:cs="Arial"/>
          <w:sz w:val="22"/>
          <w:szCs w:val="22"/>
        </w:rPr>
        <w:t>29</w:t>
      </w:r>
      <w:r w:rsidR="007E01C3">
        <w:rPr>
          <w:rFonts w:ascii="Arial" w:hAnsi="Arial" w:cs="Arial"/>
          <w:sz w:val="22"/>
          <w:szCs w:val="22"/>
        </w:rPr>
        <w:t>.01.2018</w:t>
      </w:r>
      <w:r w:rsidR="008A0FEB">
        <w:rPr>
          <w:rFonts w:ascii="Arial" w:hAnsi="Arial" w:cs="Arial"/>
          <w:sz w:val="22"/>
          <w:szCs w:val="22"/>
        </w:rPr>
        <w:t xml:space="preserve"> r. przed godz. 10.</w:t>
      </w:r>
      <w:r w:rsidR="007E01C3">
        <w:rPr>
          <w:rFonts w:ascii="Arial" w:hAnsi="Arial" w:cs="Arial"/>
          <w:sz w:val="22"/>
          <w:szCs w:val="22"/>
        </w:rPr>
        <w:t>30</w:t>
      </w:r>
      <w:r w:rsidRPr="00782EAB">
        <w:rPr>
          <w:rFonts w:ascii="Arial" w:hAnsi="Arial" w:cs="Arial"/>
          <w:sz w:val="22"/>
          <w:szCs w:val="22"/>
        </w:rPr>
        <w:t>.</w:t>
      </w:r>
      <w:r w:rsidR="00404195">
        <w:rPr>
          <w:rFonts w:ascii="Arial" w:hAnsi="Arial" w:cs="Arial"/>
          <w:sz w:val="22"/>
          <w:szCs w:val="22"/>
        </w:rPr>
        <w:t>”</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w:t>
      </w:r>
      <w:r w:rsidR="00404195" w:rsidRPr="00782EAB">
        <w:rPr>
          <w:rFonts w:ascii="Arial" w:hAnsi="Arial" w:cs="Arial"/>
          <w:b/>
          <w:sz w:val="22"/>
          <w:szCs w:val="22"/>
        </w:rPr>
        <w:t>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C20EA6"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D324ED">
        <w:rPr>
          <w:rFonts w:ascii="Arial" w:hAnsi="Arial" w:cs="Arial"/>
          <w:b/>
          <w:sz w:val="22"/>
          <w:szCs w:val="22"/>
        </w:rPr>
        <w:t xml:space="preserve"> </w:t>
      </w:r>
      <w:r w:rsidR="001B3730">
        <w:rPr>
          <w:rFonts w:ascii="Arial" w:hAnsi="Arial" w:cs="Arial"/>
          <w:b/>
          <w:sz w:val="22"/>
          <w:szCs w:val="22"/>
        </w:rPr>
        <w:t>29</w:t>
      </w:r>
      <w:r w:rsidR="007E01C3">
        <w:rPr>
          <w:rFonts w:ascii="Arial" w:hAnsi="Arial" w:cs="Arial"/>
          <w:b/>
          <w:sz w:val="22"/>
          <w:szCs w:val="22"/>
        </w:rPr>
        <w:t xml:space="preserve"> stycznia 2018</w:t>
      </w:r>
      <w:r w:rsidR="00782EAB" w:rsidRPr="00782EAB">
        <w:rPr>
          <w:rFonts w:ascii="Arial" w:hAnsi="Arial" w:cs="Arial"/>
          <w:b/>
          <w:sz w:val="22"/>
          <w:szCs w:val="22"/>
        </w:rPr>
        <w:t xml:space="preserve"> r.  godz. 10.</w:t>
      </w:r>
      <w:r w:rsidR="007E01C3">
        <w:rPr>
          <w:rFonts w:ascii="Arial" w:hAnsi="Arial" w:cs="Arial"/>
          <w:b/>
          <w:sz w:val="22"/>
          <w:szCs w:val="22"/>
        </w:rPr>
        <w:t>30</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p>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firm oraz adresów wykonawców, którzy złożyli oferty w terminie;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color w:val="000000"/>
          <w:sz w:val="22"/>
          <w:szCs w:val="22"/>
        </w:rPr>
        <w:t xml:space="preserve">        </w:t>
      </w:r>
    </w:p>
    <w:p w:rsidR="00782EAB" w:rsidRPr="00782EAB" w:rsidRDefault="00782EAB" w:rsidP="00782EAB">
      <w:pPr>
        <w:spacing w:line="360" w:lineRule="auto"/>
        <w:rPr>
          <w:rFonts w:ascii="Arial" w:hAnsi="Arial" w:cs="Arial"/>
          <w:b/>
          <w:sz w:val="22"/>
          <w:szCs w:val="22"/>
        </w:rPr>
      </w:pPr>
      <w:r w:rsidRPr="00782EAB">
        <w:rPr>
          <w:rFonts w:ascii="Arial" w:hAnsi="Arial" w:cs="Arial"/>
          <w:b/>
          <w:sz w:val="22"/>
          <w:szCs w:val="22"/>
        </w:rPr>
        <w:t>XXI.   ZMIANA LUB WYCOFANIE ZŁOŻONEJ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54920" w:rsidRDefault="00754920"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754920" w:rsidRPr="00782EAB" w:rsidRDefault="00754920"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XXIII.  OPIS SPOSOBU OBLICZENIA CENY</w:t>
      </w:r>
    </w:p>
    <w:p w:rsidR="00782EAB" w:rsidRPr="00782EAB" w:rsidRDefault="00782EAB" w:rsidP="00782EAB">
      <w:pPr>
        <w:rPr>
          <w:sz w:val="22"/>
          <w:szCs w:val="22"/>
          <w:lang w:eastAsia="ar-SA"/>
        </w:rPr>
      </w:pP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pStyle w:val="Nagwek1"/>
        <w:tabs>
          <w:tab w:val="left" w:pos="360"/>
          <w:tab w:val="left" w:pos="426"/>
        </w:tabs>
        <w:spacing w:line="360" w:lineRule="auto"/>
        <w:jc w:val="both"/>
      </w:pPr>
      <w:r w:rsidRPr="00782EAB">
        <w:t>XXIV.  KRYTERIA OCENY OFERT.</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1</w:t>
      </w:r>
      <w:r w:rsidR="00C835A6">
        <w:rPr>
          <w:rFonts w:ascii="Arial" w:hAnsi="Arial" w:cs="Arial"/>
          <w:b/>
          <w:sz w:val="22"/>
          <w:szCs w:val="22"/>
          <w:lang w:eastAsia="ar-SA"/>
        </w:rPr>
        <w:t>- CENA OFERTOWA</w:t>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t>waga</w:t>
      </w:r>
      <w:r w:rsidR="00C835A6">
        <w:rPr>
          <w:rFonts w:ascii="Arial" w:hAnsi="Arial" w:cs="Arial"/>
          <w:b/>
          <w:sz w:val="22"/>
          <w:szCs w:val="22"/>
          <w:lang w:eastAsia="ar-SA"/>
        </w:rPr>
        <w:tab/>
      </w:r>
      <w:r w:rsidRPr="00782EAB">
        <w:rPr>
          <w:rFonts w:ascii="Arial" w:hAnsi="Arial" w:cs="Arial"/>
          <w:b/>
          <w:sz w:val="22"/>
          <w:szCs w:val="22"/>
          <w:lang w:eastAsia="ar-SA"/>
        </w:rPr>
        <w:tab/>
        <w:t>60%</w:t>
      </w:r>
    </w:p>
    <w:p w:rsidR="005A02C3" w:rsidRPr="00782EAB" w:rsidRDefault="005A02C3" w:rsidP="00782EAB">
      <w:pPr>
        <w:pStyle w:val="Bezodstpw"/>
        <w:rPr>
          <w:rFonts w:ascii="Arial" w:hAnsi="Arial" w:cs="Arial"/>
          <w:b/>
          <w:sz w:val="22"/>
          <w:szCs w:val="22"/>
          <w:lang w:eastAsia="ar-SA"/>
        </w:rPr>
      </w:pPr>
    </w:p>
    <w:p w:rsidR="00782EAB" w:rsidRDefault="00C835A6" w:rsidP="00782EAB">
      <w:pPr>
        <w:pStyle w:val="Bezodstpw"/>
        <w:rPr>
          <w:rFonts w:ascii="Arial" w:hAnsi="Arial" w:cs="Arial"/>
          <w:b/>
          <w:sz w:val="22"/>
          <w:szCs w:val="22"/>
          <w:lang w:eastAsia="ar-SA"/>
        </w:rPr>
      </w:pPr>
      <w:r>
        <w:rPr>
          <w:rFonts w:ascii="Arial" w:hAnsi="Arial" w:cs="Arial"/>
          <w:b/>
          <w:sz w:val="22"/>
          <w:szCs w:val="22"/>
          <w:lang w:eastAsia="ar-SA"/>
        </w:rPr>
        <w:t>2 -</w:t>
      </w:r>
      <w:r w:rsidR="00782EAB" w:rsidRPr="00782EAB">
        <w:rPr>
          <w:rFonts w:ascii="Arial" w:hAnsi="Arial" w:cs="Arial"/>
          <w:b/>
          <w:sz w:val="22"/>
          <w:szCs w:val="22"/>
          <w:lang w:eastAsia="ar-SA"/>
        </w:rPr>
        <w:t xml:space="preserve"> OKRES GWARANCJI</w:t>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Pr>
          <w:rFonts w:ascii="Arial" w:hAnsi="Arial" w:cs="Arial"/>
          <w:b/>
          <w:sz w:val="22"/>
          <w:szCs w:val="22"/>
          <w:lang w:eastAsia="ar-SA"/>
        </w:rPr>
        <w:t>waga</w:t>
      </w:r>
      <w:r w:rsidR="00782EAB" w:rsidRPr="00782EAB">
        <w:rPr>
          <w:rFonts w:ascii="Arial" w:hAnsi="Arial" w:cs="Arial"/>
          <w:b/>
          <w:sz w:val="22"/>
          <w:szCs w:val="22"/>
          <w:lang w:eastAsia="ar-SA"/>
        </w:rPr>
        <w:tab/>
      </w:r>
      <w:r w:rsidR="00782EAB" w:rsidRPr="00782EAB">
        <w:rPr>
          <w:rFonts w:ascii="Arial" w:hAnsi="Arial" w:cs="Arial"/>
          <w:sz w:val="22"/>
          <w:szCs w:val="22"/>
          <w:lang w:eastAsia="ar-SA"/>
        </w:rPr>
        <w:tab/>
      </w:r>
      <w:r w:rsidR="00365907">
        <w:rPr>
          <w:rFonts w:ascii="Arial" w:hAnsi="Arial" w:cs="Arial"/>
          <w:b/>
          <w:sz w:val="22"/>
          <w:szCs w:val="22"/>
          <w:lang w:eastAsia="ar-SA"/>
        </w:rPr>
        <w:t>4</w:t>
      </w:r>
      <w:r w:rsidR="00782EAB" w:rsidRPr="00782EAB">
        <w:rPr>
          <w:rFonts w:ascii="Arial" w:hAnsi="Arial" w:cs="Arial"/>
          <w:b/>
          <w:sz w:val="22"/>
          <w:szCs w:val="22"/>
          <w:lang w:eastAsia="ar-SA"/>
        </w:rPr>
        <w:t>0%</w:t>
      </w:r>
    </w:p>
    <w:p w:rsidR="00C835A6" w:rsidRDefault="00C835A6" w:rsidP="00782EAB">
      <w:pPr>
        <w:pStyle w:val="Bezodstpw"/>
        <w:rPr>
          <w:rFonts w:ascii="Arial" w:hAnsi="Arial" w:cs="Arial"/>
          <w:b/>
          <w:sz w:val="22"/>
          <w:szCs w:val="22"/>
          <w:lang w:eastAsia="ar-SA"/>
        </w:rPr>
      </w:pPr>
    </w:p>
    <w:p w:rsidR="00404195" w:rsidRDefault="00404195" w:rsidP="00782EAB">
      <w:pPr>
        <w:pStyle w:val="Bezodstpw"/>
        <w:rPr>
          <w:rFonts w:ascii="Arial" w:hAnsi="Arial" w:cs="Arial"/>
          <w:b/>
          <w:sz w:val="22"/>
          <w:szCs w:val="22"/>
          <w:lang w:eastAsia="ar-SA"/>
        </w:rPr>
      </w:pPr>
    </w:p>
    <w:p w:rsidR="008A0FEB" w:rsidRDefault="008A0FE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Ad.1)  CENA OFERTOWA</w:t>
      </w:r>
      <w:r w:rsidRPr="00782EAB">
        <w:rPr>
          <w:rFonts w:ascii="Arial" w:hAnsi="Arial" w:cs="Arial"/>
          <w:b/>
          <w:sz w:val="22"/>
          <w:szCs w:val="22"/>
          <w:lang w:eastAsia="ar-SA"/>
        </w:rPr>
        <w:tab/>
        <w:t>K(c)</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a) przyjmuje się, że najwyższą ilość punktów tj.60 </w:t>
      </w:r>
      <w:proofErr w:type="spellStart"/>
      <w:r w:rsidRPr="00782EAB">
        <w:rPr>
          <w:rFonts w:ascii="Arial" w:hAnsi="Arial" w:cs="Arial"/>
          <w:sz w:val="22"/>
          <w:szCs w:val="22"/>
          <w:lang w:eastAsia="ar-SA"/>
        </w:rPr>
        <w:t>pkt</w:t>
      </w:r>
      <w:proofErr w:type="spellEnd"/>
      <w:r w:rsidRPr="00782EAB">
        <w:rPr>
          <w:rFonts w:ascii="Arial" w:hAnsi="Arial" w:cs="Arial"/>
          <w:sz w:val="22"/>
          <w:szCs w:val="22"/>
          <w:lang w:eastAsia="ar-SA"/>
        </w:rPr>
        <w:t xml:space="preserve">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 C min    x 100 x 60%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C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oznacza ilość punktów przyznanych ofercie  badanej „x” za kryterium ceny za wykonanie zamówienia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min – cena brutto najniższa wśród cena zawartych w badanych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(x) –  cena brutto zawarta w ofercie badanej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Ad.2)  OKRES  GWARANCJI   -  K(g)</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Ocena będzie przeprowadzona na podstawie okresu gwarancji podanego przez Wykonawcę             w ofercie, przy czym </w:t>
      </w:r>
      <w:r w:rsidRPr="00782EAB">
        <w:rPr>
          <w:rFonts w:ascii="Arial" w:hAnsi="Arial" w:cs="Arial"/>
          <w:b/>
          <w:sz w:val="22"/>
          <w:szCs w:val="22"/>
          <w:lang w:eastAsia="ar-SA"/>
        </w:rPr>
        <w:t xml:space="preserve">najkrótszy możliwy okres gwarancji, </w:t>
      </w:r>
      <w:r w:rsidRPr="00782EAB">
        <w:rPr>
          <w:rFonts w:ascii="Arial" w:hAnsi="Arial" w:cs="Arial"/>
          <w:sz w:val="22"/>
          <w:szCs w:val="22"/>
          <w:lang w:eastAsia="ar-SA"/>
        </w:rPr>
        <w:t>wymagany przez Zamawiającego,</w:t>
      </w:r>
      <w:r w:rsidRPr="00782EAB">
        <w:rPr>
          <w:rFonts w:ascii="Arial" w:hAnsi="Arial" w:cs="Arial"/>
          <w:b/>
          <w:sz w:val="22"/>
          <w:szCs w:val="22"/>
          <w:lang w:eastAsia="ar-SA"/>
        </w:rPr>
        <w:t xml:space="preserve"> wynosi </w:t>
      </w:r>
      <w:r>
        <w:rPr>
          <w:rFonts w:ascii="Arial" w:hAnsi="Arial" w:cs="Arial"/>
          <w:b/>
          <w:sz w:val="22"/>
          <w:szCs w:val="22"/>
          <w:lang w:eastAsia="ar-SA"/>
        </w:rPr>
        <w:t>48</w:t>
      </w:r>
      <w:r w:rsidRPr="00782EAB">
        <w:rPr>
          <w:rFonts w:ascii="Arial" w:hAnsi="Arial" w:cs="Arial"/>
          <w:b/>
          <w:sz w:val="22"/>
          <w:szCs w:val="22"/>
          <w:lang w:eastAsia="ar-SA"/>
        </w:rPr>
        <w:t xml:space="preserve"> miesięcy </w:t>
      </w:r>
      <w:r w:rsidRPr="00782EAB">
        <w:rPr>
          <w:rFonts w:ascii="Arial" w:hAnsi="Arial" w:cs="Arial"/>
          <w:sz w:val="22"/>
          <w:szCs w:val="22"/>
          <w:lang w:eastAsia="ar-SA"/>
        </w:rPr>
        <w:t xml:space="preserve">a </w:t>
      </w:r>
      <w:r w:rsidRPr="00782EAB">
        <w:rPr>
          <w:rFonts w:ascii="Arial" w:hAnsi="Arial" w:cs="Arial"/>
          <w:b/>
          <w:sz w:val="22"/>
          <w:szCs w:val="22"/>
          <w:lang w:eastAsia="ar-SA"/>
        </w:rPr>
        <w:t xml:space="preserve">najdłuższy możliwy okres gwarancji wynosi </w:t>
      </w:r>
      <w:r w:rsidR="00024317">
        <w:rPr>
          <w:rFonts w:ascii="Arial" w:hAnsi="Arial" w:cs="Arial"/>
          <w:b/>
          <w:sz w:val="22"/>
          <w:szCs w:val="22"/>
          <w:lang w:eastAsia="ar-SA"/>
        </w:rPr>
        <w:t>60</w:t>
      </w:r>
      <w:r w:rsidRPr="00782EAB">
        <w:rPr>
          <w:rFonts w:ascii="Arial" w:hAnsi="Arial" w:cs="Arial"/>
          <w:b/>
          <w:sz w:val="22"/>
          <w:szCs w:val="22"/>
          <w:lang w:eastAsia="ar-SA"/>
        </w:rPr>
        <w:t xml:space="preserve"> miesięcy</w:t>
      </w:r>
      <w:r w:rsidRPr="00782EAB">
        <w:rPr>
          <w:rFonts w:ascii="Arial" w:hAnsi="Arial" w:cs="Arial"/>
          <w:sz w:val="22"/>
          <w:szCs w:val="22"/>
          <w:lang w:eastAsia="ar-SA"/>
        </w:rPr>
        <w:t xml:space="preserve"> od daty podpisania protokołu końcowego. </w:t>
      </w: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W przypadku, gdy Wykonawca zaoferuje okres gwarancji dłuższy niż </w:t>
      </w:r>
      <w:r w:rsidR="00024317">
        <w:rPr>
          <w:rFonts w:ascii="Arial" w:hAnsi="Arial" w:cs="Arial"/>
          <w:sz w:val="22"/>
          <w:szCs w:val="22"/>
          <w:lang w:eastAsia="ar-SA"/>
        </w:rPr>
        <w:t>60</w:t>
      </w:r>
      <w:r w:rsidRPr="00782EAB">
        <w:rPr>
          <w:rFonts w:ascii="Arial" w:hAnsi="Arial" w:cs="Arial"/>
          <w:sz w:val="22"/>
          <w:szCs w:val="22"/>
          <w:lang w:eastAsia="ar-SA"/>
        </w:rPr>
        <w:t xml:space="preserve"> miesięcy , Zamawiający do obliczenia punktacji w tym kryterium przyjmie okres gwarancji jako </w:t>
      </w:r>
      <w:r w:rsidR="00024317">
        <w:rPr>
          <w:rFonts w:ascii="Arial" w:hAnsi="Arial" w:cs="Arial"/>
          <w:sz w:val="22"/>
          <w:szCs w:val="22"/>
          <w:lang w:eastAsia="ar-SA"/>
        </w:rPr>
        <w:t>60</w:t>
      </w:r>
      <w:r w:rsidRPr="00782EAB">
        <w:rPr>
          <w:rFonts w:ascii="Arial" w:hAnsi="Arial" w:cs="Arial"/>
          <w:sz w:val="22"/>
          <w:szCs w:val="22"/>
          <w:lang w:eastAsia="ar-SA"/>
        </w:rPr>
        <w:t xml:space="preserve"> miesięcy.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G(x) =  G. bad.       X 100 x </w:t>
      </w:r>
      <w:r w:rsidR="00365907">
        <w:rPr>
          <w:rFonts w:ascii="Arial" w:hAnsi="Arial" w:cs="Arial"/>
          <w:sz w:val="22"/>
          <w:szCs w:val="22"/>
          <w:lang w:val="en-US" w:eastAsia="ar-SA"/>
        </w:rPr>
        <w:t>4</w:t>
      </w:r>
      <w:r w:rsidRPr="00782EAB">
        <w:rPr>
          <w:rFonts w:ascii="Arial" w:hAnsi="Arial" w:cs="Arial"/>
          <w:sz w:val="22"/>
          <w:szCs w:val="22"/>
          <w:lang w:val="en-US" w:eastAsia="ar-SA"/>
        </w:rPr>
        <w:t>0%</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G. max</w:t>
      </w:r>
    </w:p>
    <w:p w:rsidR="00782EAB" w:rsidRPr="00782EAB" w:rsidRDefault="00782EAB" w:rsidP="00782EAB">
      <w:pPr>
        <w:pStyle w:val="Bezodstpw"/>
        <w:rPr>
          <w:rFonts w:ascii="Arial" w:hAnsi="Arial" w:cs="Arial"/>
          <w:sz w:val="22"/>
          <w:szCs w:val="22"/>
          <w:lang w:val="en-US"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(x)</w:t>
      </w:r>
      <w:r w:rsidRPr="00782EAB">
        <w:rPr>
          <w:rFonts w:ascii="Arial" w:hAnsi="Arial" w:cs="Arial"/>
          <w:sz w:val="22"/>
          <w:szCs w:val="22"/>
          <w:lang w:eastAsia="ar-SA"/>
        </w:rPr>
        <w:tab/>
        <w:t>- oznacza ilość punktów przyznanych ofercie „x” za kryterium gwarancji</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G. </w:t>
      </w:r>
      <w:proofErr w:type="spellStart"/>
      <w:r w:rsidRPr="00782EAB">
        <w:rPr>
          <w:rFonts w:ascii="Arial" w:hAnsi="Arial" w:cs="Arial"/>
          <w:sz w:val="22"/>
          <w:szCs w:val="22"/>
          <w:lang w:eastAsia="ar-SA"/>
        </w:rPr>
        <w:t>bad</w:t>
      </w:r>
      <w:proofErr w:type="spellEnd"/>
      <w:r w:rsidRPr="00782EAB">
        <w:rPr>
          <w:rFonts w:ascii="Arial" w:hAnsi="Arial" w:cs="Arial"/>
          <w:sz w:val="22"/>
          <w:szCs w:val="22"/>
          <w:lang w:eastAsia="ar-SA"/>
        </w:rPr>
        <w:t>.- okres gwarancji badanej oferty</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max – najdłuższy zaoferowany okres gwarancji</w:t>
      </w:r>
    </w:p>
    <w:p w:rsidR="00782EAB" w:rsidRDefault="00782EAB" w:rsidP="00782EAB">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  ŁĄCZNA OCENA OFERTY.</w:t>
      </w: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Zamawiający uzna za najkorzystniejszą ofertę, która uzyskała najwyższą ilość punktów za sumę wszystkich kryteriów wg wzoru:</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W(x) = K(c)  +  K(g)</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gdzie:</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W(x)</w:t>
      </w:r>
      <w:r w:rsidRPr="00C835A6">
        <w:rPr>
          <w:rFonts w:ascii="Arial" w:hAnsi="Arial" w:cs="Arial"/>
          <w:sz w:val="22"/>
          <w:szCs w:val="22"/>
          <w:lang w:eastAsia="ar-SA"/>
        </w:rPr>
        <w:tab/>
        <w:t>- wskaźnik oceny oferty badanej „x”</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K(c)</w:t>
      </w:r>
      <w:r w:rsidRPr="00C835A6">
        <w:rPr>
          <w:rFonts w:ascii="Arial" w:hAnsi="Arial" w:cs="Arial"/>
          <w:sz w:val="22"/>
          <w:szCs w:val="22"/>
          <w:lang w:eastAsia="ar-SA"/>
        </w:rPr>
        <w:tab/>
        <w:t>- ilość punktów przyznana ofercie badanej „x” za cenę ofertową</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K(g)     - ilość punktów przyznana ofercie badanej „x” za okres gwarancji</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nr 7 do SIWZ.</w:t>
      </w:r>
    </w:p>
    <w:p w:rsidR="00782EAB" w:rsidRDefault="00782EAB" w:rsidP="00782EAB">
      <w:pPr>
        <w:pStyle w:val="Bezodstpw"/>
        <w:rPr>
          <w:rFonts w:ascii="Arial" w:hAnsi="Arial" w:cs="Arial"/>
          <w:sz w:val="22"/>
          <w:szCs w:val="22"/>
        </w:rPr>
      </w:pPr>
    </w:p>
    <w:p w:rsidR="0085620B" w:rsidRPr="00782EAB" w:rsidRDefault="0085620B" w:rsidP="00782EAB">
      <w:pPr>
        <w:pStyle w:val="Bezodstpw"/>
        <w:rPr>
          <w:rFonts w:ascii="Arial" w:hAnsi="Arial" w:cs="Arial"/>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XXVI.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Default="00782EAB" w:rsidP="00782EAB">
      <w:pPr>
        <w:pStyle w:val="Tekstpodstawowy31"/>
        <w:rPr>
          <w:rFonts w:ascii="Arial" w:hAnsi="Arial" w:cs="Arial"/>
          <w:b/>
          <w:sz w:val="22"/>
          <w:szCs w:val="22"/>
        </w:rPr>
      </w:pPr>
    </w:p>
    <w:p w:rsidR="00754920" w:rsidRDefault="00754920" w:rsidP="00782EAB">
      <w:pPr>
        <w:pStyle w:val="Tekstpodstawowy31"/>
        <w:rPr>
          <w:rFonts w:ascii="Arial" w:hAnsi="Arial" w:cs="Arial"/>
          <w:b/>
          <w:sz w:val="22"/>
          <w:szCs w:val="22"/>
        </w:rPr>
      </w:pPr>
    </w:p>
    <w:p w:rsidR="00782EAB" w:rsidRDefault="00782EAB" w:rsidP="00782EAB">
      <w:pPr>
        <w:pStyle w:val="Tekstpodstawowy31"/>
        <w:rPr>
          <w:rFonts w:ascii="Arial" w:hAnsi="Arial" w:cs="Arial"/>
          <w:b/>
          <w:sz w:val="22"/>
          <w:szCs w:val="22"/>
        </w:rPr>
      </w:pPr>
      <w:r w:rsidRPr="00782EAB">
        <w:rPr>
          <w:rFonts w:ascii="Arial" w:hAnsi="Arial" w:cs="Arial"/>
          <w:b/>
          <w:sz w:val="22"/>
          <w:szCs w:val="22"/>
        </w:rPr>
        <w:t xml:space="preserve">XXVII. UDZIAŁ PODWYKONAWCÓW W ZAMÓWIENIU. </w:t>
      </w:r>
    </w:p>
    <w:p w:rsidR="00782EAB" w:rsidRPr="00F400AF"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w:t>
      </w:r>
      <w:r w:rsidRPr="00517409">
        <w:rPr>
          <w:rFonts w:ascii="Arial" w:hAnsi="Arial" w:cs="Arial"/>
          <w:b/>
          <w:sz w:val="22"/>
          <w:szCs w:val="22"/>
        </w:rPr>
        <w:t>i podał firmy podwykonawców</w:t>
      </w:r>
      <w:r w:rsidRPr="00F400AF">
        <w:rPr>
          <w:rFonts w:ascii="Arial" w:hAnsi="Arial" w:cs="Arial"/>
          <w:b/>
          <w:sz w:val="22"/>
          <w:szCs w:val="22"/>
        </w:rPr>
        <w:t xml:space="preserve">. </w:t>
      </w:r>
    </w:p>
    <w:p w:rsidR="0085620B" w:rsidRPr="00782EAB" w:rsidRDefault="0085620B" w:rsidP="00782EAB">
      <w:pPr>
        <w:pStyle w:val="Tekstpodstawowy31"/>
        <w:jc w:val="both"/>
        <w:rPr>
          <w:rFonts w:ascii="Arial" w:hAnsi="Arial" w:cs="Arial"/>
          <w:sz w:val="22"/>
          <w:szCs w:val="22"/>
        </w:rPr>
      </w:pPr>
    </w:p>
    <w:p w:rsidR="00782EAB" w:rsidRDefault="00782EAB" w:rsidP="00782EAB">
      <w:pPr>
        <w:pStyle w:val="Tekstpodstawowy31"/>
        <w:jc w:val="both"/>
        <w:rPr>
          <w:rFonts w:ascii="Arial" w:hAnsi="Arial" w:cs="Arial"/>
          <w:b/>
          <w:sz w:val="22"/>
          <w:szCs w:val="22"/>
        </w:rPr>
      </w:pPr>
      <w:r w:rsidRPr="00782EAB">
        <w:rPr>
          <w:rFonts w:ascii="Arial" w:hAnsi="Arial" w:cs="Arial"/>
          <w:b/>
          <w:sz w:val="22"/>
          <w:szCs w:val="22"/>
        </w:rPr>
        <w:t xml:space="preserve">XXVIII.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XXIX.  INFORMACJE O UMOWACH O PODWYKONAWSTWO, KTÓRYCH PRZEDMIOTEM SĄ DOSTAWY LUB USŁUGI, KTÓRE, Z UWAGI NA WARTOŚĆ LUB PRZEDMIOT TYCH DOSTAW LUB USŁUG, NIE PODLEGAJĄ OBOWIĄZKOWI PRZEDKŁADANIA ZAMAWIAJĄCEMU.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Nie podlegają obowiązkowi przedkładania Zamawiającemu umowy o podwykonawstwo, której przedmiotem są dostawy lub usługi o wartości mniejszej niż 50 000,00 zł brutto w sprawie zamówienia publicznego na roboty budowlane.</w:t>
      </w:r>
    </w:p>
    <w:p w:rsidR="00782EAB" w:rsidRDefault="00782EAB" w:rsidP="00782EAB">
      <w:pPr>
        <w:pStyle w:val="Tekstpodstawowy31"/>
        <w:rPr>
          <w:rFonts w:ascii="Arial" w:hAnsi="Arial" w:cs="Arial"/>
          <w:sz w:val="22"/>
          <w:szCs w:val="22"/>
        </w:rPr>
      </w:pPr>
    </w:p>
    <w:p w:rsidR="0085620B" w:rsidRPr="00782EAB" w:rsidRDefault="0085620B" w:rsidP="00782EAB">
      <w:pPr>
        <w:pStyle w:val="Tekstpodstawowy31"/>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Default="00782EAB" w:rsidP="00782EAB">
      <w:pPr>
        <w:spacing w:line="360" w:lineRule="auto"/>
        <w:jc w:val="both"/>
        <w:rPr>
          <w:rFonts w:ascii="Arial" w:hAnsi="Arial" w:cs="Arial"/>
          <w:b/>
          <w:sz w:val="22"/>
          <w:szCs w:val="22"/>
        </w:rPr>
      </w:pPr>
    </w:p>
    <w:p w:rsidR="0085620B" w:rsidRPr="00782EAB" w:rsidRDefault="0085620B"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XXXI.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XXXII.  WYBÓR OFERTY I ZAWIADOMIENIE O WYNIKU POSTĘPOWANIA</w:t>
      </w:r>
    </w:p>
    <w:p w:rsidR="00517409" w:rsidRPr="00517409" w:rsidRDefault="00517409" w:rsidP="00517409"/>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Przy dokonywaniu wyboru oferty najkorzystniejszej Zamawiający stosował będzie wyłącznie zasady i kryteria określone w SIWZ.</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2.  Zamawiający udzieli zamówienia Wykonawcy, którego oferta zostanie uznana za najkorzystniejszą.</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nazwę (firmę), albo imię i nazwisko, siedzibę albo miejsce zamieszkania i adres Wykonawcy, którego ofertę wybrano oraz uzasadnienie jej wyboru oraz  nazwy (firmy), albo imiona</w:t>
      </w:r>
      <w:r w:rsidR="00517409">
        <w:rPr>
          <w:rFonts w:ascii="Arial" w:hAnsi="Arial" w:cs="Arial"/>
          <w:sz w:val="22"/>
          <w:szCs w:val="22"/>
        </w:rPr>
        <w:t xml:space="preserve">                 </w:t>
      </w:r>
      <w:r w:rsidRPr="00517409">
        <w:rPr>
          <w:rFonts w:ascii="Arial" w:hAnsi="Arial" w:cs="Arial"/>
          <w:sz w:val="22"/>
          <w:szCs w:val="22"/>
        </w:rPr>
        <w:t xml:space="preserve"> </w:t>
      </w:r>
      <w:r w:rsidRPr="00517409">
        <w:rPr>
          <w:rFonts w:ascii="Arial" w:hAnsi="Arial" w:cs="Arial"/>
          <w:sz w:val="22"/>
          <w:szCs w:val="22"/>
        </w:rPr>
        <w:lastRenderedPageBreak/>
        <w:t xml:space="preserve">i nazwiska,  siedziby albo miejsca zamieszkania i adresy Wykonawców, którzy złożyli oferty, </w:t>
      </w:r>
      <w:r w:rsidR="00517409">
        <w:rPr>
          <w:rFonts w:ascii="Arial" w:hAnsi="Arial" w:cs="Arial"/>
          <w:sz w:val="22"/>
          <w:szCs w:val="22"/>
        </w:rPr>
        <w:t xml:space="preserve">      </w:t>
      </w:r>
      <w:r w:rsidRPr="00517409">
        <w:rPr>
          <w:rFonts w:ascii="Arial" w:hAnsi="Arial" w:cs="Arial"/>
          <w:sz w:val="22"/>
          <w:szCs w:val="22"/>
        </w:rPr>
        <w:t xml:space="preserve">a także punktację przyznaną ofertom w każdym kryterium oceny ofert i łączną punktację,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2) wykonawców, których oferty zostały odrzucone,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3) wykonawców, którzy zostali wykluczeni z niniejszego postępowania,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4) termin, określony zgodnie z art. 94 ust.1 lub 2, po którego upływie umowa w sprawie  zamówienia publicznego może być zawarta.</w:t>
      </w:r>
    </w:p>
    <w:p w:rsidR="00782EAB" w:rsidRPr="00517409" w:rsidRDefault="00782EAB" w:rsidP="00517409">
      <w:pPr>
        <w:pStyle w:val="Bezodstpw"/>
        <w:spacing w:line="360" w:lineRule="auto"/>
        <w:rPr>
          <w:rFonts w:ascii="Arial" w:hAnsi="Arial" w:cs="Arial"/>
          <w:spacing w:val="6"/>
          <w:sz w:val="22"/>
          <w:szCs w:val="22"/>
        </w:rPr>
      </w:pPr>
      <w:r w:rsidRPr="00517409">
        <w:rPr>
          <w:rFonts w:ascii="Arial" w:hAnsi="Arial" w:cs="Arial"/>
          <w:sz w:val="22"/>
          <w:szCs w:val="22"/>
        </w:rPr>
        <w:t xml:space="preserve">4. </w:t>
      </w:r>
      <w:r w:rsidRPr="00517409">
        <w:rPr>
          <w:rFonts w:ascii="Arial" w:hAnsi="Arial" w:cs="Arial"/>
          <w:spacing w:val="6"/>
          <w:sz w:val="22"/>
          <w:szCs w:val="22"/>
        </w:rPr>
        <w:t xml:space="preserve">Zamawiający zawrze umowę w sprawie zamówienia publicznego w terminie nie krótszym niż </w:t>
      </w:r>
      <w:r w:rsidRPr="00517409">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517409">
        <w:rPr>
          <w:rFonts w:ascii="Arial" w:hAnsi="Arial" w:cs="Arial"/>
          <w:spacing w:val="6"/>
          <w:sz w:val="22"/>
          <w:szCs w:val="22"/>
        </w:rPr>
        <w:t xml:space="preserve">nie później jednak niż przed upływem terminu związania ofertą. </w:t>
      </w:r>
    </w:p>
    <w:p w:rsidR="00782EAB" w:rsidRPr="00517409" w:rsidRDefault="00782EAB" w:rsidP="00517409">
      <w:pPr>
        <w:pStyle w:val="Bezodstpw"/>
        <w:spacing w:line="360" w:lineRule="auto"/>
        <w:jc w:val="left"/>
        <w:rPr>
          <w:rFonts w:ascii="Arial" w:hAnsi="Arial" w:cs="Arial"/>
          <w:spacing w:val="6"/>
          <w:sz w:val="22"/>
          <w:szCs w:val="22"/>
        </w:rPr>
      </w:pPr>
      <w:r w:rsidRPr="00517409">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6. Zamawiający niezwłocznie po wyborze oferty najkorzystni</w:t>
      </w:r>
      <w:r w:rsidR="00517409">
        <w:rPr>
          <w:rFonts w:ascii="Arial" w:hAnsi="Arial" w:cs="Arial"/>
          <w:sz w:val="22"/>
          <w:szCs w:val="22"/>
        </w:rPr>
        <w:t xml:space="preserve">ejszej zamieszcza informacje,         o </w:t>
      </w:r>
      <w:r w:rsidRPr="00517409">
        <w:rPr>
          <w:rFonts w:ascii="Arial" w:hAnsi="Arial" w:cs="Arial"/>
          <w:sz w:val="22"/>
          <w:szCs w:val="22"/>
        </w:rPr>
        <w:t>których mowa w punkcie 3, ust. 1 na stronie internetowej oraz w miejscu publicznie dostępnym w swojej siedzibie.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7. Ogłoszenie o udzieleniu zamówienia opublikowane zostanie w Biuletynie Zamówień Publicznych niezwłocznie po zawarciu umowy o udzieleniu zamówienia publicznego.</w:t>
      </w:r>
    </w:p>
    <w:p w:rsidR="00782EAB" w:rsidRPr="00517409" w:rsidRDefault="00782EAB" w:rsidP="00517409">
      <w:pPr>
        <w:pStyle w:val="Bezodstpw"/>
        <w:spacing w:line="360" w:lineRule="auto"/>
        <w:jc w:val="left"/>
        <w:rPr>
          <w:rFonts w:ascii="Arial" w:hAnsi="Arial" w:cs="Arial"/>
          <w:sz w:val="22"/>
          <w:szCs w:val="22"/>
        </w:rPr>
      </w:pPr>
    </w:p>
    <w:p w:rsidR="00782EAB" w:rsidRPr="00517409" w:rsidRDefault="00782EAB" w:rsidP="00517409">
      <w:pPr>
        <w:pStyle w:val="Bezodstpw"/>
        <w:spacing w:line="360" w:lineRule="auto"/>
        <w:jc w:val="left"/>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XXXIII.</w:t>
      </w:r>
      <w:r w:rsidRPr="00782EAB">
        <w:rPr>
          <w:sz w:val="22"/>
          <w:szCs w:val="22"/>
        </w:rPr>
        <w:t>  </w:t>
      </w:r>
      <w:r w:rsidRPr="00782EAB">
        <w:rPr>
          <w:rFonts w:ascii="Arial" w:hAnsi="Arial" w:cs="Arial"/>
          <w:b/>
          <w:sz w:val="22"/>
          <w:szCs w:val="22"/>
        </w:rPr>
        <w:t xml:space="preserve">INFORMACJE OGÓLNE DOTYCZĄCE KWESTII FORMALNYCH UMOWY </w:t>
      </w:r>
      <w:r w:rsidR="00D324ED">
        <w:rPr>
          <w:rFonts w:ascii="Arial" w:hAnsi="Arial" w:cs="Arial"/>
          <w:b/>
          <w:sz w:val="22"/>
          <w:szCs w:val="22"/>
        </w:rPr>
        <w:t xml:space="preserve">                </w:t>
      </w:r>
      <w:r w:rsidRPr="00782EAB">
        <w:rPr>
          <w:rFonts w:ascii="Arial" w:hAnsi="Arial" w:cs="Arial"/>
          <w:b/>
          <w:sz w:val="22"/>
          <w:szCs w:val="22"/>
        </w:rPr>
        <w:t>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54920" w:rsidRPr="00782EAB" w:rsidRDefault="00754920" w:rsidP="00754920">
      <w:pPr>
        <w:tabs>
          <w:tab w:val="left" w:pos="1080"/>
        </w:tabs>
        <w:suppressAutoHyphens/>
        <w:spacing w:line="360" w:lineRule="auto"/>
        <w:ind w:left="720"/>
        <w:jc w:val="both"/>
        <w:rPr>
          <w:rFonts w:ascii="Arial" w:hAnsi="Arial" w:cs="Arial"/>
          <w:sz w:val="22"/>
          <w:szCs w:val="22"/>
        </w:rPr>
      </w:pP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Projekt umowy stanowi załącznik do SIWZ.</w:t>
      </w:r>
    </w:p>
    <w:p w:rsidR="00782EAB" w:rsidRDefault="00782EAB" w:rsidP="00782EAB">
      <w:pPr>
        <w:tabs>
          <w:tab w:val="left" w:pos="142"/>
          <w:tab w:val="left" w:pos="426"/>
        </w:tabs>
        <w:suppressAutoHyphens/>
        <w:spacing w:line="360" w:lineRule="auto"/>
        <w:jc w:val="both"/>
        <w:rPr>
          <w:rFonts w:ascii="Arial" w:hAnsi="Arial" w:cs="Arial"/>
          <w:sz w:val="22"/>
          <w:szCs w:val="22"/>
        </w:rPr>
      </w:pPr>
    </w:p>
    <w:p w:rsidR="00754920" w:rsidRPr="00782EAB" w:rsidRDefault="00754920" w:rsidP="00782EAB">
      <w:pPr>
        <w:tabs>
          <w:tab w:val="left" w:pos="142"/>
          <w:tab w:val="left" w:pos="426"/>
        </w:tabs>
        <w:suppressAutoHyphens/>
        <w:spacing w:line="360" w:lineRule="auto"/>
        <w:jc w:val="both"/>
        <w:rPr>
          <w:rFonts w:ascii="Arial" w:hAnsi="Arial" w:cs="Arial"/>
          <w:sz w:val="22"/>
          <w:szCs w:val="22"/>
        </w:rPr>
      </w:pPr>
    </w:p>
    <w:p w:rsid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85620B" w:rsidRPr="00782EAB" w:rsidRDefault="0085620B" w:rsidP="00782EAB">
      <w:pPr>
        <w:tabs>
          <w:tab w:val="left" w:pos="142"/>
          <w:tab w:val="left" w:pos="426"/>
        </w:tabs>
        <w:spacing w:line="360" w:lineRule="auto"/>
        <w:jc w:val="both"/>
        <w:rPr>
          <w:rFonts w:ascii="Arial" w:hAnsi="Arial" w:cs="Arial"/>
          <w:sz w:val="22"/>
          <w:szCs w:val="22"/>
        </w:rPr>
      </w:pPr>
    </w:p>
    <w:p w:rsidR="00754920" w:rsidRDefault="00754920" w:rsidP="00782EAB">
      <w:pPr>
        <w:tabs>
          <w:tab w:val="left" w:pos="142"/>
          <w:tab w:val="left" w:pos="426"/>
        </w:tabs>
        <w:spacing w:line="360" w:lineRule="auto"/>
        <w:jc w:val="both"/>
        <w:rPr>
          <w:rFonts w:ascii="Arial" w:hAnsi="Arial" w:cs="Arial"/>
          <w:sz w:val="22"/>
          <w:szCs w:val="22"/>
          <w:u w:val="single"/>
        </w:rPr>
      </w:pPr>
    </w:p>
    <w:p w:rsidR="00782EAB" w:rsidRPr="00754920" w:rsidRDefault="00754920" w:rsidP="00754920">
      <w:pPr>
        <w:tabs>
          <w:tab w:val="left" w:pos="142"/>
          <w:tab w:val="left" w:pos="426"/>
        </w:tabs>
        <w:spacing w:line="360" w:lineRule="auto"/>
        <w:jc w:val="both"/>
        <w:rPr>
          <w:rFonts w:ascii="Arial" w:hAnsi="Arial" w:cs="Arial"/>
          <w:sz w:val="22"/>
          <w:szCs w:val="22"/>
        </w:rPr>
      </w:pPr>
      <w:r>
        <w:rPr>
          <w:rFonts w:ascii="Arial" w:hAnsi="Arial" w:cs="Arial"/>
          <w:b/>
          <w:sz w:val="22"/>
          <w:szCs w:val="22"/>
          <w:u w:val="single"/>
        </w:rPr>
        <w:t>1)  </w:t>
      </w:r>
      <w:r w:rsidR="00782EAB" w:rsidRPr="00754920">
        <w:rPr>
          <w:rFonts w:ascii="Arial" w:hAnsi="Arial" w:cs="Arial"/>
          <w:b/>
          <w:sz w:val="22"/>
          <w:szCs w:val="22"/>
          <w:u w:val="single"/>
        </w:rPr>
        <w:t>zmiany w zakresie wynagrodzenia</w:t>
      </w:r>
      <w:r w:rsidR="00782EAB" w:rsidRPr="00754920">
        <w:rPr>
          <w:rFonts w:ascii="Arial" w:hAnsi="Arial" w:cs="Arial"/>
          <w:sz w:val="22"/>
          <w:szCs w:val="22"/>
        </w:rPr>
        <w:t>:</w:t>
      </w:r>
    </w:p>
    <w:p w:rsidR="00754920" w:rsidRPr="00754920" w:rsidRDefault="00754920" w:rsidP="00754920">
      <w:pPr>
        <w:tabs>
          <w:tab w:val="left" w:pos="142"/>
          <w:tab w:val="left" w:pos="426"/>
        </w:tabs>
        <w:spacing w:line="360" w:lineRule="auto"/>
        <w:ind w:left="2804"/>
        <w:jc w:val="both"/>
        <w:rPr>
          <w:rFonts w:ascii="Arial" w:hAnsi="Arial" w:cs="Arial"/>
          <w:sz w:val="22"/>
          <w:szCs w:val="22"/>
        </w:rPr>
      </w:pPr>
    </w:p>
    <w:p w:rsidR="00782EAB" w:rsidRPr="00782EAB" w:rsidRDefault="00782EAB" w:rsidP="0085620B">
      <w:pPr>
        <w:tabs>
          <w:tab w:val="left" w:pos="142"/>
          <w:tab w:val="left" w:pos="426"/>
        </w:tabs>
        <w:spacing w:line="360" w:lineRule="auto"/>
        <w:jc w:val="both"/>
        <w:rPr>
          <w:rFonts w:ascii="Arial" w:hAnsi="Arial" w:cs="Arial"/>
          <w:sz w:val="22"/>
          <w:szCs w:val="22"/>
        </w:rPr>
      </w:pPr>
      <w:r w:rsidRPr="00782EAB">
        <w:rPr>
          <w:rFonts w:ascii="Arial" w:hAnsi="Arial" w:cs="Arial"/>
          <w:sz w:val="22"/>
          <w:szCs w:val="22"/>
        </w:rPr>
        <w:t>- jeżeli wystąpi konieczność wykonania robót dodatkowych</w:t>
      </w:r>
      <w:r w:rsidR="00D324ED">
        <w:rPr>
          <w:rFonts w:ascii="Arial" w:hAnsi="Arial" w:cs="Arial"/>
          <w:sz w:val="22"/>
          <w:szCs w:val="22"/>
        </w:rPr>
        <w:t xml:space="preserve"> (zamiennych)</w:t>
      </w:r>
      <w:r w:rsidRPr="00782EAB">
        <w:rPr>
          <w:rFonts w:ascii="Arial" w:hAnsi="Arial" w:cs="Arial"/>
          <w:sz w:val="22"/>
          <w:szCs w:val="22"/>
        </w:rPr>
        <w:t xml:space="preserve"> – z zachowaniem postanowień art.144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85620B">
      <w:pPr>
        <w:tabs>
          <w:tab w:val="left" w:pos="142"/>
          <w:tab w:val="left" w:pos="426"/>
        </w:tabs>
        <w:spacing w:line="360" w:lineRule="auto"/>
        <w:jc w:val="both"/>
        <w:rPr>
          <w:rFonts w:ascii="Arial" w:hAnsi="Arial" w:cs="Arial"/>
          <w:sz w:val="22"/>
          <w:szCs w:val="22"/>
        </w:rPr>
      </w:pPr>
    </w:p>
    <w:p w:rsidR="00782EAB" w:rsidRDefault="00782EAB" w:rsidP="0085620B">
      <w:pPr>
        <w:tabs>
          <w:tab w:val="left" w:pos="142"/>
          <w:tab w:val="left" w:pos="426"/>
        </w:tabs>
        <w:spacing w:line="360" w:lineRule="auto"/>
        <w:jc w:val="both"/>
        <w:rPr>
          <w:rFonts w:ascii="Arial" w:hAnsi="Arial" w:cs="Arial"/>
          <w:b/>
          <w:sz w:val="22"/>
          <w:szCs w:val="22"/>
          <w:u w:val="single"/>
        </w:rPr>
      </w:pPr>
      <w:r w:rsidRPr="00782EAB">
        <w:rPr>
          <w:rFonts w:ascii="Arial" w:hAnsi="Arial" w:cs="Arial"/>
          <w:b/>
          <w:sz w:val="22"/>
          <w:szCs w:val="22"/>
          <w:u w:val="single"/>
        </w:rPr>
        <w:t>2) zmiany w zakresie podwykonawstwa:</w:t>
      </w:r>
    </w:p>
    <w:p w:rsidR="00754920" w:rsidRPr="00782EAB" w:rsidRDefault="00754920" w:rsidP="0085620B">
      <w:pPr>
        <w:tabs>
          <w:tab w:val="left" w:pos="142"/>
          <w:tab w:val="left" w:pos="426"/>
        </w:tabs>
        <w:spacing w:line="360" w:lineRule="auto"/>
        <w:jc w:val="both"/>
        <w:rPr>
          <w:rFonts w:ascii="Arial" w:hAnsi="Arial" w:cs="Arial"/>
          <w:b/>
          <w:sz w:val="22"/>
          <w:szCs w:val="22"/>
          <w:u w:val="single"/>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85620B">
      <w:pPr>
        <w:tabs>
          <w:tab w:val="left" w:pos="142"/>
          <w:tab w:val="left" w:pos="426"/>
        </w:tabs>
        <w:spacing w:line="276" w:lineRule="auto"/>
        <w:jc w:val="both"/>
        <w:rPr>
          <w:rFonts w:ascii="Arial" w:hAnsi="Arial" w:cs="Arial"/>
          <w:sz w:val="22"/>
          <w:szCs w:val="22"/>
        </w:rPr>
      </w:pPr>
    </w:p>
    <w:p w:rsidR="00782EAB" w:rsidRDefault="00782EAB" w:rsidP="00FC7428">
      <w:pPr>
        <w:numPr>
          <w:ilvl w:val="0"/>
          <w:numId w:val="2"/>
        </w:numPr>
        <w:tabs>
          <w:tab w:val="left" w:pos="786"/>
        </w:tabs>
        <w:spacing w:line="360" w:lineRule="auto"/>
        <w:jc w:val="both"/>
        <w:rPr>
          <w:rFonts w:ascii="Arial" w:hAnsi="Arial" w:cs="Arial"/>
          <w:b/>
          <w:sz w:val="22"/>
          <w:szCs w:val="22"/>
        </w:rPr>
      </w:pPr>
      <w:r w:rsidRPr="00782EAB">
        <w:rPr>
          <w:rFonts w:ascii="Arial" w:hAnsi="Arial" w:cs="Arial"/>
          <w:b/>
          <w:sz w:val="22"/>
          <w:szCs w:val="22"/>
          <w:u w:val="single"/>
        </w:rPr>
        <w:t>3)  zmiany terminu realizacji</w:t>
      </w:r>
      <w:r w:rsidRPr="00782EAB">
        <w:rPr>
          <w:rFonts w:ascii="Arial" w:hAnsi="Arial" w:cs="Arial"/>
          <w:b/>
          <w:sz w:val="22"/>
          <w:szCs w:val="22"/>
        </w:rPr>
        <w:t xml:space="preserve"> przedmiotu umowy jeżeli:</w:t>
      </w:r>
    </w:p>
    <w:p w:rsidR="00754920" w:rsidRPr="00782EAB" w:rsidRDefault="00754920" w:rsidP="00FC7428">
      <w:pPr>
        <w:numPr>
          <w:ilvl w:val="0"/>
          <w:numId w:val="2"/>
        </w:numPr>
        <w:tabs>
          <w:tab w:val="left" w:pos="786"/>
        </w:tabs>
        <w:spacing w:line="360" w:lineRule="auto"/>
        <w:jc w:val="both"/>
        <w:rPr>
          <w:rFonts w:ascii="Arial" w:hAnsi="Arial" w:cs="Arial"/>
          <w:b/>
          <w:sz w:val="22"/>
          <w:szCs w:val="22"/>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wystąpiła konieczność realizacji robót  dodatkowych lub robót zamiennych skutkująca koniecznością wydłużenia terminu,</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zaistnieją przeszkody niezależne od wykonawcy uniemożliwiające terminową realizację zamówienia,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 wystąpiły niekorzystne warunki atmosferyczne uniemożliwiające prawidłowe i terminowe  wykonanie robót, </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 powodu siły wyższej,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zaistnieje nieprzewidzialny brak możliwości pozyskania materiałów budowlanych niezbędnych do realizacji umowy. Wykonawca wówczas jest zobowiązany do udokumentowania zaistniałej sytuacji</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-wystąpiły wady w dokumentacji projektowej skutkujące koniecznością dokonania zmian </w:t>
      </w:r>
      <w:r w:rsidR="00517409">
        <w:rPr>
          <w:rFonts w:ascii="Arial" w:hAnsi="Arial" w:cs="Arial"/>
          <w:sz w:val="22"/>
          <w:szCs w:val="22"/>
        </w:rPr>
        <w:t xml:space="preserve">           </w:t>
      </w:r>
      <w:r w:rsidRPr="00782EAB">
        <w:rPr>
          <w:rFonts w:ascii="Arial" w:hAnsi="Arial" w:cs="Arial"/>
          <w:sz w:val="22"/>
          <w:szCs w:val="22"/>
        </w:rPr>
        <w:t xml:space="preserve">w dokumentacji projektowej, jeżeli uniemożliwia to lub wstrzymuje realizację określonego rodzaju robót mających wpływa na termin wykonania robót. </w:t>
      </w:r>
    </w:p>
    <w:p w:rsidR="00782EAB" w:rsidRPr="00782EAB" w:rsidRDefault="00782EAB" w:rsidP="00782EAB">
      <w:pPr>
        <w:pStyle w:val="Bezodstpw"/>
        <w:rPr>
          <w:rFonts w:ascii="Arial" w:hAnsi="Arial" w:cs="Arial"/>
          <w:sz w:val="22"/>
          <w:szCs w:val="22"/>
        </w:rPr>
      </w:pPr>
    </w:p>
    <w:p w:rsidR="00782EAB" w:rsidRDefault="00782EAB" w:rsidP="00782EAB">
      <w:pPr>
        <w:pStyle w:val="Bezodstpw"/>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85620B" w:rsidRPr="00782EAB" w:rsidRDefault="0085620B" w:rsidP="00782EAB">
      <w:pPr>
        <w:pStyle w:val="Bezodstpw"/>
        <w:rPr>
          <w:rFonts w:ascii="Arial" w:hAnsi="Arial" w:cs="Arial"/>
          <w:sz w:val="22"/>
          <w:szCs w:val="22"/>
          <w:u w:val="single"/>
        </w:rPr>
      </w:pPr>
    </w:p>
    <w:p w:rsidR="00782EAB" w:rsidRDefault="00782EAB" w:rsidP="0085620B">
      <w:pPr>
        <w:pStyle w:val="Nagwek1"/>
        <w:numPr>
          <w:ilvl w:val="0"/>
          <w:numId w:val="2"/>
        </w:numPr>
        <w:suppressAutoHyphens/>
        <w:spacing w:before="240" w:after="60" w:line="360" w:lineRule="auto"/>
        <w:jc w:val="left"/>
      </w:pPr>
      <w:r w:rsidRPr="00782EAB">
        <w:t xml:space="preserve">4) </w:t>
      </w:r>
      <w:r w:rsidRPr="00782EAB">
        <w:rPr>
          <w:u w:val="single"/>
        </w:rPr>
        <w:t>zmiany w zakres</w:t>
      </w:r>
      <w:r w:rsidRPr="0085620B">
        <w:rPr>
          <w:u w:val="single"/>
        </w:rPr>
        <w:t>ie technologii</w:t>
      </w:r>
      <w:r w:rsidRPr="00782EAB">
        <w:t>:</w:t>
      </w:r>
    </w:p>
    <w:p w:rsidR="00754920" w:rsidRPr="00754920" w:rsidRDefault="00754920" w:rsidP="00754920"/>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 przypadku konieczności wykonania robót zamiennych,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wynikające z przyczyn niezależnych od Zamawiającego i Wykonawcy,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zmiany są konieczne z powodu wad w dokumentacji projektowej,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t>
      </w:r>
      <w:r w:rsidRPr="00782EAB">
        <w:rPr>
          <w:rFonts w:ascii="Arial" w:hAnsi="Arial" w:cs="Arial"/>
          <w:b/>
          <w:sz w:val="22"/>
          <w:szCs w:val="22"/>
        </w:rPr>
        <w:t xml:space="preserve"> </w:t>
      </w:r>
      <w:r w:rsidRPr="00782EAB">
        <w:rPr>
          <w:rFonts w:ascii="Arial" w:hAnsi="Arial" w:cs="Arial"/>
          <w:sz w:val="22"/>
          <w:szCs w:val="22"/>
        </w:rPr>
        <w:t xml:space="preserve">jeżeli zaistnieją nieprzewidziane przeszkody niezależne od wykonawcy uniemożliwiające kontynuowanie robót zgodnie z </w:t>
      </w:r>
      <w:r w:rsidR="009824DD">
        <w:rPr>
          <w:rFonts w:ascii="Arial" w:hAnsi="Arial" w:cs="Arial"/>
          <w:sz w:val="22"/>
          <w:szCs w:val="22"/>
        </w:rPr>
        <w:t>dokumentacją techniczną.</w:t>
      </w:r>
    </w:p>
    <w:p w:rsidR="00782EAB" w:rsidRDefault="00782EAB" w:rsidP="0085620B">
      <w:pPr>
        <w:pStyle w:val="Bezodstpw"/>
        <w:spacing w:line="360" w:lineRule="auto"/>
        <w:rPr>
          <w:rFonts w:ascii="Arial" w:hAnsi="Arial" w:cs="Arial"/>
          <w:b/>
          <w:sz w:val="22"/>
          <w:szCs w:val="22"/>
        </w:rPr>
      </w:pPr>
    </w:p>
    <w:p w:rsidR="00754920" w:rsidRPr="00782EAB" w:rsidRDefault="00754920" w:rsidP="0085620B">
      <w:pPr>
        <w:pStyle w:val="Bezodstpw"/>
        <w:spacing w:line="360" w:lineRule="auto"/>
        <w:rPr>
          <w:rFonts w:ascii="Arial" w:hAnsi="Arial" w:cs="Arial"/>
          <w:b/>
          <w:sz w:val="22"/>
          <w:szCs w:val="22"/>
        </w:rPr>
      </w:pPr>
    </w:p>
    <w:p w:rsidR="00782EAB" w:rsidRPr="00782EAB" w:rsidRDefault="00782EAB" w:rsidP="0085620B">
      <w:pPr>
        <w:pStyle w:val="Bezodstpw"/>
        <w:spacing w:line="360" w:lineRule="auto"/>
        <w:rPr>
          <w:rFonts w:ascii="Arial" w:hAnsi="Arial" w:cs="Arial"/>
          <w:b/>
          <w:sz w:val="22"/>
          <w:szCs w:val="22"/>
        </w:rPr>
      </w:pPr>
      <w:r w:rsidRPr="00782EAB">
        <w:rPr>
          <w:rFonts w:ascii="Arial" w:hAnsi="Arial" w:cs="Arial"/>
          <w:b/>
          <w:sz w:val="22"/>
          <w:szCs w:val="22"/>
          <w:u w:val="single"/>
        </w:rPr>
        <w:t>5)  możliwość dokonania zmiany osób,</w:t>
      </w:r>
      <w:r w:rsidRPr="00782EAB">
        <w:rPr>
          <w:rFonts w:ascii="Arial" w:hAnsi="Arial" w:cs="Arial"/>
          <w:b/>
          <w:sz w:val="22"/>
          <w:szCs w:val="22"/>
        </w:rPr>
        <w:t xml:space="preserve"> wyznaczonych przez Wykonawcę do wykonania zamówienia, w przypadku:</w:t>
      </w:r>
    </w:p>
    <w:p w:rsidR="00782EAB" w:rsidRPr="00782EAB" w:rsidRDefault="00782EAB" w:rsidP="0085620B">
      <w:pPr>
        <w:pStyle w:val="Bezodstpw"/>
        <w:spacing w:line="360" w:lineRule="auto"/>
        <w:rPr>
          <w:rFonts w:ascii="Arial" w:hAnsi="Arial" w:cs="Arial"/>
          <w:b/>
          <w:sz w:val="22"/>
          <w:szCs w:val="22"/>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choroby, śmierci lub innych zdarzeń losowych,</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niewywiązywania się z obowiązków wynikających z umowy,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tych osób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Zamawiający może żądać od Wykonawcy zmiany osób, jeżeli uzna, że nie wykonują należycie swoich obowiązków wynikających z umowy .</w:t>
      </w:r>
    </w:p>
    <w:p w:rsidR="00782EAB" w:rsidRPr="00782EAB" w:rsidRDefault="00782EAB" w:rsidP="0085620B">
      <w:pPr>
        <w:pStyle w:val="Bezodstpw"/>
        <w:spacing w:line="360" w:lineRule="auto"/>
        <w:rPr>
          <w:rFonts w:ascii="Arial" w:hAnsi="Arial" w:cs="Arial"/>
          <w:sz w:val="22"/>
          <w:szCs w:val="22"/>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osób, nowe osoby powołane do pełnienia wyznaczonych obowiązków muszą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 xml:space="preserve">XXXIV.  UNIEWAŻNIENIE POSTĘPOWANIA </w:t>
      </w:r>
    </w:p>
    <w:p w:rsidR="0085620B" w:rsidRPr="0085620B" w:rsidRDefault="0085620B" w:rsidP="0085620B"/>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Default="00782EAB" w:rsidP="00782EAB">
      <w:pPr>
        <w:pStyle w:val="Stopka"/>
        <w:tabs>
          <w:tab w:val="left" w:pos="708"/>
        </w:tabs>
        <w:spacing w:line="360" w:lineRule="auto"/>
        <w:ind w:left="709" w:hanging="283"/>
        <w:jc w:val="both"/>
        <w:rPr>
          <w:rFonts w:ascii="Arial" w:hAnsi="Arial" w:cs="Arial"/>
          <w:sz w:val="22"/>
          <w:szCs w:val="22"/>
        </w:rPr>
      </w:pPr>
    </w:p>
    <w:p w:rsidR="00754920" w:rsidRDefault="00754920"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XXXV.  ŚRODKI OCHRONY PRAWNEJ</w:t>
      </w:r>
      <w:r w:rsidR="00754920">
        <w:rPr>
          <w:rFonts w:ascii="Arial" w:hAnsi="Arial" w:cs="Arial"/>
          <w:b/>
          <w:sz w:val="22"/>
          <w:szCs w:val="22"/>
        </w:rPr>
        <w:t>.</w:t>
      </w:r>
    </w:p>
    <w:p w:rsidR="00754920" w:rsidRDefault="00754920" w:rsidP="00782EAB">
      <w:pPr>
        <w:pStyle w:val="ust"/>
        <w:tabs>
          <w:tab w:val="left" w:pos="540"/>
        </w:tabs>
        <w:spacing w:before="0" w:after="0" w:line="360" w:lineRule="auto"/>
        <w:ind w:left="0" w:firstLine="0"/>
        <w:rPr>
          <w:rFonts w:ascii="Arial" w:hAnsi="Arial" w:cs="Arial"/>
          <w:b/>
          <w:sz w:val="22"/>
          <w:szCs w:val="22"/>
        </w:rPr>
      </w:pPr>
    </w:p>
    <w:p w:rsidR="00782EAB" w:rsidRPr="008A0FEB" w:rsidRDefault="00517409" w:rsidP="00517409">
      <w:pPr>
        <w:tabs>
          <w:tab w:val="left" w:pos="360"/>
          <w:tab w:val="left" w:pos="426"/>
        </w:tabs>
        <w:suppressAutoHyphens/>
        <w:spacing w:line="360" w:lineRule="auto"/>
        <w:jc w:val="both"/>
        <w:rPr>
          <w:rFonts w:ascii="Arial" w:hAnsi="Arial" w:cs="Arial"/>
          <w:sz w:val="20"/>
          <w:szCs w:val="20"/>
        </w:rPr>
      </w:pPr>
      <w:r w:rsidRPr="008A0FEB">
        <w:rPr>
          <w:rFonts w:ascii="Arial" w:hAnsi="Arial" w:cs="Arial"/>
          <w:sz w:val="20"/>
          <w:szCs w:val="20"/>
        </w:rPr>
        <w:t>1.  </w:t>
      </w:r>
      <w:r w:rsidR="00782EAB" w:rsidRPr="008A0FEB">
        <w:rPr>
          <w:rFonts w:ascii="Arial" w:hAnsi="Arial" w:cs="Arial"/>
          <w:sz w:val="20"/>
          <w:szCs w:val="20"/>
        </w:rPr>
        <w:t>Zgodnie z działem VI ustawy Prawa zamówień publicznych - „Środki ochrony prawnej” - środki ochrony prawnej przysługują wykonawcom, a także innym podmiotom, jeżeli ma lub miał interes</w:t>
      </w:r>
      <w:r w:rsidR="00754920">
        <w:rPr>
          <w:rFonts w:ascii="Arial" w:hAnsi="Arial" w:cs="Arial"/>
          <w:sz w:val="20"/>
          <w:szCs w:val="20"/>
        </w:rPr>
        <w:t xml:space="preserve">              </w:t>
      </w:r>
      <w:r w:rsidR="00782EAB" w:rsidRPr="008A0FEB">
        <w:rPr>
          <w:rFonts w:ascii="Arial" w:hAnsi="Arial" w:cs="Arial"/>
          <w:sz w:val="20"/>
          <w:szCs w:val="20"/>
        </w:rPr>
        <w:t xml:space="preserve"> w uzyskaniu danego zamówienia oraz poniósł lub może ponieść szkodę w wyniku naruszenia przez zamawiającego przepisów ustawy </w:t>
      </w:r>
      <w:proofErr w:type="spellStart"/>
      <w:r w:rsidR="00782EAB" w:rsidRPr="008A0FEB">
        <w:rPr>
          <w:rFonts w:ascii="Arial" w:hAnsi="Arial" w:cs="Arial"/>
          <w:sz w:val="20"/>
          <w:szCs w:val="20"/>
        </w:rPr>
        <w:t>Pzp</w:t>
      </w:r>
      <w:proofErr w:type="spellEnd"/>
      <w:r w:rsidR="00782EAB" w:rsidRPr="008A0FEB">
        <w:rPr>
          <w:rFonts w:ascii="Arial" w:hAnsi="Arial" w:cs="Arial"/>
          <w:sz w:val="20"/>
          <w:szCs w:val="20"/>
        </w:rPr>
        <w:t>.</w:t>
      </w:r>
    </w:p>
    <w:p w:rsidR="00782EAB" w:rsidRPr="008A0FEB" w:rsidRDefault="00517409" w:rsidP="00517409">
      <w:pPr>
        <w:tabs>
          <w:tab w:val="left" w:pos="360"/>
          <w:tab w:val="left" w:pos="426"/>
        </w:tabs>
        <w:suppressAutoHyphens/>
        <w:spacing w:line="360" w:lineRule="auto"/>
        <w:jc w:val="both"/>
        <w:rPr>
          <w:rFonts w:ascii="Arial" w:hAnsi="Arial" w:cs="Arial"/>
          <w:sz w:val="20"/>
          <w:szCs w:val="20"/>
        </w:rPr>
      </w:pPr>
      <w:r w:rsidRPr="008A0FEB">
        <w:rPr>
          <w:rFonts w:ascii="Arial" w:hAnsi="Arial" w:cs="Arial"/>
          <w:sz w:val="20"/>
          <w:szCs w:val="20"/>
        </w:rPr>
        <w:t xml:space="preserve">2.   </w:t>
      </w:r>
      <w:r w:rsidR="00782EAB" w:rsidRPr="008A0FEB">
        <w:rPr>
          <w:rFonts w:ascii="Arial" w:hAnsi="Arial" w:cs="Arial"/>
          <w:sz w:val="20"/>
          <w:szCs w:val="20"/>
        </w:rPr>
        <w:t xml:space="preserve">W niniejszym postępowaniu wykonawcom przysługuje odwołanie i skarga w zakresie wskazanym w art. 180 ust. 2 </w:t>
      </w:r>
      <w:proofErr w:type="spellStart"/>
      <w:r w:rsidR="00782EAB" w:rsidRPr="008A0FEB">
        <w:rPr>
          <w:rFonts w:ascii="Arial" w:hAnsi="Arial" w:cs="Arial"/>
          <w:sz w:val="20"/>
          <w:szCs w:val="20"/>
        </w:rPr>
        <w:t>Pzp</w:t>
      </w:r>
      <w:proofErr w:type="spellEnd"/>
      <w:r w:rsidR="00782EAB" w:rsidRPr="008A0FEB">
        <w:rPr>
          <w:rFonts w:ascii="Arial" w:hAnsi="Arial" w:cs="Arial"/>
          <w:sz w:val="20"/>
          <w:szCs w:val="20"/>
        </w:rPr>
        <w:t>. - a więc wyłącznie wobec czynności :</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1) opisu sposobu dokonywania oceny spełniania warunków udziału w postępowaniu,</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2) wykluczenia odwołującego z postępowania o udzielenie zamówienia,</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3) odrzucenia oferty odwołującego.</w:t>
      </w:r>
    </w:p>
    <w:p w:rsidR="00782EAB" w:rsidRPr="008A0FEB" w:rsidRDefault="00782EAB" w:rsidP="00782EAB">
      <w:pPr>
        <w:tabs>
          <w:tab w:val="left" w:pos="360"/>
          <w:tab w:val="left" w:pos="426"/>
        </w:tabs>
        <w:spacing w:line="360" w:lineRule="auto"/>
        <w:jc w:val="both"/>
        <w:rPr>
          <w:rFonts w:ascii="Arial" w:hAnsi="Arial" w:cs="Arial"/>
          <w:sz w:val="20"/>
          <w:szCs w:val="20"/>
        </w:rPr>
      </w:pPr>
      <w:r w:rsidRPr="008A0FEB">
        <w:rPr>
          <w:rFonts w:ascii="Arial" w:hAnsi="Arial" w:cs="Arial"/>
          <w:sz w:val="20"/>
          <w:szCs w:val="20"/>
        </w:rPr>
        <w:t xml:space="preserve">3.   Szczegółowy sposób postępowania w procedurze odwoławczej i w przypadku wniesienia skargi do sądu został uregulowany w dziale VI ustawy </w:t>
      </w:r>
      <w:proofErr w:type="spellStart"/>
      <w:r w:rsidRPr="008A0FEB">
        <w:rPr>
          <w:rFonts w:ascii="Arial" w:hAnsi="Arial" w:cs="Arial"/>
          <w:sz w:val="20"/>
          <w:szCs w:val="20"/>
        </w:rPr>
        <w:t>Pzp</w:t>
      </w:r>
      <w:proofErr w:type="spellEnd"/>
      <w:r w:rsidRPr="008A0FEB">
        <w:rPr>
          <w:rFonts w:ascii="Arial" w:hAnsi="Arial" w:cs="Arial"/>
          <w:sz w:val="20"/>
          <w:szCs w:val="20"/>
        </w:rPr>
        <w:t>.</w:t>
      </w:r>
    </w:p>
    <w:p w:rsidR="00782EAB" w:rsidRDefault="00782EAB" w:rsidP="00782EAB">
      <w:pPr>
        <w:tabs>
          <w:tab w:val="left" w:pos="426"/>
        </w:tabs>
        <w:spacing w:line="360" w:lineRule="auto"/>
        <w:jc w:val="both"/>
        <w:rPr>
          <w:rFonts w:ascii="Arial" w:hAnsi="Arial" w:cs="Arial"/>
          <w:b/>
          <w:sz w:val="22"/>
          <w:szCs w:val="22"/>
        </w:rPr>
      </w:pPr>
    </w:p>
    <w:p w:rsidR="00754920" w:rsidRDefault="00754920" w:rsidP="00782EAB">
      <w:pPr>
        <w:tabs>
          <w:tab w:val="left" w:pos="426"/>
        </w:tabs>
        <w:spacing w:line="360" w:lineRule="auto"/>
        <w:jc w:val="both"/>
        <w:rPr>
          <w:rFonts w:ascii="Arial" w:hAnsi="Arial" w:cs="Arial"/>
          <w:b/>
          <w:sz w:val="22"/>
          <w:szCs w:val="22"/>
        </w:rPr>
      </w:pPr>
    </w:p>
    <w:p w:rsidR="00754920" w:rsidRDefault="00754920" w:rsidP="00782EAB">
      <w:pPr>
        <w:tabs>
          <w:tab w:val="left" w:pos="426"/>
        </w:tabs>
        <w:spacing w:line="360" w:lineRule="auto"/>
        <w:jc w:val="both"/>
        <w:rPr>
          <w:rFonts w:ascii="Arial" w:hAnsi="Arial" w:cs="Arial"/>
          <w:b/>
          <w:sz w:val="22"/>
          <w:szCs w:val="22"/>
        </w:rPr>
      </w:pPr>
    </w:p>
    <w:p w:rsidR="00754920" w:rsidRDefault="00754920" w:rsidP="00782EAB">
      <w:pPr>
        <w:tabs>
          <w:tab w:val="left" w:pos="426"/>
        </w:tabs>
        <w:spacing w:line="360" w:lineRule="auto"/>
        <w:jc w:val="both"/>
        <w:rPr>
          <w:rFonts w:ascii="Arial" w:hAnsi="Arial" w:cs="Arial"/>
          <w:b/>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t>XXXVI.  WYKAZ ZAŁĄCZNIKÓW DO NINIEJSZEJ SIWZ</w:t>
      </w:r>
    </w:p>
    <w:p w:rsidR="00782EAB" w:rsidRDefault="00782EAB" w:rsidP="00782EAB">
      <w:pPr>
        <w:spacing w:line="360" w:lineRule="auto"/>
        <w:jc w:val="both"/>
        <w:rPr>
          <w:rFonts w:ascii="Arial" w:hAnsi="Arial" w:cs="Arial"/>
          <w:color w:val="000000"/>
          <w:sz w:val="20"/>
          <w:szCs w:val="20"/>
        </w:rPr>
      </w:pPr>
      <w:r w:rsidRPr="00517409">
        <w:rPr>
          <w:rFonts w:ascii="Arial" w:hAnsi="Arial" w:cs="Arial"/>
          <w:color w:val="000000"/>
          <w:sz w:val="20"/>
          <w:szCs w:val="20"/>
        </w:rPr>
        <w:t>Załącznikami do niniejszej SIWZ są następujące wzory:</w:t>
      </w:r>
    </w:p>
    <w:p w:rsidR="00754920" w:rsidRPr="00517409" w:rsidRDefault="00754920" w:rsidP="00782EAB">
      <w:pPr>
        <w:spacing w:line="360" w:lineRule="auto"/>
        <w:jc w:val="both"/>
        <w:rPr>
          <w:rFonts w:ascii="Arial" w:hAnsi="Arial" w:cs="Arial"/>
          <w:color w:val="000000"/>
          <w:sz w:val="20"/>
          <w:szCs w:val="20"/>
        </w:rPr>
      </w:pPr>
    </w:p>
    <w:tbl>
      <w:tblPr>
        <w:tblW w:w="8505" w:type="dxa"/>
        <w:tblInd w:w="496" w:type="dxa"/>
        <w:tblLayout w:type="fixed"/>
        <w:tblCellMar>
          <w:left w:w="70" w:type="dxa"/>
          <w:right w:w="70" w:type="dxa"/>
        </w:tblCellMar>
        <w:tblLook w:val="0000"/>
      </w:tblPr>
      <w:tblGrid>
        <w:gridCol w:w="600"/>
        <w:gridCol w:w="2694"/>
        <w:gridCol w:w="5211"/>
      </w:tblGrid>
      <w:tr w:rsidR="00782EAB" w:rsidRPr="00517409" w:rsidTr="00517409">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Oznaczenie załącznika</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54920" w:rsidRDefault="00782EAB" w:rsidP="00FC7428">
            <w:pPr>
              <w:pStyle w:val="Nagwek3"/>
              <w:numPr>
                <w:ilvl w:val="2"/>
                <w:numId w:val="2"/>
              </w:numPr>
              <w:suppressAutoHyphens/>
              <w:snapToGrid w:val="0"/>
              <w:spacing w:before="240" w:after="60" w:line="360" w:lineRule="auto"/>
              <w:jc w:val="left"/>
              <w:rPr>
                <w:i w:val="0"/>
                <w:sz w:val="20"/>
                <w:szCs w:val="20"/>
              </w:rPr>
            </w:pPr>
            <w:r w:rsidRPr="00754920">
              <w:rPr>
                <w:i w:val="0"/>
                <w:sz w:val="20"/>
                <w:szCs w:val="20"/>
              </w:rPr>
              <w:t>Nazwa załącznika</w:t>
            </w: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1</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sz w:val="20"/>
                <w:szCs w:val="20"/>
              </w:rPr>
            </w:pPr>
          </w:p>
          <w:p w:rsidR="00782EAB" w:rsidRPr="00517409" w:rsidRDefault="00782EAB" w:rsidP="005A02C3">
            <w:pPr>
              <w:pStyle w:val="Stopka"/>
              <w:tabs>
                <w:tab w:val="left" w:pos="708"/>
              </w:tabs>
              <w:snapToGrid w:val="0"/>
              <w:rPr>
                <w:rFonts w:ascii="Arial" w:hAnsi="Arial" w:cs="Arial"/>
                <w:sz w:val="20"/>
                <w:szCs w:val="20"/>
              </w:rPr>
            </w:pPr>
            <w:r w:rsidRPr="00517409">
              <w:rPr>
                <w:rFonts w:ascii="Arial" w:hAnsi="Arial" w:cs="Arial"/>
                <w:sz w:val="20"/>
                <w:szCs w:val="20"/>
              </w:rPr>
              <w:t>Wzory formularzy oferty cenowej</w:t>
            </w:r>
          </w:p>
          <w:p w:rsidR="00782EAB" w:rsidRPr="00517409" w:rsidRDefault="00782EAB" w:rsidP="005A02C3">
            <w:pPr>
              <w:pStyle w:val="Stopka"/>
              <w:tabs>
                <w:tab w:val="left" w:pos="708"/>
              </w:tabs>
              <w:snapToGrid w:val="0"/>
              <w:rPr>
                <w:rFonts w:ascii="Arial" w:hAnsi="Arial" w:cs="Arial"/>
                <w:sz w:val="20"/>
                <w:szCs w:val="20"/>
              </w:rPr>
            </w:pP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2</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color w:val="000000"/>
                <w:sz w:val="20"/>
                <w:szCs w:val="20"/>
              </w:rPr>
            </w:pPr>
            <w:r w:rsidRPr="00517409">
              <w:rPr>
                <w:rFonts w:ascii="Arial" w:hAnsi="Arial" w:cs="Arial"/>
                <w:color w:val="000000"/>
                <w:sz w:val="20"/>
                <w:szCs w:val="20"/>
              </w:rPr>
              <w:t xml:space="preserve">Wzór oświadczeń Wykonawcy o spełnianiu warunków udziału w postępowaniu </w:t>
            </w:r>
          </w:p>
        </w:tc>
      </w:tr>
      <w:tr w:rsidR="00782EAB" w:rsidRPr="00517409" w:rsidTr="00517409">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3</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pStyle w:val="Bezodstpw"/>
              <w:jc w:val="left"/>
              <w:rPr>
                <w:rFonts w:ascii="Arial" w:hAnsi="Arial" w:cs="Arial"/>
                <w:sz w:val="20"/>
              </w:rPr>
            </w:pPr>
            <w:r w:rsidRPr="00517409">
              <w:rPr>
                <w:rFonts w:ascii="Arial" w:hAnsi="Arial" w:cs="Arial"/>
                <w:sz w:val="20"/>
              </w:rPr>
              <w:t xml:space="preserve">Wzór oświadczenia o braku podstaw </w:t>
            </w:r>
          </w:p>
          <w:p w:rsidR="00782EAB" w:rsidRPr="00517409" w:rsidRDefault="00782EAB" w:rsidP="00F400AF">
            <w:pPr>
              <w:pStyle w:val="Bezodstpw"/>
              <w:jc w:val="left"/>
              <w:rPr>
                <w:rFonts w:ascii="Arial" w:hAnsi="Arial" w:cs="Arial"/>
                <w:sz w:val="20"/>
              </w:rPr>
            </w:pPr>
            <w:r w:rsidRPr="00517409">
              <w:rPr>
                <w:rFonts w:ascii="Arial" w:hAnsi="Arial" w:cs="Arial"/>
                <w:sz w:val="20"/>
              </w:rPr>
              <w:t>do wykluczenia</w:t>
            </w:r>
          </w:p>
        </w:tc>
      </w:tr>
      <w:tr w:rsidR="00782EAB" w:rsidRPr="00517409" w:rsidTr="00517409">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4</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F400AF">
            <w:pPr>
              <w:pStyle w:val="Spistreci4"/>
              <w:snapToGrid w:val="0"/>
              <w:jc w:val="left"/>
              <w:rPr>
                <w:rFonts w:ascii="Arial" w:hAnsi="Arial" w:cs="Arial"/>
                <w:b w:val="0"/>
                <w:sz w:val="20"/>
                <w:szCs w:val="20"/>
              </w:rPr>
            </w:pPr>
            <w:r w:rsidRPr="00517409">
              <w:rPr>
                <w:rFonts w:ascii="Arial" w:hAnsi="Arial" w:cs="Arial"/>
                <w:b w:val="0"/>
                <w:color w:val="000000"/>
                <w:sz w:val="20"/>
                <w:szCs w:val="20"/>
              </w:rPr>
              <w:t xml:space="preserve">Wzór wykazu </w:t>
            </w:r>
            <w:r w:rsidRPr="00517409">
              <w:rPr>
                <w:rFonts w:ascii="Arial" w:hAnsi="Arial" w:cs="Arial"/>
                <w:b w:val="0"/>
                <w:sz w:val="20"/>
                <w:szCs w:val="20"/>
              </w:rPr>
              <w:t>robót budowlanych</w:t>
            </w:r>
          </w:p>
        </w:tc>
      </w:tr>
      <w:tr w:rsidR="00782EAB"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5</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Wzór wykazu osób uczestniczących</w:t>
            </w:r>
          </w:p>
          <w:p w:rsidR="00782EAB"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 xml:space="preserve"> w realizacji zamówienia </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6</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snapToGrid w:val="0"/>
              <w:rPr>
                <w:rFonts w:ascii="Arial" w:hAnsi="Arial" w:cs="Arial"/>
                <w:color w:val="000000"/>
                <w:sz w:val="20"/>
                <w:szCs w:val="20"/>
              </w:rPr>
            </w:pPr>
            <w:r w:rsidRPr="00517409">
              <w:rPr>
                <w:rFonts w:ascii="Arial" w:hAnsi="Arial" w:cs="Arial"/>
                <w:color w:val="000000"/>
                <w:sz w:val="20"/>
                <w:szCs w:val="20"/>
              </w:rPr>
              <w:t>Projekt umowy</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7</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pStyle w:val="Spistreci4"/>
              <w:snapToGrid w:val="0"/>
              <w:jc w:val="left"/>
              <w:rPr>
                <w:rFonts w:ascii="Arial" w:hAnsi="Arial" w:cs="Arial"/>
                <w:b w:val="0"/>
                <w:sz w:val="20"/>
                <w:szCs w:val="20"/>
              </w:rPr>
            </w:pPr>
            <w:r w:rsidRPr="00517409">
              <w:rPr>
                <w:rFonts w:ascii="Arial" w:hAnsi="Arial" w:cs="Arial"/>
                <w:b w:val="0"/>
                <w:sz w:val="20"/>
                <w:szCs w:val="20"/>
              </w:rPr>
              <w:t>Informacja dot. grupy kapitałowej</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F400AF" w:rsidP="005A02C3">
            <w:pPr>
              <w:snapToGrid w:val="0"/>
              <w:rPr>
                <w:rFonts w:ascii="Arial" w:hAnsi="Arial" w:cs="Arial"/>
                <w:sz w:val="20"/>
                <w:szCs w:val="20"/>
              </w:rPr>
            </w:pPr>
            <w:r w:rsidRPr="00517409">
              <w:rPr>
                <w:rFonts w:ascii="Arial" w:hAnsi="Arial" w:cs="Arial"/>
                <w:sz w:val="20"/>
                <w:szCs w:val="20"/>
              </w:rPr>
              <w:t>Załączniki</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F400AF" w:rsidP="005A02C3">
            <w:pPr>
              <w:pStyle w:val="Spistreci4"/>
              <w:snapToGrid w:val="0"/>
              <w:rPr>
                <w:rFonts w:ascii="Arial" w:hAnsi="Arial" w:cs="Arial"/>
                <w:b w:val="0"/>
                <w:sz w:val="20"/>
                <w:szCs w:val="20"/>
              </w:rPr>
            </w:pPr>
            <w:r w:rsidRPr="00517409">
              <w:rPr>
                <w:rFonts w:ascii="Arial" w:hAnsi="Arial" w:cs="Arial"/>
                <w:b w:val="0"/>
                <w:sz w:val="20"/>
                <w:szCs w:val="20"/>
              </w:rPr>
              <w:t xml:space="preserve">Dokumentacja techniczna </w:t>
            </w:r>
          </w:p>
        </w:tc>
      </w:tr>
    </w:tbl>
    <w:p w:rsidR="00782EAB" w:rsidRDefault="00782EAB"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8A0FEB" w:rsidRPr="00782EAB" w:rsidRDefault="008A0FEB" w:rsidP="00782EAB">
      <w:pPr>
        <w:pStyle w:val="Bezodstpw"/>
        <w:rPr>
          <w:rFonts w:ascii="Arial" w:hAnsi="Arial" w:cs="Arial"/>
          <w:sz w:val="18"/>
          <w:szCs w:val="18"/>
        </w:rPr>
      </w:pPr>
    </w:p>
    <w:p w:rsidR="00517409" w:rsidRDefault="00517409" w:rsidP="00782EAB">
      <w:pPr>
        <w:pStyle w:val="Bezodstpw"/>
        <w:rPr>
          <w:rFonts w:ascii="Arial" w:hAnsi="Arial" w:cs="Arial"/>
          <w:sz w:val="16"/>
          <w:szCs w:val="16"/>
        </w:rPr>
      </w:pPr>
      <w:r>
        <w:rPr>
          <w:rFonts w:ascii="Arial" w:hAnsi="Arial" w:cs="Arial"/>
          <w:sz w:val="16"/>
          <w:szCs w:val="16"/>
        </w:rPr>
        <w:t>Środa Śląska, dn.</w:t>
      </w:r>
      <w:r w:rsidR="008924F0">
        <w:rPr>
          <w:rFonts w:ascii="Arial" w:hAnsi="Arial" w:cs="Arial"/>
          <w:sz w:val="16"/>
          <w:szCs w:val="16"/>
        </w:rPr>
        <w:t>12.01.2018</w:t>
      </w:r>
      <w:r>
        <w:rPr>
          <w:rFonts w:ascii="Arial" w:hAnsi="Arial" w:cs="Arial"/>
          <w:sz w:val="16"/>
          <w:szCs w:val="16"/>
        </w:rPr>
        <w:t xml:space="preserve"> r. </w:t>
      </w:r>
    </w:p>
    <w:p w:rsidR="00517409" w:rsidRDefault="00517409"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9824DD" w:rsidRDefault="009824DD"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zaakceptował:</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Bogusław N owak</w:t>
      </w:r>
    </w:p>
    <w:p w:rsidR="009824DD" w:rsidRDefault="009824DD"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sectPr w:rsidR="00782EAB" w:rsidRPr="00067E4F" w:rsidSect="00AF132B">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C7F" w:rsidRDefault="00014C7F">
      <w:r>
        <w:separator/>
      </w:r>
    </w:p>
  </w:endnote>
  <w:endnote w:type="continuationSeparator" w:id="0">
    <w:p w:rsidR="00014C7F" w:rsidRDefault="00014C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C7F" w:rsidRDefault="00014C7F">
      <w:pPr>
        <w:pStyle w:val="Stopka"/>
      </w:pPr>
    </w:p>
  </w:footnote>
  <w:footnote w:type="continuationSeparator" w:id="0">
    <w:p w:rsidR="00014C7F" w:rsidRDefault="00014C7F">
      <w:r>
        <w:continuationSeparator/>
      </w:r>
    </w:p>
  </w:footnote>
  <w:footnote w:type="continuationNotice" w:id="1">
    <w:p w:rsidR="00014C7F" w:rsidRDefault="00014C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0C70DB"/>
    <w:multiLevelType w:val="hybridMultilevel"/>
    <w:tmpl w:val="4350B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8"/>
  </w:num>
  <w:num w:numId="12">
    <w:abstractNumId w:val="10"/>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63490"/>
  </w:hdrShapeDefaults>
  <w:footnotePr>
    <w:footnote w:id="-1"/>
    <w:footnote w:id="0"/>
    <w:footnote w:id="1"/>
  </w:footnotePr>
  <w:endnotePr>
    <w:numFmt w:val="decimal"/>
    <w:endnote w:id="-1"/>
    <w:endnote w:id="0"/>
  </w:endnotePr>
  <w:compat/>
  <w:rsids>
    <w:rsidRoot w:val="00F13AB5"/>
    <w:rsid w:val="00014C7F"/>
    <w:rsid w:val="00015626"/>
    <w:rsid w:val="00024317"/>
    <w:rsid w:val="00050E6A"/>
    <w:rsid w:val="00067E4F"/>
    <w:rsid w:val="00072E4A"/>
    <w:rsid w:val="000A11A7"/>
    <w:rsid w:val="000A288B"/>
    <w:rsid w:val="000C1718"/>
    <w:rsid w:val="000D4513"/>
    <w:rsid w:val="000F632B"/>
    <w:rsid w:val="001053B5"/>
    <w:rsid w:val="00105514"/>
    <w:rsid w:val="001170BA"/>
    <w:rsid w:val="001366B3"/>
    <w:rsid w:val="00142F0B"/>
    <w:rsid w:val="00155F24"/>
    <w:rsid w:val="00170AC5"/>
    <w:rsid w:val="00171541"/>
    <w:rsid w:val="00172FCE"/>
    <w:rsid w:val="0017749F"/>
    <w:rsid w:val="0018076D"/>
    <w:rsid w:val="00183149"/>
    <w:rsid w:val="0019745E"/>
    <w:rsid w:val="001A0135"/>
    <w:rsid w:val="001A51C5"/>
    <w:rsid w:val="001A7B91"/>
    <w:rsid w:val="001B1498"/>
    <w:rsid w:val="001B3730"/>
    <w:rsid w:val="001C7A7C"/>
    <w:rsid w:val="001D4B82"/>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B2EE1"/>
    <w:rsid w:val="002B4533"/>
    <w:rsid w:val="002C0E0C"/>
    <w:rsid w:val="002C465C"/>
    <w:rsid w:val="002D2378"/>
    <w:rsid w:val="002D6A02"/>
    <w:rsid w:val="002E50CC"/>
    <w:rsid w:val="00301CA2"/>
    <w:rsid w:val="00302B72"/>
    <w:rsid w:val="00311D82"/>
    <w:rsid w:val="003403F0"/>
    <w:rsid w:val="00345B33"/>
    <w:rsid w:val="003565FD"/>
    <w:rsid w:val="0035680E"/>
    <w:rsid w:val="00365907"/>
    <w:rsid w:val="00377FBC"/>
    <w:rsid w:val="00383038"/>
    <w:rsid w:val="00390FF9"/>
    <w:rsid w:val="003A0FCD"/>
    <w:rsid w:val="003A41C9"/>
    <w:rsid w:val="003B4C3F"/>
    <w:rsid w:val="003C5BC4"/>
    <w:rsid w:val="003D5D31"/>
    <w:rsid w:val="003D5F29"/>
    <w:rsid w:val="003D7F7A"/>
    <w:rsid w:val="003E1F44"/>
    <w:rsid w:val="003F3AD4"/>
    <w:rsid w:val="00403D2D"/>
    <w:rsid w:val="00404195"/>
    <w:rsid w:val="004116B8"/>
    <w:rsid w:val="00424D87"/>
    <w:rsid w:val="0043686E"/>
    <w:rsid w:val="00445A94"/>
    <w:rsid w:val="004642F8"/>
    <w:rsid w:val="00464C80"/>
    <w:rsid w:val="00494F13"/>
    <w:rsid w:val="004D072A"/>
    <w:rsid w:val="004D269D"/>
    <w:rsid w:val="004D3561"/>
    <w:rsid w:val="004D39D6"/>
    <w:rsid w:val="004D3D04"/>
    <w:rsid w:val="004D54EB"/>
    <w:rsid w:val="004D76E5"/>
    <w:rsid w:val="004E1B33"/>
    <w:rsid w:val="004E4428"/>
    <w:rsid w:val="004E67E8"/>
    <w:rsid w:val="004F11A7"/>
    <w:rsid w:val="004F705E"/>
    <w:rsid w:val="00517409"/>
    <w:rsid w:val="0053289A"/>
    <w:rsid w:val="0054413A"/>
    <w:rsid w:val="005477B6"/>
    <w:rsid w:val="00562EFD"/>
    <w:rsid w:val="00580E0F"/>
    <w:rsid w:val="005864DC"/>
    <w:rsid w:val="005A02C3"/>
    <w:rsid w:val="005C5C65"/>
    <w:rsid w:val="005C79D4"/>
    <w:rsid w:val="005D43D6"/>
    <w:rsid w:val="005F04C1"/>
    <w:rsid w:val="005F2501"/>
    <w:rsid w:val="005F4496"/>
    <w:rsid w:val="006021A2"/>
    <w:rsid w:val="00604D4A"/>
    <w:rsid w:val="00614D4A"/>
    <w:rsid w:val="006327C1"/>
    <w:rsid w:val="00634691"/>
    <w:rsid w:val="00642C3B"/>
    <w:rsid w:val="006444E7"/>
    <w:rsid w:val="006536FE"/>
    <w:rsid w:val="00654A6F"/>
    <w:rsid w:val="00655500"/>
    <w:rsid w:val="006619E6"/>
    <w:rsid w:val="00667262"/>
    <w:rsid w:val="0067226A"/>
    <w:rsid w:val="006A1895"/>
    <w:rsid w:val="006A49E3"/>
    <w:rsid w:val="006B2E35"/>
    <w:rsid w:val="006B34D1"/>
    <w:rsid w:val="006B5A9F"/>
    <w:rsid w:val="006C70E1"/>
    <w:rsid w:val="006D4E07"/>
    <w:rsid w:val="0070002D"/>
    <w:rsid w:val="00702D3E"/>
    <w:rsid w:val="007067A9"/>
    <w:rsid w:val="007116D9"/>
    <w:rsid w:val="00716A56"/>
    <w:rsid w:val="00722FFC"/>
    <w:rsid w:val="00740680"/>
    <w:rsid w:val="00740E1D"/>
    <w:rsid w:val="00743098"/>
    <w:rsid w:val="00753AAB"/>
    <w:rsid w:val="00754920"/>
    <w:rsid w:val="00760406"/>
    <w:rsid w:val="00774F6B"/>
    <w:rsid w:val="00782EAB"/>
    <w:rsid w:val="0078471F"/>
    <w:rsid w:val="007901EE"/>
    <w:rsid w:val="0079257C"/>
    <w:rsid w:val="00793BDC"/>
    <w:rsid w:val="00794229"/>
    <w:rsid w:val="00794FFB"/>
    <w:rsid w:val="007A1347"/>
    <w:rsid w:val="007A1651"/>
    <w:rsid w:val="007A7E4C"/>
    <w:rsid w:val="007B7E3E"/>
    <w:rsid w:val="007C3788"/>
    <w:rsid w:val="007E01C3"/>
    <w:rsid w:val="007E6EC4"/>
    <w:rsid w:val="0082004A"/>
    <w:rsid w:val="00841FDC"/>
    <w:rsid w:val="0085620B"/>
    <w:rsid w:val="00871DFD"/>
    <w:rsid w:val="00880D3E"/>
    <w:rsid w:val="00891129"/>
    <w:rsid w:val="008924F0"/>
    <w:rsid w:val="00896D92"/>
    <w:rsid w:val="008A0FEB"/>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2982"/>
    <w:rsid w:val="00924764"/>
    <w:rsid w:val="00926CE7"/>
    <w:rsid w:val="009278E1"/>
    <w:rsid w:val="00933C4E"/>
    <w:rsid w:val="0094076E"/>
    <w:rsid w:val="00952BFE"/>
    <w:rsid w:val="00966B7B"/>
    <w:rsid w:val="009824DD"/>
    <w:rsid w:val="00984CBE"/>
    <w:rsid w:val="009864F8"/>
    <w:rsid w:val="00997ECA"/>
    <w:rsid w:val="009A2DAC"/>
    <w:rsid w:val="009B2771"/>
    <w:rsid w:val="009D5905"/>
    <w:rsid w:val="009F62AC"/>
    <w:rsid w:val="00A006AC"/>
    <w:rsid w:val="00A17EF1"/>
    <w:rsid w:val="00A21D03"/>
    <w:rsid w:val="00A236B8"/>
    <w:rsid w:val="00A30CC0"/>
    <w:rsid w:val="00A30F15"/>
    <w:rsid w:val="00A355DE"/>
    <w:rsid w:val="00A477D4"/>
    <w:rsid w:val="00A50A2A"/>
    <w:rsid w:val="00A604C4"/>
    <w:rsid w:val="00A631A5"/>
    <w:rsid w:val="00A643B3"/>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D0DC1"/>
    <w:rsid w:val="00AE1643"/>
    <w:rsid w:val="00AE7A2B"/>
    <w:rsid w:val="00AF1192"/>
    <w:rsid w:val="00AF132B"/>
    <w:rsid w:val="00B01E88"/>
    <w:rsid w:val="00B11790"/>
    <w:rsid w:val="00B14577"/>
    <w:rsid w:val="00B2078F"/>
    <w:rsid w:val="00B24E81"/>
    <w:rsid w:val="00B4426E"/>
    <w:rsid w:val="00B7143E"/>
    <w:rsid w:val="00B715A6"/>
    <w:rsid w:val="00B9415B"/>
    <w:rsid w:val="00B96387"/>
    <w:rsid w:val="00B97FBA"/>
    <w:rsid w:val="00BA2DD5"/>
    <w:rsid w:val="00BB23B1"/>
    <w:rsid w:val="00BD79C9"/>
    <w:rsid w:val="00BE11F1"/>
    <w:rsid w:val="00BE59A8"/>
    <w:rsid w:val="00BE6638"/>
    <w:rsid w:val="00BE7A25"/>
    <w:rsid w:val="00BF1FF7"/>
    <w:rsid w:val="00BF23CC"/>
    <w:rsid w:val="00C06F78"/>
    <w:rsid w:val="00C07347"/>
    <w:rsid w:val="00C07B80"/>
    <w:rsid w:val="00C20EA6"/>
    <w:rsid w:val="00C338B4"/>
    <w:rsid w:val="00C35413"/>
    <w:rsid w:val="00C5267C"/>
    <w:rsid w:val="00C56676"/>
    <w:rsid w:val="00C835A6"/>
    <w:rsid w:val="00C90922"/>
    <w:rsid w:val="00C924F2"/>
    <w:rsid w:val="00CA36A5"/>
    <w:rsid w:val="00CA61D0"/>
    <w:rsid w:val="00CB3906"/>
    <w:rsid w:val="00CC0619"/>
    <w:rsid w:val="00CD1EA8"/>
    <w:rsid w:val="00CD69F4"/>
    <w:rsid w:val="00CE519E"/>
    <w:rsid w:val="00D05F70"/>
    <w:rsid w:val="00D10D0B"/>
    <w:rsid w:val="00D13300"/>
    <w:rsid w:val="00D13AA7"/>
    <w:rsid w:val="00D27273"/>
    <w:rsid w:val="00D278C3"/>
    <w:rsid w:val="00D324ED"/>
    <w:rsid w:val="00D3288C"/>
    <w:rsid w:val="00D3460A"/>
    <w:rsid w:val="00D43D2F"/>
    <w:rsid w:val="00D61D0A"/>
    <w:rsid w:val="00D71DE0"/>
    <w:rsid w:val="00D74D21"/>
    <w:rsid w:val="00D822BA"/>
    <w:rsid w:val="00D8684E"/>
    <w:rsid w:val="00DB166A"/>
    <w:rsid w:val="00DB2ACD"/>
    <w:rsid w:val="00DB718C"/>
    <w:rsid w:val="00DB7E55"/>
    <w:rsid w:val="00DC3ECB"/>
    <w:rsid w:val="00DC767E"/>
    <w:rsid w:val="00DD04F6"/>
    <w:rsid w:val="00DE477E"/>
    <w:rsid w:val="00DF3E9A"/>
    <w:rsid w:val="00E00AC9"/>
    <w:rsid w:val="00E0127F"/>
    <w:rsid w:val="00E070D4"/>
    <w:rsid w:val="00E26F56"/>
    <w:rsid w:val="00E31559"/>
    <w:rsid w:val="00E4188F"/>
    <w:rsid w:val="00E52391"/>
    <w:rsid w:val="00E87E9C"/>
    <w:rsid w:val="00EB572B"/>
    <w:rsid w:val="00EC0D25"/>
    <w:rsid w:val="00EC0DD1"/>
    <w:rsid w:val="00EE73C7"/>
    <w:rsid w:val="00EF4E94"/>
    <w:rsid w:val="00F063DE"/>
    <w:rsid w:val="00F10AA4"/>
    <w:rsid w:val="00F118B8"/>
    <w:rsid w:val="00F13AB5"/>
    <w:rsid w:val="00F400AF"/>
    <w:rsid w:val="00F40846"/>
    <w:rsid w:val="00F51CDE"/>
    <w:rsid w:val="00F52338"/>
    <w:rsid w:val="00F52D5E"/>
    <w:rsid w:val="00F53ECC"/>
    <w:rsid w:val="00F540A9"/>
    <w:rsid w:val="00F6092E"/>
    <w:rsid w:val="00F611B7"/>
    <w:rsid w:val="00F61648"/>
    <w:rsid w:val="00F6563D"/>
    <w:rsid w:val="00F77374"/>
    <w:rsid w:val="00F825F9"/>
    <w:rsid w:val="00F93CC5"/>
    <w:rsid w:val="00F94F6C"/>
    <w:rsid w:val="00F94F8C"/>
    <w:rsid w:val="00FA12C9"/>
    <w:rsid w:val="00FA45F3"/>
    <w:rsid w:val="00FB0364"/>
    <w:rsid w:val="00FB71B4"/>
    <w:rsid w:val="00FC0438"/>
    <w:rsid w:val="00FC3E15"/>
    <w:rsid w:val="00FC6CE0"/>
    <w:rsid w:val="00FC6DF4"/>
    <w:rsid w:val="00FC7428"/>
    <w:rsid w:val="00FD350F"/>
    <w:rsid w:val="00FE062A"/>
    <w:rsid w:val="00FE07E8"/>
    <w:rsid w:val="00FE10B1"/>
    <w:rsid w:val="00FE26E3"/>
    <w:rsid w:val="00FF6550"/>
    <w:rsid w:val="00FF67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B8D7-AB33-4787-AF22-0AD6F82F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22</Pages>
  <Words>7405</Words>
  <Characters>44430</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51732</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39</cp:revision>
  <cp:lastPrinted>2018-01-12T15:28:00Z</cp:lastPrinted>
  <dcterms:created xsi:type="dcterms:W3CDTF">2017-03-27T08:03:00Z</dcterms:created>
  <dcterms:modified xsi:type="dcterms:W3CDTF">2018-01-12T15:28:00Z</dcterms:modified>
</cp:coreProperties>
</file>