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11C3" w14:textId="36FEAF79" w:rsidR="00987DE5" w:rsidRPr="00F20D52" w:rsidRDefault="00987DE5" w:rsidP="00987DE5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Arial" w:hAnsi="Arial" w:cs="Arial"/>
          <w:lang w:val="pl-PL"/>
        </w:rPr>
      </w:pPr>
      <w:r w:rsidRPr="00F20D5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UCHWAŁA NR</w:t>
      </w:r>
      <w:r w:rsidR="00732634" w:rsidRPr="00F20D5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F20D52" w:rsidRPr="00F20D5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291</w:t>
      </w:r>
      <w:r w:rsidRPr="00F20D5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/20</w:t>
      </w:r>
      <w:r w:rsidR="00CA7875" w:rsidRPr="00F20D5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2</w:t>
      </w:r>
      <w:r w:rsidR="00750C79" w:rsidRPr="00F20D5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2</w:t>
      </w:r>
    </w:p>
    <w:p w14:paraId="7E3B35B6" w14:textId="77777777" w:rsidR="00987DE5" w:rsidRPr="00F20D52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F20D5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ZARZĄDU POWIATU W ŚRODZIE ŚLĄSKIEJ</w:t>
      </w:r>
    </w:p>
    <w:p w14:paraId="40887915" w14:textId="638E3333" w:rsidR="00987DE5" w:rsidRPr="00F20D52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F20D5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z dnia </w:t>
      </w:r>
      <w:r w:rsidR="00F20D52" w:rsidRPr="00F20D5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30</w:t>
      </w:r>
      <w:r w:rsidR="00732634" w:rsidRPr="00F20D5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m</w:t>
      </w:r>
      <w:r w:rsidRPr="00F20D5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arca 20</w:t>
      </w:r>
      <w:r w:rsidR="00732634" w:rsidRPr="00F20D5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2</w:t>
      </w:r>
      <w:r w:rsidR="00750C79" w:rsidRPr="00F20D5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2</w:t>
      </w:r>
      <w:r w:rsidRPr="00F20D5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r.</w:t>
      </w:r>
    </w:p>
    <w:p w14:paraId="4E99FF1B" w14:textId="77777777" w:rsidR="00987DE5" w:rsidRPr="00F20D52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14:paraId="04DC9EE8" w14:textId="77777777" w:rsidR="00987DE5" w:rsidRPr="00F20D52" w:rsidRDefault="00987DE5" w:rsidP="00987DE5">
      <w:pPr>
        <w:spacing w:after="0" w:line="240" w:lineRule="auto"/>
        <w:jc w:val="both"/>
        <w:rPr>
          <w:rFonts w:ascii="Arial" w:hAnsi="Arial" w:cs="Arial"/>
          <w:b/>
        </w:rPr>
      </w:pPr>
      <w:r w:rsidRPr="00F20D52">
        <w:rPr>
          <w:rFonts w:ascii="Arial" w:hAnsi="Arial" w:cs="Arial"/>
          <w:b/>
          <w:bCs/>
          <w:color w:val="000000"/>
        </w:rPr>
        <w:t>w sprawie przedstawienia Radzie Powiatu w Środzie Śląskiej</w:t>
      </w:r>
      <w:r w:rsidRPr="00F20D52">
        <w:rPr>
          <w:rFonts w:ascii="Arial" w:hAnsi="Arial" w:cs="Arial"/>
          <w:b/>
        </w:rPr>
        <w:t xml:space="preserve"> oraz Regionalnej Izbie Obrachunkowej we Wrocławiu sprawozdania z wykonania budżetu Powiatu Średzkiego za 20</w:t>
      </w:r>
      <w:r w:rsidR="00732634" w:rsidRPr="00F20D52">
        <w:rPr>
          <w:rFonts w:ascii="Arial" w:hAnsi="Arial" w:cs="Arial"/>
          <w:b/>
        </w:rPr>
        <w:t>2</w:t>
      </w:r>
      <w:r w:rsidR="00750C79" w:rsidRPr="00F20D52">
        <w:rPr>
          <w:rFonts w:ascii="Arial" w:hAnsi="Arial" w:cs="Arial"/>
          <w:b/>
        </w:rPr>
        <w:t>1</w:t>
      </w:r>
      <w:r w:rsidRPr="00F20D52">
        <w:rPr>
          <w:rFonts w:ascii="Arial" w:hAnsi="Arial" w:cs="Arial"/>
          <w:b/>
        </w:rPr>
        <w:t xml:space="preserve"> rok, informacji o stanie mienia komunalnego Powiatu Średzkiego oraz informacji o przebiegu wykonania planu finansowego jednostek, o których mowa w art.9 pkt.13 ustawy  o finansach publicznych.</w:t>
      </w:r>
    </w:p>
    <w:p w14:paraId="1EC8D392" w14:textId="77777777" w:rsidR="00987DE5" w:rsidRPr="00F20D52" w:rsidRDefault="00987DE5" w:rsidP="00987DE5">
      <w:pPr>
        <w:spacing w:after="0" w:line="360" w:lineRule="auto"/>
        <w:jc w:val="both"/>
        <w:rPr>
          <w:rFonts w:ascii="Arial" w:hAnsi="Arial" w:cs="Arial"/>
          <w:b/>
        </w:rPr>
      </w:pPr>
    </w:p>
    <w:p w14:paraId="19693EBD" w14:textId="77777777" w:rsidR="00987DE5" w:rsidRPr="00F20D52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rFonts w:ascii="Arial" w:hAnsi="Arial" w:cs="Arial"/>
          <w:lang w:val="pl-PL"/>
        </w:rPr>
      </w:pPr>
      <w:r w:rsidRPr="00F20D52">
        <w:rPr>
          <w:rFonts w:ascii="Arial" w:hAnsi="Arial" w:cs="Arial"/>
          <w:color w:val="000000"/>
          <w:sz w:val="22"/>
          <w:szCs w:val="22"/>
          <w:lang w:val="pl-PL"/>
        </w:rPr>
        <w:t>Na podstawie art.32 ust. 2 pkt. 4  ustawy z dnia 5 czerwca 1998 r. o samorządzie powiatowym (Dz. U. z 20</w:t>
      </w:r>
      <w:r w:rsidR="00732634" w:rsidRPr="00F20D52">
        <w:rPr>
          <w:rFonts w:ascii="Arial" w:hAnsi="Arial" w:cs="Arial"/>
          <w:color w:val="000000"/>
          <w:sz w:val="22"/>
          <w:szCs w:val="22"/>
          <w:lang w:val="pl-PL"/>
        </w:rPr>
        <w:t>20</w:t>
      </w:r>
      <w:r w:rsidRPr="00F20D52">
        <w:rPr>
          <w:rFonts w:ascii="Arial" w:hAnsi="Arial" w:cs="Arial"/>
          <w:color w:val="000000"/>
          <w:sz w:val="22"/>
          <w:szCs w:val="22"/>
          <w:lang w:val="pl-PL"/>
        </w:rPr>
        <w:t xml:space="preserve"> r., poz. </w:t>
      </w:r>
      <w:r w:rsidR="00732634" w:rsidRPr="00F20D52">
        <w:rPr>
          <w:rFonts w:ascii="Arial" w:hAnsi="Arial" w:cs="Arial"/>
          <w:color w:val="000000"/>
          <w:sz w:val="22"/>
          <w:szCs w:val="22"/>
          <w:lang w:val="pl-PL"/>
        </w:rPr>
        <w:t>920</w:t>
      </w:r>
      <w:r w:rsidRPr="00F20D52">
        <w:rPr>
          <w:rFonts w:ascii="Arial" w:hAnsi="Arial" w:cs="Arial"/>
          <w:color w:val="000000"/>
          <w:sz w:val="22"/>
          <w:szCs w:val="22"/>
          <w:lang w:val="pl-PL"/>
        </w:rPr>
        <w:t xml:space="preserve"> ) oraz art. 2</w:t>
      </w:r>
      <w:r w:rsidR="00750C79" w:rsidRPr="00F20D52">
        <w:rPr>
          <w:rFonts w:ascii="Arial" w:hAnsi="Arial" w:cs="Arial"/>
          <w:color w:val="000000"/>
          <w:sz w:val="22"/>
          <w:szCs w:val="22"/>
          <w:lang w:val="pl-PL"/>
        </w:rPr>
        <w:t>6</w:t>
      </w:r>
      <w:r w:rsidRPr="00F20D52">
        <w:rPr>
          <w:rFonts w:ascii="Arial" w:hAnsi="Arial" w:cs="Arial"/>
          <w:color w:val="000000"/>
          <w:sz w:val="22"/>
          <w:szCs w:val="22"/>
          <w:lang w:val="pl-PL"/>
        </w:rPr>
        <w:t>7 pkt.1 ustawy z dnia 27 sierpnia 2009 r. o fina</w:t>
      </w:r>
      <w:r w:rsidR="00750C79" w:rsidRPr="00F20D52">
        <w:rPr>
          <w:rFonts w:ascii="Arial" w:hAnsi="Arial" w:cs="Arial"/>
          <w:color w:val="000000"/>
          <w:sz w:val="22"/>
          <w:szCs w:val="22"/>
          <w:lang w:val="pl-PL"/>
        </w:rPr>
        <w:t>nsach publicznych ( Dz. U. z 2021</w:t>
      </w:r>
      <w:r w:rsidRPr="00F20D52">
        <w:rPr>
          <w:rFonts w:ascii="Arial" w:hAnsi="Arial" w:cs="Arial"/>
          <w:color w:val="000000"/>
          <w:sz w:val="22"/>
          <w:szCs w:val="22"/>
          <w:lang w:val="pl-PL"/>
        </w:rPr>
        <w:t xml:space="preserve">, poz. </w:t>
      </w:r>
      <w:r w:rsidR="00750C79" w:rsidRPr="00F20D52">
        <w:rPr>
          <w:rFonts w:ascii="Arial" w:hAnsi="Arial" w:cs="Arial"/>
          <w:color w:val="000000"/>
          <w:sz w:val="22"/>
          <w:szCs w:val="22"/>
          <w:lang w:val="pl-PL"/>
        </w:rPr>
        <w:t>305</w:t>
      </w:r>
      <w:r w:rsidRPr="00F20D52">
        <w:rPr>
          <w:rFonts w:ascii="Arial" w:hAnsi="Arial" w:cs="Arial"/>
          <w:color w:val="000000"/>
          <w:sz w:val="22"/>
          <w:szCs w:val="22"/>
          <w:lang w:val="pl-PL"/>
        </w:rPr>
        <w:t xml:space="preserve"> ze zm.), Zarząd Powiatu </w:t>
      </w:r>
      <w:r w:rsidR="00221410" w:rsidRPr="00F20D52">
        <w:rPr>
          <w:rFonts w:ascii="Arial" w:hAnsi="Arial" w:cs="Arial"/>
          <w:color w:val="000000"/>
          <w:sz w:val="22"/>
          <w:szCs w:val="22"/>
          <w:lang w:val="pl-PL"/>
        </w:rPr>
        <w:t xml:space="preserve">w Środzie Śląskiej </w:t>
      </w:r>
      <w:r w:rsidRPr="00F20D52">
        <w:rPr>
          <w:rFonts w:ascii="Arial" w:hAnsi="Arial" w:cs="Arial"/>
          <w:color w:val="000000"/>
          <w:sz w:val="22"/>
          <w:szCs w:val="22"/>
          <w:lang w:val="pl-PL"/>
        </w:rPr>
        <w:t>uchwala, co następuje:</w:t>
      </w:r>
    </w:p>
    <w:p w14:paraId="7598A310" w14:textId="77777777" w:rsidR="00987DE5" w:rsidRPr="00F20D52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7BB484CF" w14:textId="77777777" w:rsidR="00987DE5" w:rsidRPr="00F20D52" w:rsidRDefault="00987DE5" w:rsidP="00987DE5">
      <w:pPr>
        <w:spacing w:after="0" w:line="240" w:lineRule="auto"/>
        <w:jc w:val="both"/>
        <w:rPr>
          <w:rFonts w:ascii="Arial" w:hAnsi="Arial" w:cs="Arial"/>
          <w:i/>
        </w:rPr>
      </w:pPr>
    </w:p>
    <w:p w14:paraId="5757FDE5" w14:textId="77777777" w:rsidR="00987DE5" w:rsidRPr="00F20D52" w:rsidRDefault="00987DE5" w:rsidP="00987DE5">
      <w:pPr>
        <w:spacing w:after="0" w:line="240" w:lineRule="auto"/>
        <w:jc w:val="both"/>
        <w:rPr>
          <w:rFonts w:ascii="Arial" w:hAnsi="Arial" w:cs="Arial"/>
        </w:rPr>
      </w:pPr>
      <w:r w:rsidRPr="00F20D52">
        <w:rPr>
          <w:rFonts w:ascii="Arial" w:hAnsi="Arial" w:cs="Arial"/>
          <w:b/>
        </w:rPr>
        <w:t>§ 1</w:t>
      </w:r>
      <w:r w:rsidRPr="00F20D52">
        <w:rPr>
          <w:rFonts w:ascii="Arial" w:hAnsi="Arial" w:cs="Arial"/>
        </w:rPr>
        <w:t>.Przedstawia się Radzie Powiatu w Środzie Śląskiej oraz Regionalnej Izbie Obrachunkowej we Wrocławiu:</w:t>
      </w:r>
    </w:p>
    <w:p w14:paraId="65B42E67" w14:textId="77777777" w:rsidR="00BB4E78" w:rsidRPr="00F20D52" w:rsidRDefault="00BB4E78" w:rsidP="00987DE5">
      <w:pPr>
        <w:spacing w:after="0" w:line="240" w:lineRule="auto"/>
        <w:jc w:val="both"/>
        <w:rPr>
          <w:rFonts w:ascii="Arial" w:hAnsi="Arial" w:cs="Arial"/>
        </w:rPr>
      </w:pPr>
    </w:p>
    <w:p w14:paraId="4C651B0E" w14:textId="77777777" w:rsidR="00987DE5" w:rsidRPr="00F20D52" w:rsidRDefault="00987DE5" w:rsidP="00987D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20D52">
        <w:rPr>
          <w:rFonts w:ascii="Arial" w:hAnsi="Arial" w:cs="Arial"/>
        </w:rPr>
        <w:t>sprawozdanie z wykonania b</w:t>
      </w:r>
      <w:r w:rsidR="00732634" w:rsidRPr="00F20D52">
        <w:rPr>
          <w:rFonts w:ascii="Arial" w:hAnsi="Arial" w:cs="Arial"/>
        </w:rPr>
        <w:t>udżetu Powiatu Średzkiego za 202</w:t>
      </w:r>
      <w:r w:rsidR="00750C79" w:rsidRPr="00F20D52">
        <w:rPr>
          <w:rFonts w:ascii="Arial" w:hAnsi="Arial" w:cs="Arial"/>
        </w:rPr>
        <w:t>1</w:t>
      </w:r>
      <w:r w:rsidRPr="00F20D52">
        <w:rPr>
          <w:rFonts w:ascii="Arial" w:hAnsi="Arial" w:cs="Arial"/>
        </w:rPr>
        <w:t xml:space="preserve"> rok, stanowiąc</w:t>
      </w:r>
      <w:r w:rsidR="00221410" w:rsidRPr="00F20D52">
        <w:rPr>
          <w:rFonts w:ascii="Arial" w:hAnsi="Arial" w:cs="Arial"/>
        </w:rPr>
        <w:t>e załącznik nr 1 do niniejszej uchwały</w:t>
      </w:r>
    </w:p>
    <w:p w14:paraId="5DCBC8AB" w14:textId="77777777" w:rsidR="00987DE5" w:rsidRPr="00F20D52" w:rsidRDefault="00987DE5" w:rsidP="00987D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20D52">
        <w:rPr>
          <w:rFonts w:ascii="Arial" w:hAnsi="Arial" w:cs="Arial"/>
        </w:rPr>
        <w:t>informację o stanie mienia komunalnego Powiatu Średzkiego, stanowią</w:t>
      </w:r>
      <w:r w:rsidR="00221410" w:rsidRPr="00F20D52">
        <w:rPr>
          <w:rFonts w:ascii="Arial" w:hAnsi="Arial" w:cs="Arial"/>
        </w:rPr>
        <w:t>cą załącznik nr 2 do niniejszej uchwały</w:t>
      </w:r>
    </w:p>
    <w:p w14:paraId="6DDE2721" w14:textId="77777777" w:rsidR="00987DE5" w:rsidRPr="00F20D52" w:rsidRDefault="00987DE5" w:rsidP="00987D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20D52">
        <w:rPr>
          <w:rFonts w:ascii="Arial" w:hAnsi="Arial" w:cs="Arial"/>
        </w:rPr>
        <w:t>sprawozdanie Muzeum Regionalnego w Środzie Śląskiej  z wykonania planu finansowego za 20</w:t>
      </w:r>
      <w:r w:rsidR="00732634" w:rsidRPr="00F20D52">
        <w:rPr>
          <w:rFonts w:ascii="Arial" w:hAnsi="Arial" w:cs="Arial"/>
        </w:rPr>
        <w:t>2</w:t>
      </w:r>
      <w:r w:rsidR="00750C79" w:rsidRPr="00F20D52">
        <w:rPr>
          <w:rFonts w:ascii="Arial" w:hAnsi="Arial" w:cs="Arial"/>
        </w:rPr>
        <w:t>1</w:t>
      </w:r>
      <w:r w:rsidRPr="00F20D52">
        <w:rPr>
          <w:rFonts w:ascii="Arial" w:hAnsi="Arial" w:cs="Arial"/>
        </w:rPr>
        <w:t xml:space="preserve"> rok, stanowią</w:t>
      </w:r>
      <w:r w:rsidR="00221410" w:rsidRPr="00F20D52">
        <w:rPr>
          <w:rFonts w:ascii="Arial" w:hAnsi="Arial" w:cs="Arial"/>
        </w:rPr>
        <w:t>ce załącznik nr 3 do niniejszej uchwały</w:t>
      </w:r>
    </w:p>
    <w:p w14:paraId="7E90031D" w14:textId="77777777" w:rsidR="00750C79" w:rsidRPr="00F20D52" w:rsidRDefault="00750C79" w:rsidP="00987D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20D52">
        <w:rPr>
          <w:rFonts w:ascii="Arial" w:hAnsi="Arial" w:cs="Arial"/>
        </w:rPr>
        <w:t>sprawozdanie SPZOZ Średzkie Centrum Zdrowia z wykonania planu finansowego za 2021 rok stanowiące załącznik nr 4 do niniejszej uchwały</w:t>
      </w:r>
    </w:p>
    <w:p w14:paraId="75D45F8D" w14:textId="77777777" w:rsidR="00987DE5" w:rsidRPr="00F20D52" w:rsidRDefault="00987DE5" w:rsidP="00987DE5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F629357" w14:textId="77777777" w:rsidR="00987DE5" w:rsidRPr="00F20D52" w:rsidRDefault="00987DE5" w:rsidP="00987DE5">
      <w:pPr>
        <w:spacing w:after="0" w:line="240" w:lineRule="auto"/>
        <w:jc w:val="both"/>
        <w:rPr>
          <w:rFonts w:ascii="Arial" w:hAnsi="Arial" w:cs="Arial"/>
        </w:rPr>
      </w:pPr>
      <w:r w:rsidRPr="00F20D52">
        <w:rPr>
          <w:rFonts w:ascii="Arial" w:hAnsi="Arial" w:cs="Arial"/>
          <w:b/>
        </w:rPr>
        <w:t>§ 2</w:t>
      </w:r>
      <w:r w:rsidRPr="00F20D52">
        <w:rPr>
          <w:rFonts w:ascii="Arial" w:hAnsi="Arial" w:cs="Arial"/>
        </w:rPr>
        <w:t>.Wykonanie uchwały powierza się Staroście Powiatu Średzkiego.</w:t>
      </w:r>
    </w:p>
    <w:p w14:paraId="33BB58D5" w14:textId="77777777" w:rsidR="00987DE5" w:rsidRPr="00F20D52" w:rsidRDefault="00987DE5" w:rsidP="00987DE5">
      <w:pPr>
        <w:spacing w:after="0" w:line="240" w:lineRule="auto"/>
        <w:jc w:val="both"/>
        <w:rPr>
          <w:rFonts w:ascii="Arial" w:hAnsi="Arial" w:cs="Arial"/>
        </w:rPr>
      </w:pPr>
    </w:p>
    <w:p w14:paraId="354BB055" w14:textId="77777777" w:rsidR="00987DE5" w:rsidRPr="00F20D52" w:rsidRDefault="00987DE5" w:rsidP="00987DE5">
      <w:pPr>
        <w:spacing w:after="0" w:line="240" w:lineRule="auto"/>
        <w:jc w:val="both"/>
        <w:rPr>
          <w:rFonts w:ascii="Arial" w:hAnsi="Arial" w:cs="Arial"/>
        </w:rPr>
      </w:pPr>
      <w:r w:rsidRPr="00F20D52">
        <w:rPr>
          <w:rFonts w:ascii="Arial" w:hAnsi="Arial" w:cs="Arial"/>
          <w:b/>
        </w:rPr>
        <w:t>§ 3.</w:t>
      </w:r>
      <w:r w:rsidRPr="00F20D52">
        <w:rPr>
          <w:rFonts w:ascii="Arial" w:hAnsi="Arial" w:cs="Arial"/>
        </w:rPr>
        <w:t>Uchwała  wchodzi w życie z dniem podjęcia.</w:t>
      </w:r>
    </w:p>
    <w:p w14:paraId="33B87543" w14:textId="77777777" w:rsidR="00987DE5" w:rsidRPr="00F20D52" w:rsidRDefault="00987DE5" w:rsidP="00987DE5">
      <w:pPr>
        <w:spacing w:after="0" w:line="240" w:lineRule="auto"/>
        <w:jc w:val="both"/>
        <w:rPr>
          <w:rFonts w:ascii="Arial" w:hAnsi="Arial" w:cs="Arial"/>
        </w:rPr>
      </w:pPr>
    </w:p>
    <w:p w14:paraId="467750A6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6A5DCAD1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2B3A9DF3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02CA4DF2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261CE826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3E02CC3B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0C61B66C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1BA00F8C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66813E2E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2FF88705" w14:textId="77777777" w:rsidR="00104A64" w:rsidRDefault="00104A64" w:rsidP="00104A64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eastAsia="Times New Roman" w:cs="Times New Roman"/>
        </w:rPr>
      </w:pPr>
    </w:p>
    <w:p w14:paraId="6C60A2B4" w14:textId="77777777" w:rsidR="00104A64" w:rsidRDefault="00104A64" w:rsidP="00104A64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524ED611" w14:textId="77777777" w:rsidR="00104A64" w:rsidRDefault="00104A64" w:rsidP="00104A64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35771BA0" w14:textId="77777777" w:rsidR="00104A64" w:rsidRDefault="00104A64" w:rsidP="00104A64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356B8D9C" w14:textId="77777777" w:rsidR="00104A64" w:rsidRDefault="00104A64" w:rsidP="00104A64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  </w:t>
      </w:r>
    </w:p>
    <w:p w14:paraId="7A247442" w14:textId="77777777" w:rsidR="00104A64" w:rsidRDefault="00104A64" w:rsidP="00104A64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Czesław Kaczmarek – członek Zarządu</w:t>
      </w:r>
    </w:p>
    <w:p w14:paraId="638CF8F7" w14:textId="77777777" w:rsidR="00104A64" w:rsidRDefault="00104A64" w:rsidP="00104A64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323818A3" w14:textId="77777777" w:rsidR="00104A64" w:rsidRDefault="00104A64" w:rsidP="00104A64">
      <w:pPr>
        <w:tabs>
          <w:tab w:val="left" w:pos="708"/>
        </w:tabs>
        <w:spacing w:before="120" w:after="120"/>
        <w:jc w:val="both"/>
        <w:rPr>
          <w:rFonts w:ascii="Arial" w:eastAsia="Times New Roman" w:hAnsi="Arial" w:cs="Arial"/>
        </w:rPr>
      </w:pPr>
    </w:p>
    <w:p w14:paraId="073B6021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77A19899" w14:textId="77777777" w:rsidR="00CA7875" w:rsidRDefault="00CA787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5C4D76E1" w14:textId="77777777" w:rsidR="006515FC" w:rsidRPr="00987DE5" w:rsidRDefault="006515FC">
      <w:pPr>
        <w:rPr>
          <w:rFonts w:ascii="Arial Narrow" w:hAnsi="Arial Narrow"/>
        </w:rPr>
      </w:pPr>
    </w:p>
    <w:sectPr w:rsidR="006515FC" w:rsidRPr="00987DE5" w:rsidSect="0065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A354F"/>
    <w:multiLevelType w:val="hybridMultilevel"/>
    <w:tmpl w:val="80EE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E5"/>
    <w:rsid w:val="000A44EE"/>
    <w:rsid w:val="00104A64"/>
    <w:rsid w:val="00165990"/>
    <w:rsid w:val="00221410"/>
    <w:rsid w:val="00341BF3"/>
    <w:rsid w:val="003520E8"/>
    <w:rsid w:val="00425B62"/>
    <w:rsid w:val="005E0772"/>
    <w:rsid w:val="006472BE"/>
    <w:rsid w:val="006515FC"/>
    <w:rsid w:val="00657D45"/>
    <w:rsid w:val="00732634"/>
    <w:rsid w:val="00750C79"/>
    <w:rsid w:val="00987DE5"/>
    <w:rsid w:val="00AA05F9"/>
    <w:rsid w:val="00BB264D"/>
    <w:rsid w:val="00BB4E78"/>
    <w:rsid w:val="00CA405A"/>
    <w:rsid w:val="00CA7875"/>
    <w:rsid w:val="00F2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ECE1"/>
  <w15:docId w15:val="{3ACFE270-5A18-46B3-8685-9FBE9FB9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7D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Domylnie">
    <w:name w:val="WW-Domyślnie"/>
    <w:basedOn w:val="Normalny"/>
    <w:rsid w:val="00987DE5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87DE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2022-03-24T11:06:00Z</cp:lastPrinted>
  <dcterms:created xsi:type="dcterms:W3CDTF">2022-04-01T08:41:00Z</dcterms:created>
  <dcterms:modified xsi:type="dcterms:W3CDTF">2022-04-01T08:42:00Z</dcterms:modified>
</cp:coreProperties>
</file>