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91A8C" w14:textId="77777777" w:rsidR="006127EA" w:rsidRDefault="006127EA" w:rsidP="006127EA">
      <w:pPr>
        <w:pStyle w:val="Style1"/>
        <w:widowControl/>
        <w:spacing w:before="55"/>
        <w:ind w:left="2556" w:right="2482"/>
        <w:jc w:val="right"/>
        <w:rPr>
          <w:rStyle w:val="FontStyle11"/>
        </w:rPr>
      </w:pPr>
      <w:r>
        <w:rPr>
          <w:rStyle w:val="FontStyle11"/>
        </w:rPr>
        <w:tab/>
      </w:r>
      <w:r>
        <w:rPr>
          <w:rStyle w:val="FontStyle11"/>
        </w:rPr>
        <w:tab/>
        <w:t xml:space="preserve">  </w:t>
      </w:r>
      <w:r>
        <w:rPr>
          <w:rStyle w:val="FontStyle11"/>
        </w:rPr>
        <w:tab/>
      </w:r>
      <w:r>
        <w:rPr>
          <w:rStyle w:val="FontStyle11"/>
        </w:rPr>
        <w:tab/>
        <w:t xml:space="preserve">                               </w:t>
      </w:r>
    </w:p>
    <w:p w14:paraId="629C57B5" w14:textId="686D0597" w:rsidR="006127EA" w:rsidRPr="00EF11D6" w:rsidRDefault="006127EA" w:rsidP="006127EA">
      <w:pPr>
        <w:pStyle w:val="Style1"/>
        <w:widowControl/>
        <w:spacing w:before="55"/>
        <w:ind w:left="2556" w:right="2482"/>
        <w:rPr>
          <w:rStyle w:val="FontStyle11"/>
          <w:sz w:val="20"/>
          <w:szCs w:val="20"/>
        </w:rPr>
      </w:pPr>
      <w:r w:rsidRPr="00EF11D6">
        <w:rPr>
          <w:rStyle w:val="FontStyle11"/>
          <w:sz w:val="20"/>
          <w:szCs w:val="20"/>
        </w:rPr>
        <w:t xml:space="preserve">Uchwała   Nr  </w:t>
      </w:r>
      <w:r w:rsidR="00234CBC">
        <w:rPr>
          <w:rStyle w:val="FontStyle11"/>
          <w:sz w:val="20"/>
          <w:szCs w:val="20"/>
        </w:rPr>
        <w:t>38</w:t>
      </w:r>
      <w:r w:rsidR="002160A0">
        <w:rPr>
          <w:rStyle w:val="FontStyle11"/>
          <w:sz w:val="20"/>
          <w:szCs w:val="20"/>
        </w:rPr>
        <w:t>5</w:t>
      </w:r>
      <w:r w:rsidRPr="00EF11D6">
        <w:rPr>
          <w:rStyle w:val="FontStyle11"/>
          <w:sz w:val="20"/>
          <w:szCs w:val="20"/>
        </w:rPr>
        <w:t xml:space="preserve">  /  20</w:t>
      </w:r>
      <w:r>
        <w:rPr>
          <w:rStyle w:val="FontStyle11"/>
          <w:sz w:val="20"/>
          <w:szCs w:val="20"/>
        </w:rPr>
        <w:t>22</w:t>
      </w:r>
    </w:p>
    <w:p w14:paraId="22DD9558" w14:textId="77777777" w:rsidR="006127EA" w:rsidRPr="00EF11D6" w:rsidRDefault="006127EA" w:rsidP="006127EA">
      <w:pPr>
        <w:pStyle w:val="Style1"/>
        <w:widowControl/>
        <w:spacing w:before="55"/>
        <w:ind w:left="2556" w:right="2482"/>
        <w:rPr>
          <w:rStyle w:val="FontStyle11"/>
          <w:sz w:val="20"/>
          <w:szCs w:val="20"/>
        </w:rPr>
      </w:pPr>
      <w:r w:rsidRPr="00EF11D6">
        <w:rPr>
          <w:rStyle w:val="FontStyle11"/>
          <w:sz w:val="20"/>
          <w:szCs w:val="20"/>
        </w:rPr>
        <w:t xml:space="preserve">Zarządu Powiatu w Środzie Śląskiej </w:t>
      </w:r>
    </w:p>
    <w:p w14:paraId="29B71B99" w14:textId="3E34F02A" w:rsidR="006127EA" w:rsidRPr="00EF11D6" w:rsidRDefault="006127EA" w:rsidP="006127EA">
      <w:pPr>
        <w:pStyle w:val="Style1"/>
        <w:widowControl/>
        <w:spacing w:before="55"/>
        <w:ind w:left="2556" w:right="2482"/>
        <w:rPr>
          <w:rStyle w:val="FontStyle11"/>
          <w:sz w:val="20"/>
          <w:szCs w:val="20"/>
        </w:rPr>
      </w:pPr>
      <w:r w:rsidRPr="00EF11D6">
        <w:rPr>
          <w:rStyle w:val="FontStyle11"/>
          <w:sz w:val="20"/>
          <w:szCs w:val="20"/>
        </w:rPr>
        <w:t xml:space="preserve">z dnia </w:t>
      </w:r>
      <w:r w:rsidR="00234CBC">
        <w:rPr>
          <w:rStyle w:val="FontStyle11"/>
          <w:sz w:val="20"/>
          <w:szCs w:val="20"/>
        </w:rPr>
        <w:t>21 grudnia</w:t>
      </w:r>
      <w:r>
        <w:rPr>
          <w:rStyle w:val="FontStyle11"/>
          <w:sz w:val="20"/>
          <w:szCs w:val="20"/>
        </w:rPr>
        <w:t xml:space="preserve"> </w:t>
      </w:r>
      <w:r w:rsidRPr="00EF11D6">
        <w:rPr>
          <w:rStyle w:val="FontStyle11"/>
          <w:sz w:val="20"/>
          <w:szCs w:val="20"/>
        </w:rPr>
        <w:t>20</w:t>
      </w:r>
      <w:r>
        <w:rPr>
          <w:rStyle w:val="FontStyle11"/>
          <w:sz w:val="20"/>
          <w:szCs w:val="20"/>
        </w:rPr>
        <w:t>22</w:t>
      </w:r>
      <w:r w:rsidRPr="00EF11D6">
        <w:rPr>
          <w:rStyle w:val="FontStyle11"/>
          <w:sz w:val="20"/>
          <w:szCs w:val="20"/>
        </w:rPr>
        <w:t xml:space="preserve"> roku</w:t>
      </w:r>
    </w:p>
    <w:p w14:paraId="70AA931F" w14:textId="77777777" w:rsidR="006127EA" w:rsidRPr="00EF11D6" w:rsidRDefault="006127EA" w:rsidP="006127EA">
      <w:pPr>
        <w:pStyle w:val="Style1"/>
        <w:widowControl/>
        <w:spacing w:before="55"/>
        <w:ind w:left="2556" w:right="2482"/>
        <w:rPr>
          <w:rStyle w:val="FontStyle11"/>
          <w:sz w:val="20"/>
          <w:szCs w:val="20"/>
        </w:rPr>
      </w:pPr>
    </w:p>
    <w:p w14:paraId="5ADB0498" w14:textId="77777777" w:rsidR="006127EA" w:rsidRPr="00EF11D6" w:rsidRDefault="006127EA" w:rsidP="006127EA">
      <w:pPr>
        <w:pStyle w:val="Style1"/>
        <w:widowControl/>
        <w:spacing w:before="55"/>
        <w:ind w:left="2556" w:right="2482"/>
        <w:rPr>
          <w:rStyle w:val="FontStyle11"/>
          <w:sz w:val="20"/>
          <w:szCs w:val="20"/>
        </w:rPr>
      </w:pPr>
    </w:p>
    <w:p w14:paraId="1F4C30A2" w14:textId="77777777" w:rsidR="006127EA" w:rsidRPr="00EF11D6" w:rsidRDefault="006127EA" w:rsidP="006127EA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EF11D6">
        <w:rPr>
          <w:rStyle w:val="FontStyle11"/>
          <w:sz w:val="20"/>
          <w:szCs w:val="20"/>
        </w:rPr>
        <w:t>w sprawie zmiany uchwały w sprawie określenia minimalnych stawek czynszu najmu lokali mieszkalnych, użytkowych i dzierżawy gruntu oraz określenia minimalnych stawek najmu i usług  obowiązujących dla nieruchomości stanowiących własność Powiatu Średzkiego.</w:t>
      </w:r>
    </w:p>
    <w:p w14:paraId="48F28287" w14:textId="77777777" w:rsidR="006127EA" w:rsidRPr="00EF11D6" w:rsidRDefault="006127EA" w:rsidP="006127EA">
      <w:pPr>
        <w:pStyle w:val="Style3"/>
        <w:widowControl/>
        <w:spacing w:line="240" w:lineRule="exact"/>
        <w:rPr>
          <w:color w:val="FF0000"/>
          <w:sz w:val="20"/>
          <w:szCs w:val="20"/>
        </w:rPr>
      </w:pPr>
    </w:p>
    <w:p w14:paraId="1A86606B" w14:textId="77777777" w:rsidR="006127EA" w:rsidRPr="00983085" w:rsidRDefault="006127EA" w:rsidP="006127EA">
      <w:pPr>
        <w:pStyle w:val="Style3"/>
        <w:widowControl/>
        <w:spacing w:before="173" w:line="240" w:lineRule="auto"/>
        <w:ind w:firstLine="720"/>
        <w:rPr>
          <w:rStyle w:val="FontStyle12"/>
          <w:sz w:val="20"/>
          <w:szCs w:val="20"/>
        </w:rPr>
      </w:pPr>
      <w:r w:rsidRPr="00EF11D6">
        <w:rPr>
          <w:rStyle w:val="FontStyle12"/>
          <w:sz w:val="20"/>
          <w:szCs w:val="20"/>
        </w:rPr>
        <w:t xml:space="preserve">Na podstawie art. 32 ust.2  pkt. 3 ustawy z dnia 5 czerwca 1998r. o  samorządzie  powiatowym ( jednolity tekst -  Dz. U. </w:t>
      </w:r>
      <w:r>
        <w:rPr>
          <w:rStyle w:val="FontStyle12"/>
          <w:sz w:val="20"/>
          <w:szCs w:val="20"/>
        </w:rPr>
        <w:t>z 2022</w:t>
      </w:r>
      <w:r w:rsidRPr="00EF11D6">
        <w:rPr>
          <w:rStyle w:val="FontStyle12"/>
          <w:sz w:val="20"/>
          <w:szCs w:val="20"/>
        </w:rPr>
        <w:t xml:space="preserve"> </w:t>
      </w:r>
      <w:r>
        <w:rPr>
          <w:rStyle w:val="FontStyle12"/>
          <w:sz w:val="20"/>
          <w:szCs w:val="20"/>
        </w:rPr>
        <w:t xml:space="preserve">r. poz. </w:t>
      </w:r>
      <w:r w:rsidR="00C62C0D">
        <w:rPr>
          <w:rStyle w:val="FontStyle12"/>
          <w:sz w:val="20"/>
          <w:szCs w:val="20"/>
        </w:rPr>
        <w:t>1526</w:t>
      </w:r>
      <w:r w:rsidRPr="00EF11D6">
        <w:rPr>
          <w:rStyle w:val="FontStyle12"/>
          <w:sz w:val="20"/>
          <w:szCs w:val="20"/>
        </w:rPr>
        <w:t xml:space="preserve">) oraz art. 13 ust.1 i  25b ustawy z dnia 21 sierpnia 1997 roku o gospodarce </w:t>
      </w:r>
      <w:r w:rsidRPr="00983085">
        <w:rPr>
          <w:rStyle w:val="FontStyle12"/>
          <w:sz w:val="20"/>
          <w:szCs w:val="20"/>
        </w:rPr>
        <w:t xml:space="preserve">nieruchomościami ( jednolity tekst -  Dz. U. z 2021 poz. 1899 ze zm.), § 9 ust.3, § 10 ust.3, Uchwały Rady Powiatu w Środzie Śląskiej z dnia 28 stycznia 2010 roku                 Nr XLIV/269/2010 w sprawie określenia zasad gospodarowania nieruchomościami Powiatu Średzkiego ( Dz. </w:t>
      </w:r>
      <w:proofErr w:type="spellStart"/>
      <w:r w:rsidRPr="00983085">
        <w:rPr>
          <w:rStyle w:val="FontStyle12"/>
          <w:sz w:val="20"/>
          <w:szCs w:val="20"/>
        </w:rPr>
        <w:t>Urzęd</w:t>
      </w:r>
      <w:proofErr w:type="spellEnd"/>
      <w:r w:rsidRPr="00983085">
        <w:rPr>
          <w:rStyle w:val="FontStyle12"/>
          <w:sz w:val="20"/>
          <w:szCs w:val="20"/>
        </w:rPr>
        <w:t xml:space="preserve">. Woj. </w:t>
      </w:r>
      <w:proofErr w:type="spellStart"/>
      <w:r w:rsidRPr="00983085">
        <w:rPr>
          <w:rStyle w:val="FontStyle12"/>
          <w:sz w:val="20"/>
          <w:szCs w:val="20"/>
        </w:rPr>
        <w:t>Dolnośl</w:t>
      </w:r>
      <w:proofErr w:type="spellEnd"/>
      <w:r w:rsidRPr="00983085">
        <w:rPr>
          <w:rStyle w:val="FontStyle12"/>
          <w:sz w:val="20"/>
          <w:szCs w:val="20"/>
        </w:rPr>
        <w:t xml:space="preserve">. z  </w:t>
      </w:r>
      <w:r w:rsidR="00C62C0D">
        <w:rPr>
          <w:rStyle w:val="FontStyle12"/>
          <w:sz w:val="20"/>
          <w:szCs w:val="20"/>
        </w:rPr>
        <w:t>19.02.2010 r.  Nr 32, poz. 435)</w:t>
      </w:r>
    </w:p>
    <w:p w14:paraId="302DA783" w14:textId="77777777" w:rsidR="006127EA" w:rsidRPr="00983085" w:rsidRDefault="006127EA" w:rsidP="006127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628020BC" w14:textId="77777777" w:rsidR="006127EA" w:rsidRPr="00983085" w:rsidRDefault="006127EA" w:rsidP="006127EA">
      <w:pPr>
        <w:pStyle w:val="Style4"/>
        <w:widowControl/>
        <w:spacing w:line="240" w:lineRule="exact"/>
        <w:jc w:val="center"/>
        <w:rPr>
          <w:sz w:val="20"/>
          <w:szCs w:val="20"/>
        </w:rPr>
      </w:pPr>
    </w:p>
    <w:p w14:paraId="6874A576" w14:textId="77777777" w:rsidR="006127EA" w:rsidRPr="00983085" w:rsidRDefault="006127EA" w:rsidP="006127EA">
      <w:pPr>
        <w:pStyle w:val="Style4"/>
        <w:widowControl/>
        <w:spacing w:before="36"/>
        <w:jc w:val="center"/>
        <w:rPr>
          <w:rStyle w:val="FontStyle11"/>
          <w:sz w:val="20"/>
          <w:szCs w:val="20"/>
        </w:rPr>
      </w:pPr>
      <w:r w:rsidRPr="00983085">
        <w:rPr>
          <w:rStyle w:val="FontStyle11"/>
          <w:sz w:val="20"/>
          <w:szCs w:val="20"/>
        </w:rPr>
        <w:t>Zarząd  Powiatu   w  Środzie  Śląskiej  uchwala,  co  następuje:</w:t>
      </w:r>
    </w:p>
    <w:p w14:paraId="5DFC7F8D" w14:textId="77777777" w:rsidR="006127EA" w:rsidRPr="00983085" w:rsidRDefault="006127EA" w:rsidP="006127EA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14:paraId="3AB61C57" w14:textId="77777777" w:rsidR="006127EA" w:rsidRDefault="006127EA" w:rsidP="006127EA">
      <w:pPr>
        <w:pStyle w:val="Style6"/>
        <w:widowControl/>
        <w:jc w:val="center"/>
        <w:rPr>
          <w:rStyle w:val="FontStyle11"/>
          <w:spacing w:val="70"/>
          <w:sz w:val="20"/>
          <w:szCs w:val="20"/>
        </w:rPr>
      </w:pPr>
      <w:r w:rsidRPr="00983085">
        <w:rPr>
          <w:rStyle w:val="FontStyle11"/>
          <w:spacing w:val="70"/>
          <w:sz w:val="20"/>
          <w:szCs w:val="20"/>
        </w:rPr>
        <w:t>§1</w:t>
      </w:r>
    </w:p>
    <w:p w14:paraId="776A0075" w14:textId="77777777" w:rsidR="006127EA" w:rsidRPr="00983085" w:rsidRDefault="006127EA" w:rsidP="006127EA">
      <w:pPr>
        <w:pStyle w:val="Style3"/>
        <w:widowControl/>
        <w:spacing w:line="240" w:lineRule="auto"/>
        <w:ind w:left="720"/>
        <w:rPr>
          <w:rStyle w:val="FontStyle12"/>
          <w:sz w:val="20"/>
          <w:szCs w:val="20"/>
        </w:rPr>
      </w:pPr>
    </w:p>
    <w:p w14:paraId="38A073F4" w14:textId="77777777" w:rsidR="006127EA" w:rsidRPr="00945465" w:rsidRDefault="006127EA" w:rsidP="006127EA">
      <w:pPr>
        <w:numPr>
          <w:ilvl w:val="0"/>
          <w:numId w:val="12"/>
        </w:numPr>
        <w:rPr>
          <w:rStyle w:val="FontStyle12"/>
          <w:color w:val="000000"/>
          <w:sz w:val="20"/>
          <w:szCs w:val="20"/>
        </w:rPr>
      </w:pPr>
      <w:r w:rsidRPr="00945465">
        <w:rPr>
          <w:rStyle w:val="FontStyle12"/>
          <w:color w:val="000000"/>
          <w:sz w:val="20"/>
          <w:szCs w:val="20"/>
        </w:rPr>
        <w:t xml:space="preserve">Przyjmuje się </w:t>
      </w:r>
      <w:r w:rsidRPr="00945465">
        <w:rPr>
          <w:color w:val="000000"/>
          <w:sz w:val="20"/>
          <w:szCs w:val="20"/>
        </w:rPr>
        <w:t>minimalne miesięczne stawki czynszu najmu lokali użytkowych oraz dzierżawy gruntu w zł/m</w:t>
      </w:r>
      <w:r w:rsidRPr="00945465">
        <w:rPr>
          <w:color w:val="000000"/>
          <w:sz w:val="20"/>
          <w:szCs w:val="20"/>
          <w:vertAlign w:val="superscript"/>
        </w:rPr>
        <w:t>2</w:t>
      </w:r>
      <w:r w:rsidRPr="00945465">
        <w:rPr>
          <w:color w:val="000000"/>
          <w:sz w:val="20"/>
          <w:szCs w:val="20"/>
        </w:rPr>
        <w:t xml:space="preserve"> </w:t>
      </w:r>
      <w:r w:rsidRPr="00945465">
        <w:rPr>
          <w:rStyle w:val="FontStyle12"/>
          <w:color w:val="000000"/>
          <w:sz w:val="20"/>
          <w:szCs w:val="20"/>
        </w:rPr>
        <w:t xml:space="preserve"> </w:t>
      </w:r>
      <w:r w:rsidRPr="00945465">
        <w:rPr>
          <w:rStyle w:val="FontStyle12"/>
          <w:b/>
          <w:color w:val="000000"/>
          <w:sz w:val="20"/>
          <w:szCs w:val="20"/>
        </w:rPr>
        <w:t>zgodnie z załącznikiem nr 1 do niniejszej uchwały.</w:t>
      </w:r>
    </w:p>
    <w:p w14:paraId="7E8D1D65" w14:textId="77777777" w:rsidR="00300B84" w:rsidRPr="00945465" w:rsidRDefault="00300B84" w:rsidP="00300B84">
      <w:pPr>
        <w:numPr>
          <w:ilvl w:val="0"/>
          <w:numId w:val="12"/>
        </w:numPr>
        <w:rPr>
          <w:rStyle w:val="FontStyle12"/>
          <w:color w:val="000000"/>
          <w:sz w:val="20"/>
          <w:szCs w:val="20"/>
        </w:rPr>
      </w:pPr>
      <w:r w:rsidRPr="00945465">
        <w:rPr>
          <w:rStyle w:val="FontStyle12"/>
          <w:color w:val="000000"/>
          <w:sz w:val="20"/>
          <w:szCs w:val="20"/>
        </w:rPr>
        <w:t xml:space="preserve">Przyjmuje się </w:t>
      </w:r>
      <w:r w:rsidR="00A14AD2">
        <w:rPr>
          <w:color w:val="000000"/>
          <w:sz w:val="20"/>
          <w:szCs w:val="20"/>
        </w:rPr>
        <w:t xml:space="preserve">minimalne </w:t>
      </w:r>
      <w:r w:rsidRPr="00945465">
        <w:rPr>
          <w:color w:val="000000"/>
          <w:sz w:val="20"/>
          <w:szCs w:val="20"/>
        </w:rPr>
        <w:t xml:space="preserve">stawki </w:t>
      </w:r>
      <w:r w:rsidR="00A14AD2">
        <w:rPr>
          <w:color w:val="000000"/>
          <w:sz w:val="20"/>
          <w:szCs w:val="20"/>
        </w:rPr>
        <w:t xml:space="preserve"> netto za usługi transportowe oraz wynajmu sali sportowej               i innych pomieszczeń</w:t>
      </w:r>
      <w:r w:rsidRPr="00945465">
        <w:rPr>
          <w:color w:val="000000"/>
          <w:sz w:val="20"/>
          <w:szCs w:val="20"/>
        </w:rPr>
        <w:t xml:space="preserve"> </w:t>
      </w:r>
      <w:r w:rsidRPr="00945465">
        <w:rPr>
          <w:rStyle w:val="FontStyle12"/>
          <w:color w:val="000000"/>
          <w:sz w:val="20"/>
          <w:szCs w:val="20"/>
        </w:rPr>
        <w:t xml:space="preserve"> </w:t>
      </w:r>
      <w:r w:rsidRPr="00945465">
        <w:rPr>
          <w:rStyle w:val="FontStyle12"/>
          <w:b/>
          <w:color w:val="000000"/>
          <w:sz w:val="20"/>
          <w:szCs w:val="20"/>
        </w:rPr>
        <w:t xml:space="preserve">zgodnie z załącznikiem nr </w:t>
      </w:r>
      <w:r w:rsidR="00A14AD2">
        <w:rPr>
          <w:rStyle w:val="FontStyle12"/>
          <w:b/>
          <w:color w:val="000000"/>
          <w:sz w:val="20"/>
          <w:szCs w:val="20"/>
        </w:rPr>
        <w:t>2</w:t>
      </w:r>
      <w:r w:rsidRPr="00945465">
        <w:rPr>
          <w:rStyle w:val="FontStyle12"/>
          <w:b/>
          <w:color w:val="000000"/>
          <w:sz w:val="20"/>
          <w:szCs w:val="20"/>
        </w:rPr>
        <w:t xml:space="preserve"> do niniejszej uchwały.</w:t>
      </w:r>
    </w:p>
    <w:p w14:paraId="06ADB005" w14:textId="77777777" w:rsidR="006127EA" w:rsidRPr="00300B84" w:rsidRDefault="00300B84" w:rsidP="00300B84">
      <w:pPr>
        <w:numPr>
          <w:ilvl w:val="0"/>
          <w:numId w:val="12"/>
        </w:numPr>
        <w:rPr>
          <w:rStyle w:val="FontStyle12"/>
          <w:color w:val="000000"/>
          <w:sz w:val="20"/>
          <w:szCs w:val="20"/>
        </w:rPr>
      </w:pPr>
      <w:r w:rsidRPr="00300B84">
        <w:rPr>
          <w:rStyle w:val="FontStyle12"/>
          <w:color w:val="000000"/>
          <w:sz w:val="20"/>
          <w:szCs w:val="20"/>
        </w:rPr>
        <w:t>Załącznik</w:t>
      </w:r>
      <w:r w:rsidR="00A14AD2">
        <w:rPr>
          <w:rStyle w:val="FontStyle12"/>
          <w:color w:val="000000"/>
          <w:sz w:val="20"/>
          <w:szCs w:val="20"/>
        </w:rPr>
        <w:t>i</w:t>
      </w:r>
      <w:r w:rsidRPr="00300B84">
        <w:rPr>
          <w:rStyle w:val="FontStyle12"/>
          <w:color w:val="000000"/>
          <w:sz w:val="20"/>
          <w:szCs w:val="20"/>
        </w:rPr>
        <w:t xml:space="preserve"> nr</w:t>
      </w:r>
      <w:r w:rsidR="006127EA" w:rsidRPr="00300B84">
        <w:rPr>
          <w:rStyle w:val="FontStyle12"/>
          <w:color w:val="000000"/>
          <w:sz w:val="20"/>
          <w:szCs w:val="20"/>
        </w:rPr>
        <w:t xml:space="preserve"> 3 i 4 pozostaj</w:t>
      </w:r>
      <w:r w:rsidR="00A14AD2">
        <w:rPr>
          <w:rStyle w:val="FontStyle12"/>
          <w:color w:val="000000"/>
          <w:sz w:val="20"/>
          <w:szCs w:val="20"/>
        </w:rPr>
        <w:t>ą</w:t>
      </w:r>
      <w:r w:rsidR="006127EA" w:rsidRPr="00300B84">
        <w:rPr>
          <w:rStyle w:val="FontStyle12"/>
          <w:color w:val="000000"/>
          <w:sz w:val="20"/>
          <w:szCs w:val="20"/>
        </w:rPr>
        <w:t xml:space="preserve"> bez zmian. </w:t>
      </w:r>
    </w:p>
    <w:p w14:paraId="50465AE6" w14:textId="77777777" w:rsidR="006127EA" w:rsidRPr="004E6EDF" w:rsidRDefault="006127EA" w:rsidP="006127EA">
      <w:pPr>
        <w:pStyle w:val="Style3"/>
        <w:widowControl/>
        <w:spacing w:line="240" w:lineRule="auto"/>
        <w:rPr>
          <w:rStyle w:val="FontStyle12"/>
          <w:color w:val="FF0000"/>
          <w:sz w:val="20"/>
          <w:szCs w:val="20"/>
        </w:rPr>
      </w:pPr>
    </w:p>
    <w:p w14:paraId="361A1467" w14:textId="77777777" w:rsidR="006127EA" w:rsidRPr="00983085" w:rsidRDefault="006127EA" w:rsidP="006127EA">
      <w:pPr>
        <w:pStyle w:val="Style3"/>
        <w:widowControl/>
        <w:spacing w:line="240" w:lineRule="auto"/>
        <w:jc w:val="center"/>
        <w:rPr>
          <w:rStyle w:val="FontStyle12"/>
          <w:b/>
          <w:sz w:val="20"/>
          <w:szCs w:val="20"/>
        </w:rPr>
      </w:pPr>
      <w:r w:rsidRPr="00983085">
        <w:rPr>
          <w:rStyle w:val="FontStyle12"/>
          <w:b/>
          <w:sz w:val="20"/>
          <w:szCs w:val="20"/>
        </w:rPr>
        <w:t>§2</w:t>
      </w:r>
    </w:p>
    <w:p w14:paraId="218D8E02" w14:textId="77777777" w:rsidR="006127EA" w:rsidRPr="00983085" w:rsidRDefault="006127EA" w:rsidP="006127EA">
      <w:pPr>
        <w:pStyle w:val="Style6"/>
        <w:widowControl/>
        <w:jc w:val="center"/>
        <w:rPr>
          <w:rStyle w:val="FontStyle11"/>
          <w:spacing w:val="70"/>
          <w:sz w:val="20"/>
          <w:szCs w:val="20"/>
        </w:rPr>
      </w:pPr>
    </w:p>
    <w:p w14:paraId="4E8DAD5B" w14:textId="77777777" w:rsidR="006127EA" w:rsidRPr="00983085" w:rsidRDefault="006127EA" w:rsidP="006127EA">
      <w:pPr>
        <w:pStyle w:val="Style2"/>
        <w:widowControl/>
        <w:spacing w:line="240" w:lineRule="auto"/>
        <w:rPr>
          <w:rStyle w:val="FontStyle11"/>
          <w:sz w:val="20"/>
          <w:szCs w:val="20"/>
        </w:rPr>
      </w:pPr>
      <w:r w:rsidRPr="00983085">
        <w:rPr>
          <w:rStyle w:val="FontStyle12"/>
          <w:sz w:val="20"/>
          <w:szCs w:val="20"/>
        </w:rPr>
        <w:t xml:space="preserve">Uchyla się  </w:t>
      </w:r>
      <w:r w:rsidRPr="00300B84">
        <w:rPr>
          <w:rStyle w:val="FontStyle12"/>
          <w:szCs w:val="20"/>
        </w:rPr>
        <w:t>uchwałę Nr 3</w:t>
      </w:r>
      <w:r w:rsidR="00AE433E" w:rsidRPr="00300B84">
        <w:rPr>
          <w:rStyle w:val="FontStyle12"/>
          <w:szCs w:val="20"/>
        </w:rPr>
        <w:t>7</w:t>
      </w:r>
      <w:r w:rsidRPr="00300B84">
        <w:rPr>
          <w:rStyle w:val="FontStyle12"/>
          <w:szCs w:val="20"/>
        </w:rPr>
        <w:t xml:space="preserve">6/2022 Zarządu  </w:t>
      </w:r>
      <w:r w:rsidRPr="00983085">
        <w:rPr>
          <w:rStyle w:val="FontStyle12"/>
          <w:sz w:val="20"/>
          <w:szCs w:val="20"/>
        </w:rPr>
        <w:t xml:space="preserve">Powiatu w Środzie Śląskiej  z  </w:t>
      </w:r>
      <w:r w:rsidRPr="00300B84">
        <w:rPr>
          <w:rStyle w:val="FontStyle12"/>
          <w:sz w:val="20"/>
          <w:szCs w:val="20"/>
        </w:rPr>
        <w:t>dnia 1</w:t>
      </w:r>
      <w:r w:rsidR="00AE433E" w:rsidRPr="00300B84">
        <w:rPr>
          <w:rStyle w:val="FontStyle12"/>
          <w:sz w:val="20"/>
          <w:szCs w:val="20"/>
        </w:rPr>
        <w:t>7</w:t>
      </w:r>
      <w:r w:rsidRPr="00300B84">
        <w:rPr>
          <w:rStyle w:val="FontStyle12"/>
          <w:sz w:val="20"/>
          <w:szCs w:val="20"/>
        </w:rPr>
        <w:t xml:space="preserve"> li</w:t>
      </w:r>
      <w:r w:rsidR="00AE433E" w:rsidRPr="00300B84">
        <w:rPr>
          <w:rStyle w:val="FontStyle12"/>
          <w:sz w:val="20"/>
          <w:szCs w:val="20"/>
        </w:rPr>
        <w:t>stopada</w:t>
      </w:r>
      <w:r w:rsidRPr="00300B84">
        <w:rPr>
          <w:rStyle w:val="FontStyle12"/>
          <w:sz w:val="20"/>
          <w:szCs w:val="20"/>
        </w:rPr>
        <w:t xml:space="preserve"> 2022</w:t>
      </w:r>
      <w:r w:rsidRPr="00983085">
        <w:rPr>
          <w:rStyle w:val="FontStyle12"/>
          <w:sz w:val="20"/>
          <w:szCs w:val="20"/>
        </w:rPr>
        <w:t xml:space="preserve"> roku </w:t>
      </w:r>
      <w:r w:rsidRPr="00983085">
        <w:rPr>
          <w:rStyle w:val="FontStyle11"/>
          <w:b w:val="0"/>
          <w:sz w:val="20"/>
          <w:szCs w:val="20"/>
        </w:rPr>
        <w:t xml:space="preserve">w sprawie </w:t>
      </w:r>
      <w:r w:rsidR="001A3D43">
        <w:rPr>
          <w:rStyle w:val="FontStyle11"/>
          <w:b w:val="0"/>
          <w:sz w:val="20"/>
          <w:szCs w:val="20"/>
        </w:rPr>
        <w:t xml:space="preserve">zmiany uchwały  w sprawie </w:t>
      </w:r>
      <w:r w:rsidRPr="00983085">
        <w:rPr>
          <w:rStyle w:val="FontStyle11"/>
          <w:b w:val="0"/>
          <w:sz w:val="20"/>
          <w:szCs w:val="20"/>
        </w:rPr>
        <w:t>określenia minimalnych stawek czynszu najmu lokali mieszkalnych, użytkowych i dzierżawy gruntu oraz określenia mi</w:t>
      </w:r>
      <w:r>
        <w:rPr>
          <w:rStyle w:val="FontStyle11"/>
          <w:b w:val="0"/>
          <w:sz w:val="20"/>
          <w:szCs w:val="20"/>
        </w:rPr>
        <w:t xml:space="preserve">nimalnych stawek najmu i usług </w:t>
      </w:r>
      <w:r w:rsidRPr="00983085">
        <w:rPr>
          <w:rStyle w:val="FontStyle11"/>
          <w:b w:val="0"/>
          <w:sz w:val="20"/>
          <w:szCs w:val="20"/>
        </w:rPr>
        <w:t>obowiązujących dla nieruchomości stanowiących własność Powiatu Średzkiego.</w:t>
      </w:r>
    </w:p>
    <w:p w14:paraId="2C40529A" w14:textId="77777777" w:rsidR="006127EA" w:rsidRPr="00983085" w:rsidRDefault="006127EA" w:rsidP="006127EA">
      <w:pPr>
        <w:pStyle w:val="Style6"/>
        <w:widowControl/>
        <w:rPr>
          <w:sz w:val="20"/>
          <w:szCs w:val="20"/>
        </w:rPr>
      </w:pPr>
    </w:p>
    <w:p w14:paraId="3AADAFEB" w14:textId="77777777" w:rsidR="006127EA" w:rsidRPr="00983085" w:rsidRDefault="006127EA" w:rsidP="006127EA">
      <w:pPr>
        <w:pStyle w:val="Style6"/>
        <w:widowControl/>
        <w:jc w:val="center"/>
        <w:rPr>
          <w:rStyle w:val="FontStyle11"/>
          <w:spacing w:val="70"/>
          <w:sz w:val="20"/>
          <w:szCs w:val="20"/>
        </w:rPr>
      </w:pPr>
      <w:r w:rsidRPr="00983085">
        <w:rPr>
          <w:rStyle w:val="FontStyle11"/>
          <w:spacing w:val="70"/>
          <w:sz w:val="20"/>
          <w:szCs w:val="20"/>
        </w:rPr>
        <w:t>§3</w:t>
      </w:r>
    </w:p>
    <w:p w14:paraId="34429946" w14:textId="77777777" w:rsidR="006127EA" w:rsidRPr="00983085" w:rsidRDefault="006127EA" w:rsidP="006127EA">
      <w:pPr>
        <w:pStyle w:val="Style6"/>
        <w:widowControl/>
        <w:jc w:val="center"/>
        <w:rPr>
          <w:rStyle w:val="FontStyle11"/>
          <w:spacing w:val="70"/>
          <w:sz w:val="20"/>
          <w:szCs w:val="20"/>
        </w:rPr>
      </w:pPr>
    </w:p>
    <w:p w14:paraId="79FED02B" w14:textId="77777777" w:rsidR="006127EA" w:rsidRPr="00983085" w:rsidRDefault="006127EA" w:rsidP="006127EA">
      <w:pPr>
        <w:pStyle w:val="Style3"/>
        <w:widowControl/>
        <w:spacing w:line="240" w:lineRule="auto"/>
        <w:rPr>
          <w:rStyle w:val="FontStyle12"/>
          <w:sz w:val="20"/>
          <w:szCs w:val="20"/>
        </w:rPr>
      </w:pPr>
      <w:r w:rsidRPr="00983085">
        <w:rPr>
          <w:rStyle w:val="FontStyle12"/>
          <w:sz w:val="20"/>
          <w:szCs w:val="20"/>
        </w:rPr>
        <w:t>Wykonanie uchwały powierza się Kierownikowi Wydziału Mienia i Infrastruktury Drogowej oraz  Kierownikom  jednostek  organizacyjnych Powiatu Średzkiego.</w:t>
      </w:r>
    </w:p>
    <w:p w14:paraId="3F84F53C" w14:textId="77777777" w:rsidR="006127EA" w:rsidRPr="00983085" w:rsidRDefault="006127EA" w:rsidP="006127EA">
      <w:pPr>
        <w:pStyle w:val="Style6"/>
        <w:widowControl/>
        <w:rPr>
          <w:sz w:val="20"/>
          <w:szCs w:val="20"/>
        </w:rPr>
      </w:pPr>
    </w:p>
    <w:p w14:paraId="6AC0E320" w14:textId="77777777" w:rsidR="006127EA" w:rsidRPr="00983085" w:rsidRDefault="006127EA" w:rsidP="006127EA">
      <w:pPr>
        <w:pStyle w:val="Style6"/>
        <w:widowControl/>
        <w:jc w:val="center"/>
        <w:rPr>
          <w:rStyle w:val="FontStyle11"/>
          <w:spacing w:val="70"/>
          <w:sz w:val="20"/>
          <w:szCs w:val="20"/>
        </w:rPr>
      </w:pPr>
      <w:r w:rsidRPr="00983085">
        <w:rPr>
          <w:rStyle w:val="FontStyle11"/>
          <w:spacing w:val="70"/>
          <w:sz w:val="20"/>
          <w:szCs w:val="20"/>
        </w:rPr>
        <w:t>§4</w:t>
      </w:r>
    </w:p>
    <w:p w14:paraId="04D624C9" w14:textId="77777777" w:rsidR="006127EA" w:rsidRPr="00983085" w:rsidRDefault="006127EA" w:rsidP="006127EA">
      <w:pPr>
        <w:pStyle w:val="Style6"/>
        <w:widowControl/>
        <w:jc w:val="center"/>
        <w:rPr>
          <w:b/>
          <w:bCs/>
          <w:spacing w:val="70"/>
          <w:sz w:val="20"/>
          <w:szCs w:val="20"/>
        </w:rPr>
      </w:pPr>
    </w:p>
    <w:p w14:paraId="264DE48D" w14:textId="77777777" w:rsidR="006127EA" w:rsidRPr="00983085" w:rsidRDefault="006127EA" w:rsidP="006127EA">
      <w:pPr>
        <w:pStyle w:val="Style3"/>
        <w:widowControl/>
        <w:spacing w:line="240" w:lineRule="auto"/>
        <w:rPr>
          <w:rStyle w:val="FontStyle12"/>
          <w:sz w:val="20"/>
          <w:szCs w:val="20"/>
        </w:rPr>
      </w:pPr>
      <w:r w:rsidRPr="00983085">
        <w:rPr>
          <w:sz w:val="20"/>
          <w:szCs w:val="20"/>
        </w:rPr>
        <w:t xml:space="preserve">Uchwała wchodzi w życie z dniem </w:t>
      </w:r>
      <w:r w:rsidR="007C2CC1" w:rsidRPr="007C2CC1">
        <w:rPr>
          <w:sz w:val="20"/>
          <w:szCs w:val="20"/>
        </w:rPr>
        <w:t>1 stycznia</w:t>
      </w:r>
      <w:r w:rsidRPr="007C2CC1">
        <w:rPr>
          <w:sz w:val="20"/>
          <w:szCs w:val="20"/>
        </w:rPr>
        <w:t xml:space="preserve"> </w:t>
      </w:r>
      <w:r>
        <w:rPr>
          <w:sz w:val="20"/>
          <w:szCs w:val="20"/>
        </w:rPr>
        <w:t>202</w:t>
      </w:r>
      <w:r w:rsidR="007C2CC1">
        <w:rPr>
          <w:sz w:val="20"/>
          <w:szCs w:val="20"/>
        </w:rPr>
        <w:t>3</w:t>
      </w:r>
      <w:r>
        <w:rPr>
          <w:sz w:val="20"/>
          <w:szCs w:val="20"/>
        </w:rPr>
        <w:t xml:space="preserve"> r.  </w:t>
      </w:r>
      <w:r w:rsidRPr="00983085">
        <w:rPr>
          <w:sz w:val="20"/>
          <w:szCs w:val="20"/>
        </w:rPr>
        <w:t xml:space="preserve"> </w:t>
      </w:r>
    </w:p>
    <w:p w14:paraId="1545AB2D" w14:textId="77777777" w:rsidR="006127EA" w:rsidRPr="00983085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  <w:r w:rsidRPr="00983085">
        <w:rPr>
          <w:rStyle w:val="FontStyle12"/>
        </w:rPr>
        <w:t xml:space="preserve"> </w:t>
      </w:r>
    </w:p>
    <w:p w14:paraId="2CC4886F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AB2CED0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8B4B5CB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7AED10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89536A2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1648AA44" w14:textId="77777777" w:rsidR="00C422F3" w:rsidRDefault="00C422F3" w:rsidP="00C422F3">
      <w:pPr>
        <w:jc w:val="both"/>
        <w:rPr>
          <w:sz w:val="22"/>
          <w:szCs w:val="22"/>
        </w:rPr>
      </w:pPr>
    </w:p>
    <w:p w14:paraId="7CB8C126" w14:textId="77777777" w:rsidR="00C422F3" w:rsidRDefault="00C422F3" w:rsidP="00C422F3">
      <w:pPr>
        <w:jc w:val="right"/>
        <w:textAlignment w:val="baseline"/>
        <w:rPr>
          <w:rFonts w:eastAsia="Andale Sans UI" w:cs="Tahoma"/>
          <w:kern w:val="3"/>
          <w:sz w:val="20"/>
          <w:szCs w:val="20"/>
          <w:lang w:val="en-US" w:bidi="en-US"/>
        </w:rPr>
      </w:pP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Podpisane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przez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:</w:t>
      </w:r>
    </w:p>
    <w:p w14:paraId="56D6D5D3" w14:textId="77777777" w:rsidR="00C422F3" w:rsidRDefault="00C422F3" w:rsidP="00C422F3">
      <w:pPr>
        <w:ind w:left="600"/>
        <w:jc w:val="right"/>
        <w:rPr>
          <w:rFonts w:ascii="Times New Roman" w:hAnsi="Times New Roman" w:cs="Times New Roman"/>
        </w:rPr>
      </w:pPr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Krzysztof Szałankiewicz–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Starosta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Powiatu</w:t>
      </w:r>
      <w:proofErr w:type="spellEnd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 xml:space="preserve"> </w:t>
      </w:r>
      <w:proofErr w:type="spellStart"/>
      <w:r>
        <w:rPr>
          <w:rFonts w:eastAsia="+mn-ea"/>
          <w:b/>
          <w:bCs/>
          <w:color w:val="000000"/>
          <w:kern w:val="3"/>
          <w:sz w:val="20"/>
          <w:szCs w:val="20"/>
          <w:lang w:val="en-US" w:bidi="en-US"/>
        </w:rPr>
        <w:t>Średzkiego</w:t>
      </w:r>
      <w:proofErr w:type="spellEnd"/>
    </w:p>
    <w:p w14:paraId="0AD5E5C8" w14:textId="77777777" w:rsidR="00C422F3" w:rsidRDefault="00C422F3" w:rsidP="00C422F3">
      <w:pPr>
        <w:jc w:val="both"/>
        <w:rPr>
          <w:sz w:val="22"/>
          <w:szCs w:val="22"/>
        </w:rPr>
      </w:pPr>
    </w:p>
    <w:p w14:paraId="7F5DB6D2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493B8B8D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0C658468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2D9537A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50844859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7DD859E4" w14:textId="77777777" w:rsidR="006127EA" w:rsidRDefault="006127EA" w:rsidP="006127EA">
      <w:pPr>
        <w:pStyle w:val="Style3"/>
        <w:widowControl/>
        <w:spacing w:before="2" w:line="240" w:lineRule="auto"/>
        <w:rPr>
          <w:rStyle w:val="FontStyle12"/>
        </w:rPr>
      </w:pPr>
    </w:p>
    <w:p w14:paraId="6FFD7EAE" w14:textId="77777777" w:rsidR="006127EA" w:rsidRDefault="006127EA" w:rsidP="006127EA">
      <w:pPr>
        <w:pStyle w:val="Style3"/>
        <w:widowControl/>
        <w:spacing w:line="360" w:lineRule="auto"/>
        <w:rPr>
          <w:rStyle w:val="FontStyle12"/>
          <w:b/>
        </w:rPr>
      </w:pPr>
    </w:p>
    <w:p w14:paraId="6AF1C6FB" w14:textId="77777777" w:rsidR="006127EA" w:rsidRDefault="006127EA" w:rsidP="006127EA">
      <w:pPr>
        <w:pStyle w:val="Style3"/>
        <w:widowControl/>
        <w:spacing w:line="360" w:lineRule="auto"/>
        <w:jc w:val="center"/>
        <w:rPr>
          <w:rStyle w:val="FontStyle12"/>
          <w:b/>
        </w:rPr>
      </w:pPr>
    </w:p>
    <w:p w14:paraId="586B6911" w14:textId="77777777" w:rsidR="006127EA" w:rsidRDefault="006127EA" w:rsidP="006127EA">
      <w:pPr>
        <w:pStyle w:val="Style3"/>
        <w:widowControl/>
        <w:spacing w:line="360" w:lineRule="auto"/>
        <w:jc w:val="center"/>
        <w:rPr>
          <w:rStyle w:val="FontStyle12"/>
          <w:b/>
        </w:rPr>
      </w:pPr>
    </w:p>
    <w:p w14:paraId="2BAAA1F2" w14:textId="77777777" w:rsidR="006127EA" w:rsidRPr="008906DB" w:rsidRDefault="006127EA" w:rsidP="006127EA">
      <w:pPr>
        <w:pStyle w:val="Style3"/>
        <w:widowControl/>
        <w:spacing w:line="360" w:lineRule="auto"/>
        <w:jc w:val="center"/>
        <w:rPr>
          <w:rStyle w:val="FontStyle12"/>
          <w:b/>
        </w:rPr>
      </w:pPr>
    </w:p>
    <w:p w14:paraId="4C13828D" w14:textId="77777777" w:rsidR="006127EA" w:rsidRPr="008906DB" w:rsidRDefault="006127EA" w:rsidP="006127EA">
      <w:pPr>
        <w:pStyle w:val="Style3"/>
        <w:widowControl/>
        <w:spacing w:line="360" w:lineRule="auto"/>
        <w:jc w:val="center"/>
        <w:rPr>
          <w:rStyle w:val="FontStyle12"/>
          <w:b/>
        </w:rPr>
      </w:pPr>
    </w:p>
    <w:p w14:paraId="084F8AE7" w14:textId="77777777" w:rsidR="006127EA" w:rsidRDefault="006127EA" w:rsidP="00234CBC">
      <w:pPr>
        <w:pStyle w:val="Style3"/>
        <w:widowControl/>
        <w:spacing w:line="360" w:lineRule="auto"/>
        <w:rPr>
          <w:rStyle w:val="FontStyle12"/>
          <w:b/>
          <w:sz w:val="20"/>
          <w:szCs w:val="20"/>
        </w:rPr>
      </w:pPr>
    </w:p>
    <w:sectPr w:rsidR="006127EA" w:rsidSect="006127EA">
      <w:pgSz w:w="11905" w:h="16837"/>
      <w:pgMar w:top="426" w:right="1416" w:bottom="426" w:left="141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DD6DFDC"/>
    <w:lvl w:ilvl="0">
      <w:numFmt w:val="bullet"/>
      <w:lvlText w:val="*"/>
      <w:lvlJc w:val="left"/>
    </w:lvl>
  </w:abstractNum>
  <w:abstractNum w:abstractNumId="1" w15:restartNumberingAfterBreak="0">
    <w:nsid w:val="01FB1A5D"/>
    <w:multiLevelType w:val="hybridMultilevel"/>
    <w:tmpl w:val="1744FA7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7450676"/>
    <w:multiLevelType w:val="hybridMultilevel"/>
    <w:tmpl w:val="09F0B208"/>
    <w:lvl w:ilvl="0" w:tplc="70F4DF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C6571"/>
    <w:multiLevelType w:val="hybridMultilevel"/>
    <w:tmpl w:val="135AAF9A"/>
    <w:lvl w:ilvl="0" w:tplc="0EDC56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AA4125"/>
    <w:multiLevelType w:val="hybridMultilevel"/>
    <w:tmpl w:val="B85C42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4ED7F5B"/>
    <w:multiLevelType w:val="hybridMultilevel"/>
    <w:tmpl w:val="193A49DA"/>
    <w:lvl w:ilvl="0" w:tplc="7EB67B26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4177C"/>
    <w:multiLevelType w:val="hybridMultilevel"/>
    <w:tmpl w:val="418C0E7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A4C6B25"/>
    <w:multiLevelType w:val="hybridMultilevel"/>
    <w:tmpl w:val="53D0C5FE"/>
    <w:lvl w:ilvl="0" w:tplc="0415000F">
      <w:start w:val="1"/>
      <w:numFmt w:val="decimal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8" w15:restartNumberingAfterBreak="0">
    <w:nsid w:val="4B1117EE"/>
    <w:multiLevelType w:val="hybridMultilevel"/>
    <w:tmpl w:val="0D5CE2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C43D2D"/>
    <w:multiLevelType w:val="hybridMultilevel"/>
    <w:tmpl w:val="73F88ABC"/>
    <w:lvl w:ilvl="0" w:tplc="F8BAB1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CC585D"/>
    <w:multiLevelType w:val="hybridMultilevel"/>
    <w:tmpl w:val="855A77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8AA6F78"/>
    <w:multiLevelType w:val="hybridMultilevel"/>
    <w:tmpl w:val="17E2A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F377F"/>
    <w:multiLevelType w:val="hybridMultilevel"/>
    <w:tmpl w:val="6E38BEB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695352776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" w16cid:durableId="262955028">
    <w:abstractNumId w:val="7"/>
  </w:num>
  <w:num w:numId="3" w16cid:durableId="832641377">
    <w:abstractNumId w:val="3"/>
  </w:num>
  <w:num w:numId="4" w16cid:durableId="1682051014">
    <w:abstractNumId w:val="9"/>
  </w:num>
  <w:num w:numId="5" w16cid:durableId="1809937393">
    <w:abstractNumId w:val="8"/>
  </w:num>
  <w:num w:numId="6" w16cid:durableId="178158904">
    <w:abstractNumId w:val="12"/>
  </w:num>
  <w:num w:numId="7" w16cid:durableId="1406992731">
    <w:abstractNumId w:val="10"/>
  </w:num>
  <w:num w:numId="8" w16cid:durableId="928194875">
    <w:abstractNumId w:val="4"/>
  </w:num>
  <w:num w:numId="9" w16cid:durableId="2132433170">
    <w:abstractNumId w:val="6"/>
  </w:num>
  <w:num w:numId="10" w16cid:durableId="967664317">
    <w:abstractNumId w:val="1"/>
  </w:num>
  <w:num w:numId="11" w16cid:durableId="971908152">
    <w:abstractNumId w:val="5"/>
  </w:num>
  <w:num w:numId="12" w16cid:durableId="115174189">
    <w:abstractNumId w:val="11"/>
  </w:num>
  <w:num w:numId="13" w16cid:durableId="14386788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EA"/>
    <w:rsid w:val="00010B77"/>
    <w:rsid w:val="00100674"/>
    <w:rsid w:val="00176C3C"/>
    <w:rsid w:val="001A3D43"/>
    <w:rsid w:val="002160A0"/>
    <w:rsid w:val="00234CBC"/>
    <w:rsid w:val="002402BE"/>
    <w:rsid w:val="00256426"/>
    <w:rsid w:val="002574C7"/>
    <w:rsid w:val="00300B84"/>
    <w:rsid w:val="0037635D"/>
    <w:rsid w:val="00384204"/>
    <w:rsid w:val="004049F6"/>
    <w:rsid w:val="005065D3"/>
    <w:rsid w:val="0053060B"/>
    <w:rsid w:val="006127EA"/>
    <w:rsid w:val="00633D53"/>
    <w:rsid w:val="006F16E7"/>
    <w:rsid w:val="00790585"/>
    <w:rsid w:val="007C2CC1"/>
    <w:rsid w:val="007D1DAA"/>
    <w:rsid w:val="009D77B7"/>
    <w:rsid w:val="00A14AD2"/>
    <w:rsid w:val="00AE433E"/>
    <w:rsid w:val="00B1797F"/>
    <w:rsid w:val="00B8530D"/>
    <w:rsid w:val="00C422F3"/>
    <w:rsid w:val="00C62C0D"/>
    <w:rsid w:val="00E5015D"/>
    <w:rsid w:val="00E63A31"/>
    <w:rsid w:val="00F53581"/>
    <w:rsid w:val="00FC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FF44A"/>
  <w15:docId w15:val="{9709E1B2-9B11-40B7-B04C-7BA107D7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6127EA"/>
    <w:pPr>
      <w:spacing w:line="274" w:lineRule="exact"/>
      <w:jc w:val="center"/>
    </w:pPr>
  </w:style>
  <w:style w:type="paragraph" w:customStyle="1" w:styleId="Style2">
    <w:name w:val="Style2"/>
    <w:basedOn w:val="Normalny"/>
    <w:uiPriority w:val="99"/>
    <w:rsid w:val="006127EA"/>
    <w:pPr>
      <w:spacing w:line="398" w:lineRule="exact"/>
      <w:jc w:val="both"/>
    </w:pPr>
  </w:style>
  <w:style w:type="paragraph" w:customStyle="1" w:styleId="Style3">
    <w:name w:val="Style3"/>
    <w:basedOn w:val="Normalny"/>
    <w:uiPriority w:val="99"/>
    <w:rsid w:val="006127EA"/>
    <w:pPr>
      <w:spacing w:line="409" w:lineRule="exact"/>
      <w:jc w:val="both"/>
    </w:pPr>
  </w:style>
  <w:style w:type="paragraph" w:customStyle="1" w:styleId="Style4">
    <w:name w:val="Style4"/>
    <w:basedOn w:val="Normalny"/>
    <w:uiPriority w:val="99"/>
    <w:rsid w:val="006127EA"/>
  </w:style>
  <w:style w:type="paragraph" w:customStyle="1" w:styleId="Style5">
    <w:name w:val="Style5"/>
    <w:basedOn w:val="Normalny"/>
    <w:uiPriority w:val="99"/>
    <w:rsid w:val="006127EA"/>
    <w:pPr>
      <w:spacing w:line="418" w:lineRule="exact"/>
      <w:ind w:hanging="360"/>
    </w:pPr>
  </w:style>
  <w:style w:type="paragraph" w:customStyle="1" w:styleId="Style6">
    <w:name w:val="Style6"/>
    <w:basedOn w:val="Normalny"/>
    <w:uiPriority w:val="99"/>
    <w:rsid w:val="006127EA"/>
  </w:style>
  <w:style w:type="character" w:customStyle="1" w:styleId="FontStyle11">
    <w:name w:val="Font Style11"/>
    <w:basedOn w:val="Domylnaczcionkaakapitu"/>
    <w:uiPriority w:val="99"/>
    <w:rsid w:val="006127EA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6127EA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uiPriority w:val="99"/>
    <w:rsid w:val="006127EA"/>
    <w:rPr>
      <w:color w:val="000080"/>
      <w:u w:val="single"/>
    </w:rPr>
  </w:style>
  <w:style w:type="table" w:styleId="Tabela-Siatka">
    <w:name w:val="Table Grid"/>
    <w:basedOn w:val="Standardowy"/>
    <w:uiPriority w:val="59"/>
    <w:rsid w:val="006127EA"/>
    <w:pPr>
      <w:spacing w:after="0" w:line="240" w:lineRule="auto"/>
    </w:pPr>
    <w:rPr>
      <w:rFonts w:ascii="Arial Unicode MS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semiHidden/>
    <w:rsid w:val="006127EA"/>
    <w:pPr>
      <w:widowControl/>
      <w:autoSpaceDE/>
      <w:autoSpaceDN/>
      <w:adjustRightInd/>
      <w:jc w:val="both"/>
    </w:pPr>
    <w:rPr>
      <w:rFonts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127EA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127E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4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Lenartowicz</dc:creator>
  <cp:lastModifiedBy>Madzia</cp:lastModifiedBy>
  <cp:revision>4</cp:revision>
  <cp:lastPrinted>2022-12-20T10:18:00Z</cp:lastPrinted>
  <dcterms:created xsi:type="dcterms:W3CDTF">2022-12-20T12:44:00Z</dcterms:created>
  <dcterms:modified xsi:type="dcterms:W3CDTF">2022-12-21T09:52:00Z</dcterms:modified>
</cp:coreProperties>
</file>