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68B6" w14:textId="4D1FFDF1" w:rsidR="00BB5CBE" w:rsidRDefault="00BB5CBE" w:rsidP="00CC7509">
      <w:pPr>
        <w:spacing w:after="0"/>
        <w:jc w:val="center"/>
        <w:rPr>
          <w:rFonts w:ascii="Arial" w:hAnsi="Arial" w:cs="Arial"/>
          <w:b/>
          <w:bCs/>
        </w:rPr>
      </w:pPr>
      <w:r w:rsidRPr="00CC7509">
        <w:rPr>
          <w:rFonts w:ascii="Arial" w:hAnsi="Arial" w:cs="Arial"/>
          <w:b/>
          <w:bCs/>
        </w:rPr>
        <w:t xml:space="preserve">Uchwała </w:t>
      </w:r>
      <w:r>
        <w:rPr>
          <w:rFonts w:ascii="Arial" w:hAnsi="Arial" w:cs="Arial"/>
          <w:b/>
          <w:bCs/>
        </w:rPr>
        <w:t xml:space="preserve">Nr </w:t>
      </w:r>
      <w:r w:rsidR="0029636B">
        <w:rPr>
          <w:rFonts w:ascii="Arial" w:hAnsi="Arial" w:cs="Arial"/>
          <w:b/>
          <w:bCs/>
        </w:rPr>
        <w:t>248</w:t>
      </w:r>
      <w:r>
        <w:rPr>
          <w:rFonts w:ascii="Arial" w:hAnsi="Arial" w:cs="Arial"/>
          <w:b/>
          <w:bCs/>
        </w:rPr>
        <w:t>/2021</w:t>
      </w:r>
    </w:p>
    <w:p w14:paraId="2034C318" w14:textId="77777777" w:rsidR="00BB5CBE" w:rsidRDefault="00BB5CBE" w:rsidP="00CC750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Zarządu Powiatu w Środzie Śląskiej</w:t>
      </w:r>
    </w:p>
    <w:p w14:paraId="232D334E" w14:textId="715F03C8" w:rsidR="00BB5CBE" w:rsidRDefault="00BB5CBE" w:rsidP="00CC750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  <w:r w:rsidR="0029636B">
        <w:rPr>
          <w:rFonts w:ascii="Arial" w:hAnsi="Arial" w:cs="Arial"/>
          <w:b/>
          <w:bCs/>
        </w:rPr>
        <w:t xml:space="preserve"> 17 listopada </w:t>
      </w:r>
      <w:r>
        <w:rPr>
          <w:rFonts w:ascii="Arial" w:hAnsi="Arial" w:cs="Arial"/>
          <w:b/>
          <w:bCs/>
        </w:rPr>
        <w:t>2021 roku</w:t>
      </w:r>
    </w:p>
    <w:p w14:paraId="18160B09" w14:textId="77777777" w:rsidR="00BB5CBE" w:rsidRDefault="00BB5CBE" w:rsidP="00CC7509">
      <w:pPr>
        <w:spacing w:after="0"/>
        <w:jc w:val="center"/>
        <w:rPr>
          <w:rFonts w:ascii="Arial" w:hAnsi="Arial" w:cs="Arial"/>
          <w:b/>
          <w:bCs/>
        </w:rPr>
      </w:pPr>
    </w:p>
    <w:p w14:paraId="20B207A0" w14:textId="77777777" w:rsidR="00BB5CBE" w:rsidRDefault="00BB5CBE" w:rsidP="00CC750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zmiany Uchwały Nr 177/2017 Zarządu Powiatu w Środzie Śląskiej z dnia 16 lutego 2017 roku w sprawie uchwalenia ,,Regulaminu przyznawania i wykorzystania środków na wspieranie doskonalenia zawodowego nauczycieli szkół i placówek oświatowych, dla których Powiat Średzki jest organem prowadzącym’’</w:t>
      </w:r>
    </w:p>
    <w:p w14:paraId="68DB572B" w14:textId="77777777" w:rsidR="00BB5CBE" w:rsidRDefault="00BB5CBE" w:rsidP="00CC7509">
      <w:pPr>
        <w:spacing w:after="0"/>
        <w:jc w:val="both"/>
        <w:rPr>
          <w:rFonts w:ascii="Arial" w:hAnsi="Arial" w:cs="Arial"/>
          <w:b/>
          <w:bCs/>
        </w:rPr>
      </w:pPr>
    </w:p>
    <w:p w14:paraId="41AC08DA" w14:textId="77777777" w:rsidR="00BB5CBE" w:rsidRDefault="00BB5CBE" w:rsidP="00CC75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 ust. 1 pkt 1 ustawy z dnia 5 czerwca 1998 roku o samorządzie powiatowym (Dz. U. z 2020 roku, poz. 920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 oraz art. 70a ustawy z dnia 26 stycznia 1982 roku – Karta Nauczyciela (Dz. U. z 2021 roku, poz. 1762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.) i w związku z § 4 Rozporządzenia Ministra Edukacji Narodowej z dnia 23 sierpnia 2019 roku w sprawie dofinansowania doskonalenia zawodowego nauczycieli, szczegółowych celów szkolenia branżowego oraz trybu i warunków kierowania nauczycieli na szkolenia branżowe (Dz. U. z 2019 roku, poz. 1653)</w:t>
      </w:r>
    </w:p>
    <w:p w14:paraId="7FDC732D" w14:textId="77777777" w:rsidR="00BB5CBE" w:rsidRDefault="00BB5CBE" w:rsidP="00CC7509">
      <w:pPr>
        <w:spacing w:after="0"/>
        <w:jc w:val="both"/>
        <w:rPr>
          <w:rFonts w:ascii="Arial" w:hAnsi="Arial" w:cs="Arial"/>
        </w:rPr>
      </w:pPr>
    </w:p>
    <w:p w14:paraId="473B7956" w14:textId="77777777" w:rsidR="00BB5CBE" w:rsidRDefault="00BB5CBE" w:rsidP="00D30AE6">
      <w:pPr>
        <w:spacing w:after="0"/>
        <w:jc w:val="center"/>
        <w:rPr>
          <w:rFonts w:ascii="Arial" w:hAnsi="Arial" w:cs="Arial"/>
          <w:b/>
          <w:bCs/>
        </w:rPr>
      </w:pPr>
      <w:r w:rsidRPr="00D30AE6">
        <w:rPr>
          <w:rFonts w:ascii="Arial" w:hAnsi="Arial" w:cs="Arial"/>
          <w:b/>
          <w:bCs/>
        </w:rPr>
        <w:t>Zarząd Powiatu w Środzie Śląskiej u c h w a l a , co następuje:</w:t>
      </w:r>
    </w:p>
    <w:p w14:paraId="4FAAB8F9" w14:textId="77777777" w:rsidR="00BB5CBE" w:rsidRDefault="00BB5CBE" w:rsidP="00D30AE6">
      <w:pPr>
        <w:spacing w:after="0"/>
        <w:jc w:val="center"/>
        <w:rPr>
          <w:rFonts w:ascii="Arial" w:hAnsi="Arial" w:cs="Arial"/>
          <w:b/>
          <w:bCs/>
        </w:rPr>
      </w:pPr>
    </w:p>
    <w:p w14:paraId="63871567" w14:textId="77777777" w:rsidR="00BB5CBE" w:rsidRDefault="00BB5CBE" w:rsidP="00D30AE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</w:t>
      </w:r>
    </w:p>
    <w:p w14:paraId="504CEE4D" w14:textId="77777777" w:rsidR="00BB5CBE" w:rsidRDefault="00BB5CBE" w:rsidP="00D30AE6">
      <w:pPr>
        <w:spacing w:after="0"/>
        <w:jc w:val="center"/>
        <w:rPr>
          <w:rFonts w:ascii="Arial" w:hAnsi="Arial" w:cs="Arial"/>
          <w:b/>
          <w:bCs/>
        </w:rPr>
      </w:pPr>
    </w:p>
    <w:p w14:paraId="325EF0AA" w14:textId="77777777" w:rsidR="00BB5CBE" w:rsidRDefault="00BB5CBE" w:rsidP="00D30A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§ 2 ust. 2 Załącznika do Uchwały Nr 177/2017 Zarządu Powiatu w Środzie Śląskiej z dnia 16 lutego 2017 roku w sprawie uchwalenia ,,Regulaminu przyznawania i wykorzystania środków na wspieranie doskonalenia zawodowego nauczycieli szkół i placówek oświatowych, dla których Powiat Średzki jest organem prowadzącym’’ skreśla się zapis ,,do dnia 30 listopada każdego roku’’ i wprowadza się zapis ,,do 31 października każdego roku’’.</w:t>
      </w:r>
    </w:p>
    <w:p w14:paraId="7F438AC9" w14:textId="77777777" w:rsidR="00BB5CBE" w:rsidRDefault="00BB5CBE" w:rsidP="00786CEE">
      <w:pPr>
        <w:spacing w:after="0"/>
        <w:jc w:val="center"/>
        <w:rPr>
          <w:rFonts w:ascii="Arial" w:hAnsi="Arial" w:cs="Arial"/>
        </w:rPr>
      </w:pPr>
    </w:p>
    <w:p w14:paraId="5D3049D6" w14:textId="77777777" w:rsidR="00BB5CBE" w:rsidRPr="005A79E9" w:rsidRDefault="00BB5CBE" w:rsidP="00786CEE">
      <w:pPr>
        <w:spacing w:after="0"/>
        <w:jc w:val="center"/>
        <w:rPr>
          <w:rFonts w:ascii="Arial" w:hAnsi="Arial" w:cs="Arial"/>
          <w:b/>
          <w:bCs/>
        </w:rPr>
      </w:pPr>
      <w:r w:rsidRPr="005A79E9">
        <w:rPr>
          <w:rFonts w:ascii="Arial" w:hAnsi="Arial" w:cs="Arial"/>
          <w:b/>
          <w:bCs/>
        </w:rPr>
        <w:t>§2</w:t>
      </w:r>
    </w:p>
    <w:p w14:paraId="208D8AA9" w14:textId="77777777" w:rsidR="00BB5CBE" w:rsidRDefault="00BB5CBE" w:rsidP="00786CEE">
      <w:pPr>
        <w:spacing w:after="0"/>
        <w:jc w:val="center"/>
        <w:rPr>
          <w:rFonts w:ascii="Arial" w:hAnsi="Arial" w:cs="Arial"/>
        </w:rPr>
      </w:pPr>
    </w:p>
    <w:p w14:paraId="710D28CB" w14:textId="77777777" w:rsidR="00BB5CBE" w:rsidRDefault="00BB5CBE" w:rsidP="00786C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Kierownikowi Wydziału Edukacji, Kultury i Zdrowia.</w:t>
      </w:r>
    </w:p>
    <w:p w14:paraId="20E2E4D1" w14:textId="77777777" w:rsidR="00BB5CBE" w:rsidRDefault="00BB5CBE" w:rsidP="00786CEE">
      <w:pPr>
        <w:spacing w:after="0"/>
        <w:jc w:val="both"/>
        <w:rPr>
          <w:rFonts w:ascii="Arial" w:hAnsi="Arial" w:cs="Arial"/>
        </w:rPr>
      </w:pPr>
    </w:p>
    <w:p w14:paraId="3B70DD26" w14:textId="77777777" w:rsidR="00BB5CBE" w:rsidRPr="005A79E9" w:rsidRDefault="00BB5CBE" w:rsidP="00786CEE">
      <w:pPr>
        <w:spacing w:after="0"/>
        <w:jc w:val="center"/>
        <w:rPr>
          <w:rFonts w:ascii="Arial" w:hAnsi="Arial" w:cs="Arial"/>
          <w:b/>
          <w:bCs/>
        </w:rPr>
      </w:pPr>
      <w:r w:rsidRPr="005A79E9">
        <w:rPr>
          <w:rFonts w:ascii="Arial" w:hAnsi="Arial" w:cs="Arial"/>
          <w:b/>
          <w:bCs/>
        </w:rPr>
        <w:t>§3</w:t>
      </w:r>
    </w:p>
    <w:p w14:paraId="73E0CF9F" w14:textId="77777777" w:rsidR="00BB5CBE" w:rsidRDefault="00BB5CBE" w:rsidP="00786CEE">
      <w:pPr>
        <w:spacing w:after="0"/>
        <w:jc w:val="center"/>
        <w:rPr>
          <w:rFonts w:ascii="Arial" w:hAnsi="Arial" w:cs="Arial"/>
        </w:rPr>
      </w:pPr>
    </w:p>
    <w:p w14:paraId="1289F848" w14:textId="77777777" w:rsidR="00BB5CBE" w:rsidRDefault="00BB5CBE" w:rsidP="00786C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52069CD3" w14:textId="77777777" w:rsidR="00BB5CBE" w:rsidRDefault="00BB5CBE" w:rsidP="00786CEE">
      <w:pPr>
        <w:spacing w:after="0"/>
        <w:jc w:val="both"/>
        <w:rPr>
          <w:rFonts w:ascii="Arial" w:hAnsi="Arial" w:cs="Arial"/>
        </w:rPr>
      </w:pPr>
    </w:p>
    <w:p w14:paraId="62BB2D1B" w14:textId="77777777" w:rsidR="00BB5CBE" w:rsidRDefault="00BB5CBE" w:rsidP="00786CEE">
      <w:pPr>
        <w:spacing w:after="0"/>
        <w:jc w:val="both"/>
        <w:rPr>
          <w:rFonts w:ascii="Arial" w:hAnsi="Arial" w:cs="Arial"/>
        </w:rPr>
      </w:pPr>
    </w:p>
    <w:p w14:paraId="41BE5893" w14:textId="77777777" w:rsidR="00BB5CBE" w:rsidRDefault="00BB5CBE" w:rsidP="00786CEE">
      <w:pPr>
        <w:spacing w:after="0"/>
        <w:jc w:val="both"/>
        <w:rPr>
          <w:rFonts w:ascii="Arial" w:hAnsi="Arial" w:cs="Arial"/>
        </w:rPr>
      </w:pPr>
    </w:p>
    <w:p w14:paraId="3E58CB3B" w14:textId="77777777" w:rsidR="00BB5CBE" w:rsidRDefault="00BB5CBE" w:rsidP="00786CEE">
      <w:pPr>
        <w:spacing w:after="0"/>
        <w:jc w:val="both"/>
        <w:rPr>
          <w:rFonts w:ascii="Arial" w:hAnsi="Arial" w:cs="Arial"/>
        </w:rPr>
      </w:pPr>
    </w:p>
    <w:p w14:paraId="6F796960" w14:textId="77777777" w:rsidR="00BB5CBE" w:rsidRDefault="00BB5CBE" w:rsidP="00786CEE">
      <w:pPr>
        <w:spacing w:after="0"/>
        <w:jc w:val="both"/>
        <w:rPr>
          <w:rFonts w:ascii="Arial" w:hAnsi="Arial" w:cs="Arial"/>
        </w:rPr>
      </w:pPr>
    </w:p>
    <w:p w14:paraId="183AB577" w14:textId="77777777" w:rsidR="00BB0AD1" w:rsidRDefault="00BB0AD1" w:rsidP="00BB0AD1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>Podpisane przez:</w:t>
      </w:r>
    </w:p>
    <w:p w14:paraId="1F506043" w14:textId="77777777" w:rsidR="00BB0AD1" w:rsidRDefault="00BB0AD1" w:rsidP="00BB0AD1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6989AF7F" w14:textId="77777777" w:rsidR="00BB0AD1" w:rsidRDefault="00BB0AD1" w:rsidP="00BB0AD1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>Sebastian Burdzy- Wicestarosta Powiatu Średzkiego</w:t>
      </w:r>
    </w:p>
    <w:p w14:paraId="621E8E13" w14:textId="77777777" w:rsidR="00BB0AD1" w:rsidRDefault="00BB0AD1" w:rsidP="00BB0AD1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  </w:t>
      </w:r>
    </w:p>
    <w:p w14:paraId="493D612B" w14:textId="77777777" w:rsidR="00BB0AD1" w:rsidRDefault="00BB0AD1" w:rsidP="00BB0AD1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>Czesław Kaczmarek – członek Zarządu</w:t>
      </w:r>
    </w:p>
    <w:p w14:paraId="52C58889" w14:textId="77777777" w:rsidR="00BB0AD1" w:rsidRDefault="00BB0AD1" w:rsidP="00BB0AD1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</w:t>
      </w:r>
    </w:p>
    <w:p w14:paraId="1FCC8B00" w14:textId="77777777" w:rsidR="00BB5CBE" w:rsidRDefault="00BB5CBE" w:rsidP="00BB0AD1">
      <w:pPr>
        <w:spacing w:after="0"/>
        <w:jc w:val="both"/>
        <w:rPr>
          <w:rFonts w:ascii="Arial" w:hAnsi="Arial" w:cs="Arial"/>
        </w:rPr>
      </w:pPr>
    </w:p>
    <w:p w14:paraId="04FD540C" w14:textId="77777777" w:rsidR="00BB5CBE" w:rsidRDefault="00BB5CBE" w:rsidP="00BB0AD1">
      <w:pPr>
        <w:spacing w:after="0"/>
        <w:jc w:val="both"/>
        <w:rPr>
          <w:rFonts w:ascii="Arial" w:hAnsi="Arial" w:cs="Arial"/>
        </w:rPr>
      </w:pPr>
    </w:p>
    <w:p w14:paraId="058E0A0F" w14:textId="77777777" w:rsidR="00BB5CBE" w:rsidRDefault="00BB5CBE" w:rsidP="00786CEE">
      <w:pPr>
        <w:spacing w:after="0"/>
        <w:jc w:val="both"/>
        <w:rPr>
          <w:rFonts w:ascii="Arial" w:hAnsi="Arial" w:cs="Arial"/>
        </w:rPr>
      </w:pPr>
    </w:p>
    <w:p w14:paraId="35248FAE" w14:textId="77777777" w:rsidR="00BB5CBE" w:rsidRDefault="00BB5CBE" w:rsidP="00786CEE">
      <w:pPr>
        <w:spacing w:after="0"/>
        <w:jc w:val="both"/>
        <w:rPr>
          <w:rFonts w:ascii="Arial" w:hAnsi="Arial" w:cs="Arial"/>
        </w:rPr>
      </w:pPr>
    </w:p>
    <w:p w14:paraId="56A8E2D2" w14:textId="77777777" w:rsidR="00BB5CBE" w:rsidRDefault="00BB5CBE" w:rsidP="00786CEE">
      <w:pPr>
        <w:spacing w:after="0"/>
        <w:jc w:val="both"/>
        <w:rPr>
          <w:rFonts w:ascii="Arial" w:hAnsi="Arial" w:cs="Arial"/>
        </w:rPr>
      </w:pPr>
    </w:p>
    <w:p w14:paraId="38A27C91" w14:textId="5131283A" w:rsidR="00BB5CBE" w:rsidRPr="00091CD0" w:rsidRDefault="00BB5CBE" w:rsidP="00CD6475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BB5CBE" w:rsidRPr="00091CD0" w:rsidSect="0031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09"/>
    <w:rsid w:val="00091CD0"/>
    <w:rsid w:val="00094A5F"/>
    <w:rsid w:val="000A30EE"/>
    <w:rsid w:val="0029636B"/>
    <w:rsid w:val="00311CE6"/>
    <w:rsid w:val="00334DC3"/>
    <w:rsid w:val="0035259A"/>
    <w:rsid w:val="004C7E6F"/>
    <w:rsid w:val="00572D55"/>
    <w:rsid w:val="005A79E9"/>
    <w:rsid w:val="00731B91"/>
    <w:rsid w:val="00786CEE"/>
    <w:rsid w:val="00811063"/>
    <w:rsid w:val="009105C2"/>
    <w:rsid w:val="00983FD2"/>
    <w:rsid w:val="00AE2923"/>
    <w:rsid w:val="00BB0AD1"/>
    <w:rsid w:val="00BB5CBE"/>
    <w:rsid w:val="00CC7509"/>
    <w:rsid w:val="00CD6475"/>
    <w:rsid w:val="00D30AE6"/>
    <w:rsid w:val="00DB3F8A"/>
    <w:rsid w:val="00E95486"/>
    <w:rsid w:val="00F24EA9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2AC2E"/>
  <w15:docId w15:val="{2847FCE7-6751-426C-9126-9897EF7E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CE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AA48-7A48-40F7-A343-7A796813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pszczółka</dc:creator>
  <cp:keywords/>
  <dc:description/>
  <cp:lastModifiedBy>Madzia</cp:lastModifiedBy>
  <cp:revision>4</cp:revision>
  <cp:lastPrinted>2021-11-16T09:59:00Z</cp:lastPrinted>
  <dcterms:created xsi:type="dcterms:W3CDTF">2021-11-16T11:09:00Z</dcterms:created>
  <dcterms:modified xsi:type="dcterms:W3CDTF">2021-11-17T11:06:00Z</dcterms:modified>
</cp:coreProperties>
</file>