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4C8C" w14:textId="77777777" w:rsidR="00750009" w:rsidRDefault="00750009" w:rsidP="00750009">
      <w:pPr>
        <w:pStyle w:val="Tytu"/>
        <w:ind w:firstLine="708"/>
        <w:rPr>
          <w:rFonts w:ascii="Arial Narrow" w:hAnsi="Arial Narrow"/>
          <w:bCs/>
          <w:sz w:val="32"/>
          <w:szCs w:val="32"/>
          <w:u w:val="single"/>
        </w:rPr>
      </w:pPr>
      <w:bookmarkStart w:id="0" w:name="_Toc309042707"/>
      <w:bookmarkStart w:id="1" w:name="_Toc309042728"/>
    </w:p>
    <w:p w14:paraId="638F3F05" w14:textId="77777777" w:rsidR="00750009" w:rsidRDefault="00750009" w:rsidP="00750009">
      <w:pPr>
        <w:pStyle w:val="Tytu"/>
        <w:ind w:firstLine="708"/>
        <w:rPr>
          <w:rFonts w:ascii="Arial Narrow" w:hAnsi="Arial Narrow"/>
          <w:bCs/>
          <w:sz w:val="32"/>
          <w:szCs w:val="32"/>
          <w:u w:val="single"/>
        </w:rPr>
      </w:pPr>
    </w:p>
    <w:p w14:paraId="09718A72" w14:textId="77777777" w:rsidR="00750009" w:rsidRDefault="00750009" w:rsidP="00750009">
      <w:pPr>
        <w:pStyle w:val="Tytu"/>
        <w:ind w:firstLine="708"/>
        <w:rPr>
          <w:rFonts w:ascii="Arial Narrow" w:hAnsi="Arial Narrow"/>
          <w:bCs/>
          <w:sz w:val="32"/>
          <w:szCs w:val="32"/>
          <w:u w:val="single"/>
        </w:rPr>
      </w:pPr>
    </w:p>
    <w:p w14:paraId="63D8F2E8" w14:textId="77777777" w:rsidR="00750009" w:rsidRDefault="00750009" w:rsidP="00750009">
      <w:pPr>
        <w:pStyle w:val="Tytu"/>
        <w:ind w:firstLine="708"/>
        <w:rPr>
          <w:rFonts w:ascii="Arial Narrow" w:hAnsi="Arial Narrow"/>
          <w:bCs/>
          <w:sz w:val="32"/>
          <w:szCs w:val="32"/>
          <w:u w:val="single"/>
        </w:rPr>
      </w:pPr>
      <w:r>
        <w:rPr>
          <w:rFonts w:ascii="Arial Narrow" w:hAnsi="Arial Narrow"/>
          <w:bCs/>
          <w:sz w:val="32"/>
          <w:szCs w:val="32"/>
          <w:u w:val="single"/>
        </w:rPr>
        <w:t>Uzasadnienie do projektu uchwały budże</w:t>
      </w:r>
      <w:r w:rsidR="006A648A">
        <w:rPr>
          <w:rFonts w:ascii="Arial Narrow" w:hAnsi="Arial Narrow"/>
          <w:bCs/>
          <w:sz w:val="32"/>
          <w:szCs w:val="32"/>
          <w:u w:val="single"/>
        </w:rPr>
        <w:t xml:space="preserve">towej </w:t>
      </w:r>
      <w:r w:rsidR="009D356D">
        <w:rPr>
          <w:rFonts w:ascii="Arial Narrow" w:hAnsi="Arial Narrow"/>
          <w:bCs/>
          <w:sz w:val="32"/>
          <w:szCs w:val="32"/>
          <w:u w:val="single"/>
        </w:rPr>
        <w:t xml:space="preserve">Powiatu Średzkiego </w:t>
      </w:r>
      <w:r w:rsidR="006A648A">
        <w:rPr>
          <w:rFonts w:ascii="Arial Narrow" w:hAnsi="Arial Narrow"/>
          <w:bCs/>
          <w:sz w:val="32"/>
          <w:szCs w:val="32"/>
          <w:u w:val="single"/>
        </w:rPr>
        <w:t xml:space="preserve"> na 20</w:t>
      </w:r>
      <w:r w:rsidR="004E255E">
        <w:rPr>
          <w:rFonts w:ascii="Arial Narrow" w:hAnsi="Arial Narrow"/>
          <w:bCs/>
          <w:sz w:val="32"/>
          <w:szCs w:val="32"/>
          <w:u w:val="single"/>
        </w:rPr>
        <w:t>2</w:t>
      </w:r>
      <w:r w:rsidR="002209C5">
        <w:rPr>
          <w:rFonts w:ascii="Arial Narrow" w:hAnsi="Arial Narrow"/>
          <w:bCs/>
          <w:sz w:val="32"/>
          <w:szCs w:val="32"/>
          <w:u w:val="single"/>
        </w:rPr>
        <w:t>2</w:t>
      </w:r>
      <w:r>
        <w:rPr>
          <w:rFonts w:ascii="Arial Narrow" w:hAnsi="Arial Narrow"/>
          <w:bCs/>
          <w:sz w:val="32"/>
          <w:szCs w:val="32"/>
          <w:u w:val="single"/>
        </w:rPr>
        <w:t xml:space="preserve"> rok.</w:t>
      </w:r>
    </w:p>
    <w:p w14:paraId="14EB90AA" w14:textId="77777777" w:rsidR="00750009" w:rsidRDefault="00750009" w:rsidP="00750009">
      <w:pPr>
        <w:pStyle w:val="Tytu"/>
        <w:ind w:firstLine="708"/>
        <w:jc w:val="both"/>
        <w:rPr>
          <w:b w:val="0"/>
          <w:bCs/>
          <w:sz w:val="21"/>
          <w:szCs w:val="21"/>
        </w:rPr>
      </w:pPr>
    </w:p>
    <w:p w14:paraId="2C199031" w14:textId="77777777" w:rsidR="00750009" w:rsidRDefault="00750009" w:rsidP="00750009">
      <w:pPr>
        <w:pStyle w:val="Tytu"/>
        <w:ind w:firstLine="708"/>
        <w:jc w:val="both"/>
        <w:rPr>
          <w:b w:val="0"/>
          <w:bCs/>
          <w:sz w:val="21"/>
          <w:szCs w:val="21"/>
        </w:rPr>
      </w:pPr>
    </w:p>
    <w:p w14:paraId="6BBD77BF" w14:textId="77777777" w:rsidR="00750009" w:rsidRDefault="00750009" w:rsidP="00750009">
      <w:pPr>
        <w:pStyle w:val="Tytu"/>
        <w:ind w:firstLine="708"/>
        <w:jc w:val="both"/>
        <w:rPr>
          <w:b w:val="0"/>
          <w:bCs/>
          <w:sz w:val="21"/>
          <w:szCs w:val="21"/>
        </w:rPr>
      </w:pPr>
    </w:p>
    <w:p w14:paraId="5EA7D352" w14:textId="77777777" w:rsidR="00750009" w:rsidRDefault="00750009" w:rsidP="00750009">
      <w:pPr>
        <w:pStyle w:val="Tytu"/>
        <w:ind w:firstLine="708"/>
        <w:jc w:val="both"/>
        <w:rPr>
          <w:b w:val="0"/>
          <w:bCs/>
          <w:sz w:val="21"/>
          <w:szCs w:val="21"/>
        </w:rPr>
      </w:pPr>
    </w:p>
    <w:p w14:paraId="6762D138" w14:textId="77777777" w:rsidR="00750009" w:rsidRPr="00931EF7" w:rsidRDefault="009D356D" w:rsidP="00750009">
      <w:pPr>
        <w:pStyle w:val="Tytu"/>
        <w:ind w:firstLine="708"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 xml:space="preserve">Prace nad budżetem </w:t>
      </w:r>
      <w:r w:rsidR="00163998">
        <w:rPr>
          <w:rFonts w:ascii="Arial Narrow" w:hAnsi="Arial Narrow"/>
          <w:b w:val="0"/>
          <w:bCs/>
          <w:sz w:val="24"/>
          <w:szCs w:val="24"/>
        </w:rPr>
        <w:t>Powiatu Średzkiego</w:t>
      </w:r>
      <w:r>
        <w:rPr>
          <w:rFonts w:ascii="Arial Narrow" w:hAnsi="Arial Narrow"/>
          <w:b w:val="0"/>
          <w:bCs/>
          <w:sz w:val="24"/>
          <w:szCs w:val="24"/>
        </w:rPr>
        <w:t xml:space="preserve"> na 202</w:t>
      </w:r>
      <w:r w:rsidR="002209C5">
        <w:rPr>
          <w:rFonts w:ascii="Arial Narrow" w:hAnsi="Arial Narrow"/>
          <w:b w:val="0"/>
          <w:bCs/>
          <w:sz w:val="24"/>
          <w:szCs w:val="24"/>
        </w:rPr>
        <w:t>2</w:t>
      </w:r>
      <w:r w:rsidR="00750009">
        <w:rPr>
          <w:rFonts w:ascii="Arial Narrow" w:hAnsi="Arial Narrow"/>
          <w:b w:val="0"/>
          <w:bCs/>
          <w:sz w:val="24"/>
          <w:szCs w:val="24"/>
        </w:rPr>
        <w:t xml:space="preserve"> rok rozpoczęto i prowadzono zgodnie z wytycznymi Rady </w:t>
      </w:r>
      <w:r>
        <w:rPr>
          <w:rFonts w:ascii="Arial Narrow" w:hAnsi="Arial Narrow"/>
          <w:b w:val="0"/>
          <w:bCs/>
          <w:sz w:val="24"/>
          <w:szCs w:val="24"/>
        </w:rPr>
        <w:t>Powiatu w Środzie Śląskiej</w:t>
      </w:r>
      <w:r w:rsidR="00750009">
        <w:rPr>
          <w:rFonts w:ascii="Arial Narrow" w:hAnsi="Arial Narrow"/>
          <w:b w:val="0"/>
          <w:bCs/>
          <w:sz w:val="24"/>
          <w:szCs w:val="24"/>
        </w:rPr>
        <w:t xml:space="preserve">  określonymi w </w:t>
      </w:r>
      <w:r w:rsidR="00750009" w:rsidRPr="00931EF7">
        <w:rPr>
          <w:rFonts w:ascii="Arial Narrow" w:hAnsi="Arial Narrow"/>
          <w:b w:val="0"/>
          <w:bCs/>
          <w:sz w:val="24"/>
          <w:szCs w:val="24"/>
        </w:rPr>
        <w:t xml:space="preserve">Uchwale </w:t>
      </w:r>
      <w:r w:rsidR="00931EF7" w:rsidRPr="00931EF7">
        <w:rPr>
          <w:rFonts w:ascii="Arial Narrow" w:hAnsi="Arial Narrow" w:cs="Arial"/>
          <w:b w:val="0"/>
          <w:color w:val="000000"/>
          <w:sz w:val="22"/>
          <w:szCs w:val="22"/>
        </w:rPr>
        <w:t xml:space="preserve"> nr LV/367/2010 z dnia 26 sierpnia 2010 roku, w sprawie trybu prac nad projektem uchwały budżetowej Powiatu Średzkiego </w:t>
      </w:r>
      <w:r w:rsidR="00750009" w:rsidRPr="00931EF7">
        <w:rPr>
          <w:rFonts w:ascii="Arial Narrow" w:hAnsi="Arial Narrow"/>
          <w:b w:val="0"/>
          <w:bCs/>
          <w:sz w:val="24"/>
          <w:szCs w:val="24"/>
        </w:rPr>
        <w:t xml:space="preserve"> </w:t>
      </w:r>
    </w:p>
    <w:p w14:paraId="550148C7" w14:textId="77777777" w:rsidR="00750009" w:rsidRDefault="00750009" w:rsidP="00750009">
      <w:pPr>
        <w:pStyle w:val="Tytu"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 xml:space="preserve">Do przygotowania projektu budżetu wykorzystano </w:t>
      </w:r>
      <w:r w:rsidR="00163998">
        <w:rPr>
          <w:rFonts w:ascii="Arial Narrow" w:hAnsi="Arial Narrow"/>
          <w:b w:val="0"/>
          <w:bCs/>
          <w:sz w:val="24"/>
          <w:szCs w:val="24"/>
        </w:rPr>
        <w:t xml:space="preserve">również </w:t>
      </w:r>
      <w:r>
        <w:rPr>
          <w:rFonts w:ascii="Arial Narrow" w:hAnsi="Arial Narrow"/>
          <w:b w:val="0"/>
          <w:bCs/>
          <w:sz w:val="24"/>
          <w:szCs w:val="24"/>
        </w:rPr>
        <w:t>inf</w:t>
      </w:r>
      <w:r w:rsidR="009D356D">
        <w:rPr>
          <w:rFonts w:ascii="Arial Narrow" w:hAnsi="Arial Narrow"/>
          <w:b w:val="0"/>
          <w:bCs/>
          <w:sz w:val="24"/>
          <w:szCs w:val="24"/>
        </w:rPr>
        <w:t>ormacje z Ministerstwa Finansów oraz</w:t>
      </w:r>
      <w:r>
        <w:rPr>
          <w:rFonts w:ascii="Arial Narrow" w:hAnsi="Arial Narrow"/>
          <w:b w:val="0"/>
          <w:bCs/>
          <w:sz w:val="24"/>
          <w:szCs w:val="24"/>
        </w:rPr>
        <w:t xml:space="preserve"> od Wojewody Dolnośląskiego  w zakresie wysokości:</w:t>
      </w:r>
    </w:p>
    <w:p w14:paraId="2D51E8AA" w14:textId="77777777" w:rsidR="00750009" w:rsidRDefault="00750009" w:rsidP="00750009">
      <w:pPr>
        <w:pStyle w:val="Tytu"/>
        <w:ind w:firstLine="708"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 xml:space="preserve">- subwencji ogólnej </w:t>
      </w:r>
    </w:p>
    <w:p w14:paraId="3A578A97" w14:textId="77777777" w:rsidR="00AA5C67" w:rsidRDefault="00AA5C67" w:rsidP="00750009">
      <w:pPr>
        <w:pStyle w:val="Tytu"/>
        <w:ind w:firstLine="708"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- udziału w podatku dochodowym od osób fizycznych</w:t>
      </w:r>
    </w:p>
    <w:p w14:paraId="4B6C8B9C" w14:textId="77777777" w:rsidR="00750009" w:rsidRDefault="00750009" w:rsidP="00750009">
      <w:pPr>
        <w:pStyle w:val="Tytu"/>
        <w:ind w:firstLine="708"/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- wysokości kwot dotacji na realizację zadań włas</w:t>
      </w:r>
      <w:r w:rsidR="009D356D">
        <w:rPr>
          <w:rFonts w:ascii="Arial Narrow" w:hAnsi="Arial Narrow"/>
          <w:b w:val="0"/>
          <w:bCs/>
          <w:sz w:val="24"/>
          <w:szCs w:val="24"/>
        </w:rPr>
        <w:t>nych oraz zadań zleconych</w:t>
      </w:r>
    </w:p>
    <w:p w14:paraId="1E34C7D3" w14:textId="77777777" w:rsidR="00750009" w:rsidRDefault="00750009" w:rsidP="00750009">
      <w:pPr>
        <w:pStyle w:val="Tytu"/>
        <w:jc w:val="both"/>
        <w:rPr>
          <w:rFonts w:ascii="Arial Narrow" w:hAnsi="Arial Narrow"/>
          <w:b w:val="0"/>
          <w:bCs/>
          <w:sz w:val="24"/>
          <w:szCs w:val="24"/>
        </w:rPr>
      </w:pPr>
    </w:p>
    <w:p w14:paraId="69E2AF8F" w14:textId="77777777" w:rsidR="00750009" w:rsidRDefault="00750009" w:rsidP="00750009">
      <w:pPr>
        <w:pStyle w:val="Tytu"/>
        <w:jc w:val="both"/>
        <w:rPr>
          <w:rFonts w:ascii="Arial Narrow" w:hAnsi="Arial Narrow"/>
          <w:b w:val="0"/>
          <w:bCs/>
          <w:sz w:val="24"/>
          <w:szCs w:val="24"/>
        </w:rPr>
      </w:pPr>
    </w:p>
    <w:p w14:paraId="3875ECD9" w14:textId="77777777" w:rsidR="00750009" w:rsidRPr="00AA5C67" w:rsidRDefault="00750009" w:rsidP="00750009">
      <w:pPr>
        <w:pStyle w:val="Tytu"/>
        <w:jc w:val="both"/>
        <w:rPr>
          <w:rFonts w:ascii="Arial Narrow" w:hAnsi="Arial Narrow"/>
          <w:bCs/>
          <w:i/>
          <w:color w:val="000000" w:themeColor="text1"/>
          <w:sz w:val="24"/>
          <w:szCs w:val="24"/>
        </w:rPr>
      </w:pPr>
      <w:r w:rsidRPr="00AA5C67">
        <w:rPr>
          <w:rFonts w:ascii="Arial Narrow" w:hAnsi="Arial Narrow"/>
          <w:bCs/>
          <w:i/>
          <w:color w:val="000000" w:themeColor="text1"/>
          <w:sz w:val="24"/>
          <w:szCs w:val="24"/>
        </w:rPr>
        <w:t>1.Dochody budżetu</w:t>
      </w:r>
    </w:p>
    <w:p w14:paraId="1F0C09E4" w14:textId="77777777" w:rsidR="00750009" w:rsidRPr="00AA5C67" w:rsidRDefault="00750009" w:rsidP="00750009">
      <w:pPr>
        <w:pStyle w:val="Tytu"/>
        <w:ind w:left="720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</w:p>
    <w:p w14:paraId="2BE42720" w14:textId="77777777" w:rsidR="00750009" w:rsidRPr="00F82B02" w:rsidRDefault="009D356D" w:rsidP="00750009">
      <w:pPr>
        <w:pStyle w:val="Tytu"/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Dochody budżetu na rok 202</w:t>
      </w:r>
      <w:r w:rsidR="002209C5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2</w:t>
      </w:r>
      <w:r w:rsidR="00750009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 zaplanowano na poziomie </w:t>
      </w:r>
      <w:r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5</w:t>
      </w:r>
      <w:r w:rsidR="002209C5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8</w:t>
      </w:r>
      <w:r w:rsidR="001D2499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 213 4</w:t>
      </w:r>
      <w:r w:rsidR="002209C5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00 </w:t>
      </w:r>
      <w:r w:rsidR="00362475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z</w:t>
      </w:r>
      <w:r w:rsidR="003C1792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ł, co stanowi </w:t>
      </w:r>
      <w:r w:rsidR="00F82B02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93</w:t>
      </w:r>
      <w:r w:rsidR="00750009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% przewidywanych do wykonania dochodów roku bazowego 20</w:t>
      </w:r>
      <w:r w:rsidR="004E255E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2</w:t>
      </w:r>
      <w:r w:rsidR="00F82B02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1</w:t>
      </w:r>
      <w:r w:rsidR="001B3ACA" w:rsidRPr="00F82B02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.</w:t>
      </w:r>
    </w:p>
    <w:p w14:paraId="6ABDD269" w14:textId="77777777" w:rsidR="00750009" w:rsidRDefault="00750009" w:rsidP="00750009">
      <w:pPr>
        <w:jc w:val="both"/>
        <w:rPr>
          <w:rFonts w:ascii="Arial Narrow" w:hAnsi="Arial Narrow"/>
          <w:b/>
        </w:rPr>
      </w:pPr>
    </w:p>
    <w:p w14:paraId="0F3DF38B" w14:textId="77777777" w:rsidR="00750009" w:rsidRDefault="00750009" w:rsidP="00750009">
      <w:pPr>
        <w:jc w:val="both"/>
        <w:rPr>
          <w:rFonts w:ascii="Arial Narrow" w:hAnsi="Arial Narrow"/>
          <w:b/>
        </w:rPr>
      </w:pPr>
    </w:p>
    <w:p w14:paraId="56B4D677" w14:textId="77777777" w:rsidR="00750009" w:rsidRPr="002D54CB" w:rsidRDefault="00750009" w:rsidP="00750009">
      <w:pPr>
        <w:pStyle w:val="Nagwek3"/>
        <w:jc w:val="both"/>
        <w:rPr>
          <w:rFonts w:ascii="Arial Narrow" w:hAnsi="Arial Narrow"/>
          <w:b/>
          <w:i/>
          <w:color w:val="000000" w:themeColor="text1"/>
        </w:rPr>
      </w:pPr>
      <w:bookmarkStart w:id="2" w:name="_Toc309042704"/>
      <w:r w:rsidRPr="002D54CB">
        <w:rPr>
          <w:rFonts w:ascii="Arial Narrow" w:hAnsi="Arial Narrow"/>
          <w:b/>
          <w:i/>
          <w:color w:val="000000" w:themeColor="text1"/>
        </w:rPr>
        <w:t>1.1. Dochody bieżące</w:t>
      </w:r>
      <w:bookmarkEnd w:id="2"/>
    </w:p>
    <w:p w14:paraId="72946B32" w14:textId="77777777" w:rsidR="00750009" w:rsidRPr="00310A18" w:rsidRDefault="00750009" w:rsidP="00750009">
      <w:pPr>
        <w:jc w:val="both"/>
        <w:rPr>
          <w:rFonts w:ascii="Arial Narrow" w:hAnsi="Arial Narrow"/>
        </w:rPr>
      </w:pPr>
    </w:p>
    <w:p w14:paraId="42E14072" w14:textId="77777777" w:rsidR="00750009" w:rsidRDefault="009D356D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Planowane  na rok 202</w:t>
      </w:r>
      <w:r w:rsidR="002209C5">
        <w:rPr>
          <w:rFonts w:ascii="Arial Narrow" w:hAnsi="Arial Narrow"/>
        </w:rPr>
        <w:t>2</w:t>
      </w:r>
      <w:r w:rsidR="00750009">
        <w:rPr>
          <w:rFonts w:ascii="Arial Narrow" w:hAnsi="Arial Narrow"/>
        </w:rPr>
        <w:t xml:space="preserve"> dochody bieżące osiągnęły kwotę </w:t>
      </w:r>
      <w:r w:rsidR="002209C5">
        <w:rPr>
          <w:rFonts w:ascii="Arial Narrow" w:hAnsi="Arial Narrow"/>
        </w:rPr>
        <w:t>48</w:t>
      </w:r>
      <w:r w:rsidR="001D2499">
        <w:rPr>
          <w:rFonts w:ascii="Arial Narrow" w:hAnsi="Arial Narrow"/>
        </w:rPr>
        <w:t> 899 079</w:t>
      </w:r>
      <w:r w:rsidR="002209C5">
        <w:rPr>
          <w:rFonts w:ascii="Arial Narrow" w:hAnsi="Arial Narrow"/>
        </w:rPr>
        <w:t>,00</w:t>
      </w:r>
      <w:r w:rsidR="00004815">
        <w:rPr>
          <w:rFonts w:ascii="Arial Narrow" w:hAnsi="Arial Narrow"/>
        </w:rPr>
        <w:t xml:space="preserve"> </w:t>
      </w:r>
      <w:r w:rsidR="00CE56A2">
        <w:rPr>
          <w:rFonts w:ascii="Arial Narrow" w:hAnsi="Arial Narrow"/>
        </w:rPr>
        <w:t xml:space="preserve">zł, co stanowi </w:t>
      </w:r>
      <w:r w:rsidR="004E255E">
        <w:rPr>
          <w:rFonts w:ascii="Arial Narrow" w:hAnsi="Arial Narrow"/>
        </w:rPr>
        <w:t>8</w:t>
      </w:r>
      <w:r w:rsidR="002209C5">
        <w:rPr>
          <w:rFonts w:ascii="Arial Narrow" w:hAnsi="Arial Narrow"/>
        </w:rPr>
        <w:t>4</w:t>
      </w:r>
      <w:r w:rsidR="00004815" w:rsidRPr="00004815">
        <w:rPr>
          <w:rFonts w:ascii="Arial Narrow" w:hAnsi="Arial Narrow"/>
          <w:color w:val="000000" w:themeColor="text1"/>
        </w:rPr>
        <w:t xml:space="preserve">% </w:t>
      </w:r>
      <w:r w:rsidR="00750009">
        <w:rPr>
          <w:rFonts w:ascii="Arial Narrow" w:hAnsi="Arial Narrow"/>
        </w:rPr>
        <w:t>dochodów ogółem.</w:t>
      </w:r>
    </w:p>
    <w:p w14:paraId="567222D0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Wśród dochodów bieżących wyróżnia się  udziały we wpływach z podatków stanowiących dochody budżetu państwa, subwencję ogólną, dotacje i środki, o których mowa w art.5 ust. 1 pkt 2 i 3 </w:t>
      </w:r>
      <w:proofErr w:type="spellStart"/>
      <w:r>
        <w:rPr>
          <w:rFonts w:ascii="Arial Narrow" w:hAnsi="Arial Narrow"/>
        </w:rPr>
        <w:t>u.o.f.p</w:t>
      </w:r>
      <w:proofErr w:type="spellEnd"/>
      <w:r>
        <w:rPr>
          <w:rFonts w:ascii="Arial Narrow" w:hAnsi="Arial Narrow"/>
        </w:rPr>
        <w:t xml:space="preserve"> oraz pozostałe dochody bieżące,  takie jak: dotacje na zadania z zakresu administracji rządowej, </w:t>
      </w:r>
      <w:r w:rsidR="009D356D">
        <w:rPr>
          <w:rFonts w:ascii="Arial Narrow" w:hAnsi="Arial Narrow"/>
        </w:rPr>
        <w:t xml:space="preserve">dotacje na realizację zadań własnych, dochody </w:t>
      </w:r>
      <w:r>
        <w:rPr>
          <w:rFonts w:ascii="Arial Narrow" w:hAnsi="Arial Narrow"/>
        </w:rPr>
        <w:t>realizowane w drodze umów i</w:t>
      </w:r>
      <w:r w:rsidR="009D356D">
        <w:rPr>
          <w:rFonts w:ascii="Arial Narrow" w:hAnsi="Arial Narrow"/>
        </w:rPr>
        <w:t xml:space="preserve"> porozumień, wpływy z usług oraz inne dochody</w:t>
      </w:r>
      <w:r>
        <w:rPr>
          <w:rFonts w:ascii="Arial Narrow" w:hAnsi="Arial Narrow"/>
        </w:rPr>
        <w:t xml:space="preserve"> niebędące dochodami majątkowymi.</w:t>
      </w:r>
    </w:p>
    <w:p w14:paraId="73AE77C0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0734FA10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1669EE4A" w14:textId="77777777" w:rsidR="00750009" w:rsidRPr="00AA5C67" w:rsidRDefault="009D356D" w:rsidP="00750009">
      <w:pPr>
        <w:pStyle w:val="Nagwek3"/>
        <w:jc w:val="both"/>
        <w:rPr>
          <w:rFonts w:ascii="Arial Narrow" w:hAnsi="Arial Narrow"/>
          <w:b/>
          <w:i/>
          <w:color w:val="000000" w:themeColor="text1"/>
        </w:rPr>
      </w:pPr>
      <w:bookmarkStart w:id="3" w:name="_Toc309042705"/>
      <w:r w:rsidRPr="00AA5C67">
        <w:rPr>
          <w:rFonts w:ascii="Arial Narrow" w:hAnsi="Arial Narrow"/>
          <w:b/>
          <w:i/>
          <w:color w:val="000000" w:themeColor="text1"/>
        </w:rPr>
        <w:t>1.1.1. O</w:t>
      </w:r>
      <w:r w:rsidR="00750009" w:rsidRPr="00AA5C67">
        <w:rPr>
          <w:rFonts w:ascii="Arial Narrow" w:hAnsi="Arial Narrow"/>
          <w:b/>
          <w:i/>
          <w:color w:val="000000" w:themeColor="text1"/>
        </w:rPr>
        <w:t>płaty</w:t>
      </w:r>
      <w:bookmarkEnd w:id="3"/>
    </w:p>
    <w:p w14:paraId="78E74261" w14:textId="77777777" w:rsidR="00750009" w:rsidRPr="0032185A" w:rsidRDefault="00750009" w:rsidP="00750009">
      <w:pPr>
        <w:jc w:val="both"/>
        <w:rPr>
          <w:rFonts w:ascii="Arial Narrow" w:hAnsi="Arial Narrow"/>
          <w:color w:val="70AD47" w:themeColor="accent6"/>
        </w:rPr>
      </w:pPr>
      <w:r w:rsidRPr="0032185A">
        <w:rPr>
          <w:rFonts w:ascii="Arial Narrow" w:hAnsi="Arial Narrow"/>
          <w:color w:val="70AD47" w:themeColor="accent6"/>
        </w:rPr>
        <w:tab/>
      </w:r>
    </w:p>
    <w:p w14:paraId="5AEA779A" w14:textId="77777777" w:rsidR="00750009" w:rsidRDefault="00750009" w:rsidP="00750009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Globalna wielkość dochodów w tej grupie stanowi kwotę </w:t>
      </w:r>
      <w:r w:rsidR="00C92603">
        <w:rPr>
          <w:rFonts w:ascii="Arial Narrow" w:hAnsi="Arial Narrow"/>
        </w:rPr>
        <w:t>3 109 000</w:t>
      </w:r>
      <w:r>
        <w:rPr>
          <w:rFonts w:ascii="Arial Narrow" w:hAnsi="Arial Narrow"/>
        </w:rPr>
        <w:t xml:space="preserve"> zł , co stanowi </w:t>
      </w:r>
      <w:r w:rsidR="004E255E">
        <w:rPr>
          <w:rFonts w:ascii="Arial Narrow" w:hAnsi="Arial Narrow"/>
        </w:rPr>
        <w:t>wzrost</w:t>
      </w:r>
      <w:r w:rsidR="00F5744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A3395">
        <w:rPr>
          <w:rFonts w:ascii="Arial Narrow" w:hAnsi="Arial Narrow"/>
        </w:rPr>
        <w:t xml:space="preserve">w stosunku planowanych </w:t>
      </w:r>
      <w:r>
        <w:rPr>
          <w:rFonts w:ascii="Arial Narrow" w:hAnsi="Arial Narrow"/>
        </w:rPr>
        <w:t xml:space="preserve">dochodów z tego tytułu </w:t>
      </w:r>
      <w:r w:rsidR="001D2499">
        <w:rPr>
          <w:rFonts w:ascii="Arial Narrow" w:hAnsi="Arial Narrow"/>
        </w:rPr>
        <w:t>w roku 2021</w:t>
      </w:r>
      <w:r w:rsidR="005A33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około </w:t>
      </w:r>
      <w:r w:rsidR="00C92603">
        <w:rPr>
          <w:rFonts w:ascii="Arial Narrow" w:hAnsi="Arial Narrow"/>
        </w:rPr>
        <w:t>4</w:t>
      </w:r>
      <w:r w:rsidR="00F5744F">
        <w:rPr>
          <w:rFonts w:ascii="Arial Narrow" w:hAnsi="Arial Narrow"/>
        </w:rPr>
        <w:t xml:space="preserve"> </w:t>
      </w:r>
      <w:r w:rsidR="00A318C4">
        <w:rPr>
          <w:rFonts w:ascii="Arial Narrow" w:hAnsi="Arial Narrow"/>
        </w:rPr>
        <w:t>%.</w:t>
      </w:r>
    </w:p>
    <w:p w14:paraId="6FFB2C3A" w14:textId="77777777" w:rsidR="00750009" w:rsidRDefault="00750009" w:rsidP="005A3395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Dla potr</w:t>
      </w:r>
      <w:r w:rsidR="00C92603">
        <w:rPr>
          <w:rFonts w:ascii="Arial Narrow" w:hAnsi="Arial Narrow"/>
        </w:rPr>
        <w:t>zeb projektu budżetu na rok 2022</w:t>
      </w:r>
      <w:r>
        <w:rPr>
          <w:rFonts w:ascii="Arial Narrow" w:hAnsi="Arial Narrow"/>
        </w:rPr>
        <w:t xml:space="preserve"> poddano analizie faktyczne wykonanie tychże dochodów w latach ubiegł</w:t>
      </w:r>
      <w:r w:rsidR="004E255E">
        <w:rPr>
          <w:rFonts w:ascii="Arial Narrow" w:hAnsi="Arial Narrow"/>
        </w:rPr>
        <w:t>ych</w:t>
      </w:r>
      <w:r w:rsidR="001B3ACA">
        <w:rPr>
          <w:rFonts w:ascii="Arial Narrow" w:hAnsi="Arial Narrow"/>
        </w:rPr>
        <w:t xml:space="preserve">, ale należało zwrócić uwagę na bieżącą sytuację </w:t>
      </w:r>
      <w:r w:rsidR="001D019F">
        <w:rPr>
          <w:rFonts w:ascii="Arial Narrow" w:hAnsi="Arial Narrow"/>
        </w:rPr>
        <w:t xml:space="preserve">na rynku finansowym i gospodarczym oraz zagrożenia związane z pandemią Covid -19. Jako </w:t>
      </w:r>
      <w:r w:rsidR="000A7A3B">
        <w:rPr>
          <w:rFonts w:ascii="Arial Narrow" w:hAnsi="Arial Narrow"/>
        </w:rPr>
        <w:t xml:space="preserve"> </w:t>
      </w:r>
      <w:r w:rsidR="001D019F">
        <w:rPr>
          <w:rFonts w:ascii="Arial Narrow" w:hAnsi="Arial Narrow"/>
        </w:rPr>
        <w:t xml:space="preserve">wytyczne do planu kierowano się również </w:t>
      </w:r>
      <w:r w:rsidR="000A7A3B">
        <w:rPr>
          <w:rFonts w:ascii="Arial Narrow" w:hAnsi="Arial Narrow"/>
        </w:rPr>
        <w:t>wykonanie</w:t>
      </w:r>
      <w:r w:rsidR="001D2499">
        <w:rPr>
          <w:rFonts w:ascii="Arial Narrow" w:hAnsi="Arial Narrow"/>
        </w:rPr>
        <w:t>m</w:t>
      </w:r>
      <w:r w:rsidR="000A7A3B">
        <w:rPr>
          <w:rFonts w:ascii="Arial Narrow" w:hAnsi="Arial Narrow"/>
        </w:rPr>
        <w:t xml:space="preserve"> planu </w:t>
      </w:r>
      <w:r w:rsidR="001D019F">
        <w:rPr>
          <w:rFonts w:ascii="Arial Narrow" w:hAnsi="Arial Narrow"/>
        </w:rPr>
        <w:t xml:space="preserve"> dochodów </w:t>
      </w:r>
      <w:r w:rsidR="000A7A3B">
        <w:rPr>
          <w:rFonts w:ascii="Arial Narrow" w:hAnsi="Arial Narrow"/>
        </w:rPr>
        <w:t>wg stanu na 30.09.2021 r.</w:t>
      </w:r>
    </w:p>
    <w:p w14:paraId="11DCB2BF" w14:textId="77777777" w:rsidR="005A3395" w:rsidRDefault="005A3395" w:rsidP="005A3395">
      <w:pPr>
        <w:ind w:firstLine="708"/>
        <w:jc w:val="both"/>
        <w:rPr>
          <w:rFonts w:ascii="Arial Narrow" w:hAnsi="Arial Narrow"/>
        </w:rPr>
      </w:pPr>
    </w:p>
    <w:p w14:paraId="5AC1FEA9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Wykonanie dochodów z tytułu </w:t>
      </w:r>
      <w:r w:rsidR="00E02284">
        <w:rPr>
          <w:rFonts w:ascii="Arial Narrow" w:hAnsi="Arial Narrow"/>
        </w:rPr>
        <w:t>wpływów z opłat</w:t>
      </w:r>
      <w:r w:rsidR="000A79F1">
        <w:rPr>
          <w:rFonts w:ascii="Arial Narrow" w:hAnsi="Arial Narrow"/>
        </w:rPr>
        <w:t xml:space="preserve"> w latach 20</w:t>
      </w:r>
      <w:r w:rsidR="00EF6C22">
        <w:rPr>
          <w:rFonts w:ascii="Arial Narrow" w:hAnsi="Arial Narrow"/>
        </w:rPr>
        <w:t>1</w:t>
      </w:r>
      <w:r w:rsidR="000A7A3B">
        <w:rPr>
          <w:rFonts w:ascii="Arial Narrow" w:hAnsi="Arial Narrow"/>
        </w:rPr>
        <w:t>5</w:t>
      </w:r>
      <w:r w:rsidR="00EF6C22">
        <w:rPr>
          <w:rFonts w:ascii="Arial Narrow" w:hAnsi="Arial Narrow"/>
        </w:rPr>
        <w:t>-20</w:t>
      </w:r>
      <w:r w:rsidR="000A7A3B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pr</w:t>
      </w:r>
      <w:r w:rsidR="001D2499">
        <w:rPr>
          <w:rFonts w:ascii="Arial Narrow" w:hAnsi="Arial Narrow"/>
        </w:rPr>
        <w:t>zedstawione zostało</w:t>
      </w:r>
      <w:r w:rsidR="00163998">
        <w:rPr>
          <w:rFonts w:ascii="Arial Narrow" w:hAnsi="Arial Narrow"/>
        </w:rPr>
        <w:t xml:space="preserve"> w poniższej tabeli</w:t>
      </w:r>
      <w:r>
        <w:rPr>
          <w:rFonts w:ascii="Arial Narrow" w:hAnsi="Arial Narrow"/>
        </w:rPr>
        <w:t>.</w:t>
      </w:r>
    </w:p>
    <w:p w14:paraId="5F5378DA" w14:textId="77777777" w:rsidR="00750009" w:rsidRDefault="00750009" w:rsidP="00750009">
      <w:pPr>
        <w:ind w:firstLine="708"/>
        <w:jc w:val="both"/>
        <w:rPr>
          <w:rFonts w:ascii="Arial Narrow" w:hAnsi="Arial Narrow"/>
        </w:rPr>
      </w:pPr>
    </w:p>
    <w:p w14:paraId="20502CC6" w14:textId="77777777" w:rsidR="00750009" w:rsidRDefault="00750009" w:rsidP="00750009">
      <w:pPr>
        <w:ind w:firstLine="708"/>
        <w:jc w:val="both"/>
        <w:rPr>
          <w:rFonts w:ascii="Arial Narrow" w:hAnsi="Arial Narrow"/>
        </w:rPr>
      </w:pPr>
    </w:p>
    <w:p w14:paraId="3ED258C9" w14:textId="77777777" w:rsidR="00750009" w:rsidRDefault="00750009" w:rsidP="00750009">
      <w:pPr>
        <w:ind w:firstLine="708"/>
        <w:jc w:val="both"/>
        <w:rPr>
          <w:rFonts w:ascii="Arial Narrow" w:hAnsi="Arial Narrow"/>
        </w:rPr>
      </w:pPr>
    </w:p>
    <w:p w14:paraId="26A4DAFB" w14:textId="77777777" w:rsidR="001B3ACA" w:rsidRDefault="001B3ACA" w:rsidP="00750009">
      <w:pPr>
        <w:ind w:firstLine="708"/>
        <w:jc w:val="both"/>
        <w:rPr>
          <w:rFonts w:ascii="Arial Narrow" w:hAnsi="Arial Narrow"/>
        </w:rPr>
      </w:pPr>
    </w:p>
    <w:p w14:paraId="1D719F5C" w14:textId="77777777" w:rsidR="00750009" w:rsidRDefault="00750009" w:rsidP="00750009">
      <w:pPr>
        <w:ind w:firstLine="708"/>
        <w:jc w:val="center"/>
        <w:rPr>
          <w:rFonts w:ascii="Arial Narrow" w:hAnsi="Arial Narrow"/>
          <w:b/>
        </w:rPr>
      </w:pPr>
    </w:p>
    <w:tbl>
      <w:tblPr>
        <w:tblW w:w="0" w:type="auto"/>
        <w:tblInd w:w="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110"/>
      </w:tblGrid>
      <w:tr w:rsidR="00750009" w14:paraId="23EFCE90" w14:textId="77777777" w:rsidTr="00750009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B4D89" w14:textId="77777777" w:rsidR="00750009" w:rsidRDefault="00750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Rok budżetowy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A54B1" w14:textId="77777777" w:rsidR="00750009" w:rsidRDefault="0075000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Wykonanie w zł</w:t>
            </w:r>
          </w:p>
        </w:tc>
      </w:tr>
      <w:tr w:rsidR="004D335A" w14:paraId="77EA95E7" w14:textId="77777777" w:rsidTr="00750009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2FFF" w14:textId="77777777" w:rsidR="004D335A" w:rsidRDefault="004D335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20A2" w14:textId="77777777" w:rsidR="004D335A" w:rsidRDefault="001D54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lang w:eastAsia="en-US"/>
              </w:rPr>
              <w:t>2 410 003,99</w:t>
            </w:r>
          </w:p>
        </w:tc>
      </w:tr>
      <w:tr w:rsidR="000A79F1" w14:paraId="56FC4339" w14:textId="77777777" w:rsidTr="00750009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C1D0" w14:textId="77777777" w:rsidR="000A79F1" w:rsidRDefault="000A79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555B" w14:textId="77777777" w:rsidR="000A79F1" w:rsidRDefault="001D54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lang w:eastAsia="en-US"/>
              </w:rPr>
              <w:t>2 645 729,23</w:t>
            </w:r>
          </w:p>
        </w:tc>
      </w:tr>
      <w:tr w:rsidR="00053D03" w14:paraId="48E938E8" w14:textId="77777777" w:rsidTr="00750009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C045" w14:textId="77777777" w:rsidR="00053D03" w:rsidRDefault="00053D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D363" w14:textId="77777777" w:rsidR="00053D03" w:rsidRDefault="001D54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lang w:eastAsia="en-US"/>
              </w:rPr>
              <w:t>2 254 407,00</w:t>
            </w:r>
          </w:p>
        </w:tc>
      </w:tr>
      <w:tr w:rsidR="001D5450" w14:paraId="1E65DCB9" w14:textId="77777777" w:rsidTr="00750009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021C" w14:textId="77777777" w:rsidR="001D5450" w:rsidRDefault="001D54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C03E" w14:textId="77777777" w:rsidR="001D5450" w:rsidRDefault="001D54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lang w:eastAsia="en-US"/>
              </w:rPr>
              <w:t>2 952 691,36</w:t>
            </w:r>
          </w:p>
        </w:tc>
      </w:tr>
      <w:tr w:rsidR="001D5450" w14:paraId="4CD264BC" w14:textId="77777777" w:rsidTr="00750009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62A6" w14:textId="77777777" w:rsidR="001D5450" w:rsidRDefault="001D545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520C" w14:textId="77777777" w:rsidR="001D5450" w:rsidRDefault="004E255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lang w:eastAsia="en-US"/>
              </w:rPr>
              <w:t>3 133 340,90</w:t>
            </w:r>
          </w:p>
        </w:tc>
      </w:tr>
      <w:tr w:rsidR="000A7A3B" w14:paraId="235E5593" w14:textId="77777777" w:rsidTr="00750009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59FD" w14:textId="77777777" w:rsidR="000A7A3B" w:rsidRDefault="000A7A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02A5" w14:textId="77777777" w:rsidR="000A7A3B" w:rsidRDefault="000A7A3B" w:rsidP="000A7A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Theme="minorHAnsi" w:hAnsi="Arial Narrow" w:cs="Arial Narrow"/>
                <w:color w:val="000000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lang w:eastAsia="en-US"/>
              </w:rPr>
              <w:t>3 047 080,18</w:t>
            </w:r>
          </w:p>
        </w:tc>
      </w:tr>
    </w:tbl>
    <w:p w14:paraId="7505B5E0" w14:textId="77777777" w:rsidR="00750009" w:rsidRDefault="00750009" w:rsidP="00750009">
      <w:pPr>
        <w:ind w:firstLine="708"/>
        <w:jc w:val="center"/>
        <w:rPr>
          <w:rFonts w:ascii="Arial Narrow" w:hAnsi="Arial Narrow"/>
          <w:b/>
        </w:rPr>
      </w:pPr>
    </w:p>
    <w:p w14:paraId="771F4B88" w14:textId="77777777" w:rsidR="000A79F1" w:rsidRDefault="000A79F1" w:rsidP="00750009">
      <w:pPr>
        <w:ind w:firstLine="708"/>
        <w:rPr>
          <w:rFonts w:ascii="Arial Narrow" w:hAnsi="Arial Narrow"/>
        </w:rPr>
      </w:pPr>
    </w:p>
    <w:p w14:paraId="06A195AC" w14:textId="77777777" w:rsidR="000A7A3B" w:rsidRDefault="001B3ACA" w:rsidP="005A3395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750009">
        <w:rPr>
          <w:rFonts w:ascii="Arial Narrow" w:hAnsi="Arial Narrow"/>
        </w:rPr>
        <w:t xml:space="preserve">onieważ wykonanie jest wskaźnikiem najbardziej syntetycznie obejmującym całość czynników mających wpływ na </w:t>
      </w:r>
      <w:r w:rsidR="001D5450">
        <w:rPr>
          <w:rFonts w:ascii="Arial Narrow" w:hAnsi="Arial Narrow"/>
        </w:rPr>
        <w:t>dochody</w:t>
      </w:r>
      <w:r w:rsidR="00EF6C22">
        <w:rPr>
          <w:rFonts w:ascii="Arial Narrow" w:hAnsi="Arial Narrow"/>
        </w:rPr>
        <w:t xml:space="preserve"> z opłat</w:t>
      </w:r>
      <w:r w:rsidR="001D5450">
        <w:rPr>
          <w:rFonts w:ascii="Arial Narrow" w:hAnsi="Arial Narrow"/>
        </w:rPr>
        <w:t>,</w:t>
      </w:r>
      <w:r w:rsidR="00750009">
        <w:rPr>
          <w:rFonts w:ascii="Arial Narrow" w:hAnsi="Arial Narrow"/>
        </w:rPr>
        <w:t xml:space="preserve"> jest</w:t>
      </w:r>
      <w:r w:rsidR="001D5450">
        <w:rPr>
          <w:rFonts w:ascii="Arial Narrow" w:hAnsi="Arial Narrow"/>
        </w:rPr>
        <w:t xml:space="preserve"> więc</w:t>
      </w:r>
      <w:r w:rsidR="00750009">
        <w:rPr>
          <w:rFonts w:ascii="Arial Narrow" w:hAnsi="Arial Narrow"/>
        </w:rPr>
        <w:t xml:space="preserve"> najwłaściwszą podstawą prognoz, dającą rzetelny obraz rzeczywistości i umożliwiającą stawianie prog</w:t>
      </w:r>
      <w:r w:rsidR="001D5450">
        <w:rPr>
          <w:rFonts w:ascii="Arial Narrow" w:hAnsi="Arial Narrow"/>
        </w:rPr>
        <w:t>noz prostych i najtrafniejszych.</w:t>
      </w:r>
      <w:r w:rsidR="00750009">
        <w:rPr>
          <w:rFonts w:ascii="Arial Narrow" w:hAnsi="Arial Narrow"/>
        </w:rPr>
        <w:t xml:space="preserve"> </w:t>
      </w:r>
      <w:r w:rsidR="001D5450">
        <w:rPr>
          <w:rFonts w:ascii="Arial Narrow" w:hAnsi="Arial Narrow"/>
        </w:rPr>
        <w:t>P</w:t>
      </w:r>
      <w:r w:rsidR="00750009">
        <w:rPr>
          <w:rFonts w:ascii="Arial Narrow" w:hAnsi="Arial Narrow"/>
        </w:rPr>
        <w:t xml:space="preserve">rzy planowaniu dochodów z tytułu </w:t>
      </w:r>
      <w:r w:rsidR="00EF6C22">
        <w:rPr>
          <w:rFonts w:ascii="Arial Narrow" w:hAnsi="Arial Narrow"/>
        </w:rPr>
        <w:t>opłat,</w:t>
      </w:r>
      <w:r w:rsidR="00750009">
        <w:rPr>
          <w:rFonts w:ascii="Arial Narrow" w:hAnsi="Arial Narrow"/>
        </w:rPr>
        <w:t xml:space="preserve"> dane dotyczące poziomu wykonania za lata poprzednie były</w:t>
      </w:r>
      <w:r w:rsidR="00163998">
        <w:rPr>
          <w:rFonts w:ascii="Arial Narrow" w:hAnsi="Arial Narrow"/>
        </w:rPr>
        <w:t xml:space="preserve"> więc</w:t>
      </w:r>
      <w:r w:rsidR="00750009">
        <w:rPr>
          <w:rFonts w:ascii="Arial Narrow" w:hAnsi="Arial Narrow"/>
        </w:rPr>
        <w:t xml:space="preserve"> istotnym elementem p</w:t>
      </w:r>
      <w:r w:rsidR="005A3395">
        <w:rPr>
          <w:rFonts w:ascii="Arial Narrow" w:hAnsi="Arial Narrow"/>
        </w:rPr>
        <w:t>lanowania,</w:t>
      </w:r>
      <w:r w:rsidR="005A3395" w:rsidRPr="005A33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ale znaczące dla wysokości p</w:t>
      </w:r>
      <w:r w:rsidR="005A3395">
        <w:rPr>
          <w:rFonts w:ascii="Arial Narrow" w:hAnsi="Arial Narrow"/>
        </w:rPr>
        <w:t>l</w:t>
      </w:r>
      <w:r>
        <w:rPr>
          <w:rFonts w:ascii="Arial Narrow" w:hAnsi="Arial Narrow"/>
        </w:rPr>
        <w:t>a</w:t>
      </w:r>
      <w:r w:rsidR="005A3395">
        <w:rPr>
          <w:rFonts w:ascii="Arial Narrow" w:hAnsi="Arial Narrow"/>
        </w:rPr>
        <w:t>nu docho</w:t>
      </w:r>
      <w:r w:rsidR="002B7BB7">
        <w:rPr>
          <w:rFonts w:ascii="Arial Narrow" w:hAnsi="Arial Narrow"/>
        </w:rPr>
        <w:t>dów z tego tytułu było wykonanie</w:t>
      </w:r>
      <w:r w:rsidR="005A3395">
        <w:rPr>
          <w:rFonts w:ascii="Arial Narrow" w:hAnsi="Arial Narrow"/>
        </w:rPr>
        <w:t xml:space="preserve"> poziomu tychże dochodów na dzień 30.</w:t>
      </w:r>
      <w:r w:rsidR="000A7A3B">
        <w:rPr>
          <w:rFonts w:ascii="Arial Narrow" w:hAnsi="Arial Narrow"/>
        </w:rPr>
        <w:t>09</w:t>
      </w:r>
      <w:r w:rsidR="005A3395">
        <w:rPr>
          <w:rFonts w:ascii="Arial Narrow" w:hAnsi="Arial Narrow"/>
        </w:rPr>
        <w:t>.202</w:t>
      </w:r>
      <w:r w:rsidR="000A7A3B">
        <w:rPr>
          <w:rFonts w:ascii="Arial Narrow" w:hAnsi="Arial Narrow"/>
        </w:rPr>
        <w:t>1</w:t>
      </w:r>
      <w:r w:rsidR="005A3395">
        <w:rPr>
          <w:rFonts w:ascii="Arial Narrow" w:hAnsi="Arial Narrow"/>
        </w:rPr>
        <w:t xml:space="preserve"> r.</w:t>
      </w:r>
    </w:p>
    <w:p w14:paraId="7FF7A54C" w14:textId="77777777" w:rsidR="000A7A3B" w:rsidRDefault="000A7A3B" w:rsidP="002A6E86">
      <w:pPr>
        <w:ind w:firstLine="708"/>
        <w:jc w:val="both"/>
        <w:rPr>
          <w:rFonts w:ascii="Arial Narrow" w:hAnsi="Arial Narrow"/>
        </w:rPr>
      </w:pPr>
    </w:p>
    <w:p w14:paraId="5A8D4F31" w14:textId="77777777" w:rsidR="002A6E86" w:rsidRDefault="001D5450" w:rsidP="002A6E86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 konsekwencji podjętej</w:t>
      </w:r>
      <w:r w:rsidR="00750009">
        <w:rPr>
          <w:rFonts w:ascii="Arial Narrow" w:hAnsi="Arial Narrow"/>
        </w:rPr>
        <w:t xml:space="preserve"> analiz</w:t>
      </w:r>
      <w:r>
        <w:rPr>
          <w:rFonts w:ascii="Arial Narrow" w:hAnsi="Arial Narrow"/>
        </w:rPr>
        <w:t>y wskazującej, że ta grupa dochodów podlega zmianom , a czynniki wpływające</w:t>
      </w:r>
      <w:r w:rsidR="000A7A3B">
        <w:rPr>
          <w:rFonts w:ascii="Arial Narrow" w:hAnsi="Arial Narrow"/>
        </w:rPr>
        <w:t xml:space="preserve"> na ich wykonanie </w:t>
      </w:r>
      <w:r>
        <w:rPr>
          <w:rFonts w:ascii="Arial Narrow" w:hAnsi="Arial Narrow"/>
        </w:rPr>
        <w:t xml:space="preserve"> są trudne do określenia</w:t>
      </w:r>
      <w:r w:rsidR="001D2499">
        <w:rPr>
          <w:rFonts w:ascii="Arial Narrow" w:hAnsi="Arial Narrow"/>
        </w:rPr>
        <w:t xml:space="preserve"> uznano wzrostowy trend </w:t>
      </w:r>
      <w:r w:rsidR="000A7A3B">
        <w:rPr>
          <w:rFonts w:ascii="Arial Narrow" w:hAnsi="Arial Narrow"/>
        </w:rPr>
        <w:t xml:space="preserve"> dochodów i ich ponadnormatywne wykonanie na dzień 30.09.2021 r. i zaplanowano wpływy z opłat</w:t>
      </w:r>
      <w:r>
        <w:rPr>
          <w:rFonts w:ascii="Arial Narrow" w:hAnsi="Arial Narrow"/>
        </w:rPr>
        <w:t xml:space="preserve"> </w:t>
      </w:r>
      <w:r w:rsidR="00053D03">
        <w:rPr>
          <w:rFonts w:ascii="Arial Narrow" w:hAnsi="Arial Narrow"/>
        </w:rPr>
        <w:t xml:space="preserve">na poziomie </w:t>
      </w:r>
      <w:r w:rsidR="000A7A3B">
        <w:rPr>
          <w:rFonts w:ascii="Arial Narrow" w:hAnsi="Arial Narrow"/>
        </w:rPr>
        <w:t>3 109 000</w:t>
      </w:r>
      <w:r w:rsidR="00D64922">
        <w:rPr>
          <w:rFonts w:ascii="Arial Narrow" w:hAnsi="Arial Narrow"/>
        </w:rPr>
        <w:t xml:space="preserve"> </w:t>
      </w:r>
      <w:r w:rsidR="002A6E86">
        <w:rPr>
          <w:rFonts w:ascii="Arial Narrow" w:hAnsi="Arial Narrow"/>
        </w:rPr>
        <w:t xml:space="preserve"> zł,</w:t>
      </w:r>
      <w:r w:rsidR="001B3ACA">
        <w:rPr>
          <w:rFonts w:ascii="Arial Narrow" w:hAnsi="Arial Narrow"/>
        </w:rPr>
        <w:t xml:space="preserve"> </w:t>
      </w:r>
      <w:r w:rsidR="002A6E86">
        <w:rPr>
          <w:rFonts w:ascii="Arial Narrow" w:hAnsi="Arial Narrow"/>
        </w:rPr>
        <w:t xml:space="preserve"> w tym:</w:t>
      </w:r>
    </w:p>
    <w:p w14:paraId="7A23EAEE" w14:textId="77777777" w:rsidR="000A7A3B" w:rsidRDefault="000A7A3B" w:rsidP="002A6E86">
      <w:pPr>
        <w:ind w:firstLine="708"/>
        <w:jc w:val="both"/>
        <w:rPr>
          <w:rFonts w:ascii="Arial Narrow" w:hAnsi="Arial Narrow"/>
        </w:rPr>
      </w:pPr>
    </w:p>
    <w:p w14:paraId="4EF8AE63" w14:textId="77777777" w:rsidR="00750009" w:rsidRDefault="00BD030A" w:rsidP="002A6E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D64922">
        <w:rPr>
          <w:rFonts w:ascii="Arial Narrow" w:hAnsi="Arial Narrow"/>
        </w:rPr>
        <w:t xml:space="preserve"> opłata geodezyjna </w:t>
      </w:r>
      <w:r w:rsidR="001D019F">
        <w:rPr>
          <w:rFonts w:ascii="Arial Narrow" w:hAnsi="Arial Narrow"/>
        </w:rPr>
        <w:t>800</w:t>
      </w:r>
      <w:r w:rsidR="002A6E86">
        <w:rPr>
          <w:rFonts w:ascii="Arial Narrow" w:hAnsi="Arial Narrow"/>
        </w:rPr>
        <w:t> 000 zł</w:t>
      </w:r>
    </w:p>
    <w:p w14:paraId="3546E49B" w14:textId="77777777" w:rsidR="002A6E86" w:rsidRDefault="002A6E86" w:rsidP="002A6E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opłaty za koncesje i licencje 40 000 zł</w:t>
      </w:r>
    </w:p>
    <w:p w14:paraId="7BBCE393" w14:textId="77777777" w:rsidR="002A6E86" w:rsidRDefault="002A6E86" w:rsidP="002A6E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931E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opłaty za wydawanie prawa jazdy 110 000 zł</w:t>
      </w:r>
    </w:p>
    <w:p w14:paraId="1873735E" w14:textId="77777777" w:rsidR="002A6E86" w:rsidRDefault="002A6E86" w:rsidP="002A6E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wpływy z ty</w:t>
      </w:r>
      <w:r w:rsidR="00D64922">
        <w:rPr>
          <w:rFonts w:ascii="Arial Narrow" w:hAnsi="Arial Narrow"/>
        </w:rPr>
        <w:t>tułu opłaty komunikacyjnej 1 370</w:t>
      </w:r>
      <w:r>
        <w:rPr>
          <w:rFonts w:ascii="Arial Narrow" w:hAnsi="Arial Narrow"/>
        </w:rPr>
        <w:t> 000 zł</w:t>
      </w:r>
    </w:p>
    <w:p w14:paraId="201DA575" w14:textId="77777777" w:rsidR="002A6E86" w:rsidRDefault="002A6E86" w:rsidP="002A6E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wpływy z</w:t>
      </w:r>
      <w:r w:rsidR="00D64922">
        <w:rPr>
          <w:rFonts w:ascii="Arial Narrow" w:hAnsi="Arial Narrow"/>
        </w:rPr>
        <w:t>a zajęcie pasa drogowego 736 000</w:t>
      </w:r>
      <w:r>
        <w:rPr>
          <w:rFonts w:ascii="Arial Narrow" w:hAnsi="Arial Narrow"/>
        </w:rPr>
        <w:t xml:space="preserve"> zł</w:t>
      </w:r>
    </w:p>
    <w:p w14:paraId="2C6137D9" w14:textId="77777777" w:rsidR="002A6E86" w:rsidRDefault="002A6E86" w:rsidP="002A6E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wpływy z opłat i kar za </w:t>
      </w:r>
      <w:r w:rsidR="00D64922">
        <w:rPr>
          <w:rFonts w:ascii="Arial Narrow" w:hAnsi="Arial Narrow"/>
        </w:rPr>
        <w:t>korzystanie ze środowiska 5</w:t>
      </w:r>
      <w:r w:rsidR="001D019F">
        <w:rPr>
          <w:rFonts w:ascii="Arial Narrow" w:hAnsi="Arial Narrow"/>
        </w:rPr>
        <w:t>0</w:t>
      </w:r>
      <w:r w:rsidR="00D64922">
        <w:rPr>
          <w:rFonts w:ascii="Arial Narrow" w:hAnsi="Arial Narrow"/>
        </w:rPr>
        <w:t xml:space="preserve"> 000</w:t>
      </w:r>
      <w:r>
        <w:rPr>
          <w:rFonts w:ascii="Arial Narrow" w:hAnsi="Arial Narrow"/>
        </w:rPr>
        <w:t xml:space="preserve"> zł</w:t>
      </w:r>
    </w:p>
    <w:p w14:paraId="28A8381B" w14:textId="77777777" w:rsidR="002A6E86" w:rsidRDefault="0032185A" w:rsidP="002A6E8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wpływy z róż</w:t>
      </w:r>
      <w:r w:rsidR="002A6E86">
        <w:rPr>
          <w:rFonts w:ascii="Arial Narrow" w:hAnsi="Arial Narrow"/>
        </w:rPr>
        <w:t>nych opłat ( reali</w:t>
      </w:r>
      <w:r w:rsidR="00D64922">
        <w:rPr>
          <w:rFonts w:ascii="Arial Narrow" w:hAnsi="Arial Narrow"/>
        </w:rPr>
        <w:t>zacj</w:t>
      </w:r>
      <w:r w:rsidR="001D019F">
        <w:rPr>
          <w:rFonts w:ascii="Arial Narrow" w:hAnsi="Arial Narrow"/>
        </w:rPr>
        <w:t xml:space="preserve">a jednostki organizacyjne) 3 000 </w:t>
      </w:r>
      <w:r w:rsidR="002A6E86">
        <w:rPr>
          <w:rFonts w:ascii="Arial Narrow" w:hAnsi="Arial Narrow"/>
        </w:rPr>
        <w:t>zł</w:t>
      </w:r>
    </w:p>
    <w:p w14:paraId="587D2718" w14:textId="77777777" w:rsidR="005A3395" w:rsidRDefault="005A3395" w:rsidP="002A6E86">
      <w:pPr>
        <w:jc w:val="both"/>
        <w:rPr>
          <w:rFonts w:ascii="Arial Narrow" w:hAnsi="Arial Narrow"/>
        </w:rPr>
      </w:pPr>
    </w:p>
    <w:p w14:paraId="5451A1E7" w14:textId="77777777" w:rsidR="0032185A" w:rsidRPr="002A6E86" w:rsidRDefault="0032185A" w:rsidP="002A6E86">
      <w:pPr>
        <w:jc w:val="both"/>
        <w:rPr>
          <w:rFonts w:ascii="Arial Narrow" w:hAnsi="Arial Narrow"/>
        </w:rPr>
      </w:pPr>
    </w:p>
    <w:p w14:paraId="5ABD011E" w14:textId="77777777" w:rsidR="00750009" w:rsidRPr="00A10BCE" w:rsidRDefault="00750009" w:rsidP="00750009">
      <w:pPr>
        <w:pStyle w:val="Nagwek3"/>
        <w:jc w:val="both"/>
        <w:rPr>
          <w:rFonts w:ascii="Arial Narrow" w:hAnsi="Arial Narrow"/>
          <w:b/>
          <w:i/>
          <w:iCs/>
          <w:color w:val="000000" w:themeColor="text1"/>
        </w:rPr>
      </w:pPr>
      <w:bookmarkStart w:id="4" w:name="_Toc309042706"/>
      <w:r w:rsidRPr="00A10BCE">
        <w:rPr>
          <w:rFonts w:ascii="Arial Narrow" w:hAnsi="Arial Narrow"/>
          <w:b/>
          <w:i/>
          <w:iCs/>
          <w:color w:val="000000" w:themeColor="text1"/>
        </w:rPr>
        <w:t>1.1.2. Udziały w podatkach stanowiących dochód budżetu państwa</w:t>
      </w:r>
      <w:bookmarkEnd w:id="4"/>
    </w:p>
    <w:p w14:paraId="1FE0D2D0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0F043328" w14:textId="77777777" w:rsidR="001D2499" w:rsidRDefault="005F0DBF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Wpływy do budżetu </w:t>
      </w:r>
      <w:r w:rsidR="00F5744F">
        <w:rPr>
          <w:rFonts w:ascii="Arial Narrow" w:hAnsi="Arial Narrow"/>
        </w:rPr>
        <w:t>powiatu</w:t>
      </w:r>
      <w:r>
        <w:rPr>
          <w:rFonts w:ascii="Arial Narrow" w:hAnsi="Arial Narrow"/>
        </w:rPr>
        <w:t xml:space="preserve"> w 20</w:t>
      </w:r>
      <w:r w:rsidR="001D019F">
        <w:rPr>
          <w:rFonts w:ascii="Arial Narrow" w:hAnsi="Arial Narrow"/>
        </w:rPr>
        <w:t>22</w:t>
      </w:r>
      <w:r w:rsidR="00F5744F">
        <w:rPr>
          <w:rFonts w:ascii="Arial Narrow" w:hAnsi="Arial Narrow"/>
        </w:rPr>
        <w:t xml:space="preserve"> </w:t>
      </w:r>
      <w:r w:rsidR="00750009">
        <w:rPr>
          <w:rFonts w:ascii="Arial Narrow" w:hAnsi="Arial Narrow"/>
        </w:rPr>
        <w:t xml:space="preserve">roku z tego tytułu zaplanowano na poziomie </w:t>
      </w:r>
      <w:r w:rsidR="001D019F">
        <w:rPr>
          <w:rFonts w:ascii="Arial Narrow" w:hAnsi="Arial Narrow"/>
        </w:rPr>
        <w:t>16 327 669</w:t>
      </w:r>
      <w:r w:rsidR="000A79F1">
        <w:rPr>
          <w:rFonts w:ascii="Arial Narrow" w:hAnsi="Arial Narrow"/>
        </w:rPr>
        <w:t xml:space="preserve"> </w:t>
      </w:r>
      <w:r w:rsidR="00A95CF2">
        <w:rPr>
          <w:rFonts w:ascii="Arial Narrow" w:hAnsi="Arial Narrow"/>
        </w:rPr>
        <w:t>zł</w:t>
      </w:r>
      <w:r w:rsidR="00004815">
        <w:rPr>
          <w:rFonts w:ascii="Arial Narrow" w:hAnsi="Arial Narrow"/>
        </w:rPr>
        <w:t xml:space="preserve">, co stanowi </w:t>
      </w:r>
      <w:r w:rsidR="001D019F">
        <w:rPr>
          <w:rFonts w:ascii="Arial Narrow" w:hAnsi="Arial Narrow"/>
        </w:rPr>
        <w:t xml:space="preserve">około </w:t>
      </w:r>
      <w:r w:rsidR="00004815">
        <w:rPr>
          <w:rFonts w:ascii="Arial Narrow" w:hAnsi="Arial Narrow"/>
        </w:rPr>
        <w:t>2</w:t>
      </w:r>
      <w:r w:rsidR="001D019F">
        <w:rPr>
          <w:rFonts w:ascii="Arial Narrow" w:hAnsi="Arial Narrow"/>
        </w:rPr>
        <w:t>8</w:t>
      </w:r>
      <w:r w:rsidR="00A77FCA">
        <w:rPr>
          <w:rFonts w:ascii="Arial Narrow" w:hAnsi="Arial Narrow"/>
        </w:rPr>
        <w:t xml:space="preserve"> </w:t>
      </w:r>
      <w:r w:rsidR="00750009">
        <w:rPr>
          <w:rFonts w:ascii="Arial Narrow" w:hAnsi="Arial Narrow"/>
        </w:rPr>
        <w:t>% wpływów globalnych i</w:t>
      </w:r>
      <w:r w:rsidR="00004815">
        <w:rPr>
          <w:rFonts w:ascii="Arial Narrow" w:hAnsi="Arial Narrow"/>
        </w:rPr>
        <w:t xml:space="preserve"> wpływy te są </w:t>
      </w:r>
      <w:r w:rsidR="001D2499">
        <w:rPr>
          <w:rFonts w:ascii="Arial Narrow" w:hAnsi="Arial Narrow"/>
        </w:rPr>
        <w:t>niższe</w:t>
      </w:r>
      <w:r w:rsidR="001D019F">
        <w:rPr>
          <w:rFonts w:ascii="Arial Narrow" w:hAnsi="Arial Narrow"/>
        </w:rPr>
        <w:t xml:space="preserve"> od planowanych na 2021</w:t>
      </w:r>
      <w:r w:rsidR="005A3395">
        <w:rPr>
          <w:rFonts w:ascii="Arial Narrow" w:hAnsi="Arial Narrow"/>
        </w:rPr>
        <w:t xml:space="preserve"> </w:t>
      </w:r>
      <w:r w:rsidR="00004815">
        <w:rPr>
          <w:rFonts w:ascii="Arial Narrow" w:hAnsi="Arial Narrow"/>
        </w:rPr>
        <w:t xml:space="preserve"> o </w:t>
      </w:r>
      <w:r w:rsidR="00515BF1">
        <w:rPr>
          <w:rFonts w:ascii="Arial Narrow" w:hAnsi="Arial Narrow"/>
        </w:rPr>
        <w:t>389 193</w:t>
      </w:r>
      <w:r w:rsidR="00F5744F">
        <w:rPr>
          <w:rFonts w:ascii="Arial Narrow" w:hAnsi="Arial Narrow"/>
        </w:rPr>
        <w:t xml:space="preserve"> </w:t>
      </w:r>
      <w:r w:rsidR="00750009">
        <w:rPr>
          <w:rFonts w:ascii="Arial Narrow" w:hAnsi="Arial Narrow"/>
        </w:rPr>
        <w:t>zł</w:t>
      </w:r>
      <w:r w:rsidR="005A3395">
        <w:rPr>
          <w:rFonts w:ascii="Arial Narrow" w:hAnsi="Arial Narrow"/>
        </w:rPr>
        <w:t>.</w:t>
      </w:r>
      <w:r w:rsidR="00750009">
        <w:rPr>
          <w:rFonts w:ascii="Arial Narrow" w:hAnsi="Arial Narrow"/>
        </w:rPr>
        <w:t xml:space="preserve"> </w:t>
      </w:r>
    </w:p>
    <w:p w14:paraId="2F2B44D9" w14:textId="77777777" w:rsidR="00750009" w:rsidRDefault="00163998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Udział powiatu</w:t>
      </w:r>
      <w:r w:rsidR="00750009">
        <w:rPr>
          <w:rFonts w:ascii="Arial Narrow" w:hAnsi="Arial Narrow"/>
        </w:rPr>
        <w:t xml:space="preserve"> w podatku dochodowym od osób pra</w:t>
      </w:r>
      <w:r w:rsidR="00A77FCA">
        <w:rPr>
          <w:rFonts w:ascii="Arial Narrow" w:hAnsi="Arial Narrow"/>
        </w:rPr>
        <w:t>wnych zaplanowano na poziomie</w:t>
      </w:r>
      <w:r w:rsidR="00515BF1">
        <w:rPr>
          <w:rFonts w:ascii="Arial Narrow" w:hAnsi="Arial Narrow"/>
        </w:rPr>
        <w:t xml:space="preserve"> 1</w:t>
      </w:r>
      <w:r w:rsidR="001D2499">
        <w:rPr>
          <w:rFonts w:ascii="Arial Narrow" w:hAnsi="Arial Narrow"/>
        </w:rPr>
        <w:t xml:space="preserve"> </w:t>
      </w:r>
      <w:r w:rsidR="00515BF1">
        <w:rPr>
          <w:rFonts w:ascii="Arial Narrow" w:hAnsi="Arial Narrow"/>
        </w:rPr>
        <w:t xml:space="preserve">199 155 </w:t>
      </w:r>
      <w:r w:rsidR="00A77FCA">
        <w:rPr>
          <w:rFonts w:ascii="Arial Narrow" w:hAnsi="Arial Narrow"/>
        </w:rPr>
        <w:t xml:space="preserve"> </w:t>
      </w:r>
      <w:r w:rsidR="00750009">
        <w:rPr>
          <w:rFonts w:ascii="Arial Narrow" w:hAnsi="Arial Narrow"/>
        </w:rPr>
        <w:t xml:space="preserve"> zł, tj. </w:t>
      </w:r>
      <w:r w:rsidR="00004815">
        <w:rPr>
          <w:rFonts w:ascii="Arial Narrow" w:hAnsi="Arial Narrow"/>
        </w:rPr>
        <w:t>na poziomie</w:t>
      </w:r>
      <w:r w:rsidR="00515BF1">
        <w:rPr>
          <w:rFonts w:ascii="Arial Narrow" w:hAnsi="Arial Narrow"/>
        </w:rPr>
        <w:t xml:space="preserve"> 160 </w:t>
      </w:r>
      <w:r w:rsidR="00A95CF2">
        <w:rPr>
          <w:rFonts w:ascii="Arial Narrow" w:hAnsi="Arial Narrow"/>
        </w:rPr>
        <w:t xml:space="preserve">% </w:t>
      </w:r>
      <w:r w:rsidR="005A6529">
        <w:rPr>
          <w:rFonts w:ascii="Arial Narrow" w:hAnsi="Arial Narrow"/>
        </w:rPr>
        <w:t>plan</w:t>
      </w:r>
      <w:r w:rsidR="00004815">
        <w:rPr>
          <w:rFonts w:ascii="Arial Narrow" w:hAnsi="Arial Narrow"/>
        </w:rPr>
        <w:t>u</w:t>
      </w:r>
      <w:r w:rsidR="005A6529">
        <w:rPr>
          <w:rFonts w:ascii="Arial Narrow" w:hAnsi="Arial Narrow"/>
        </w:rPr>
        <w:t xml:space="preserve"> </w:t>
      </w:r>
      <w:r w:rsidR="00004815">
        <w:rPr>
          <w:rFonts w:ascii="Arial Narrow" w:hAnsi="Arial Narrow"/>
        </w:rPr>
        <w:t>w roku ba</w:t>
      </w:r>
      <w:r w:rsidR="00515BF1">
        <w:rPr>
          <w:rFonts w:ascii="Arial Narrow" w:hAnsi="Arial Narrow"/>
        </w:rPr>
        <w:t>zowego, kierując się wykonaniami za lata poprzednie i przy znaczącym wzroście tych dochodów w kolejnych latach.</w:t>
      </w:r>
    </w:p>
    <w:p w14:paraId="29FCFEF7" w14:textId="77777777" w:rsidR="001D2499" w:rsidRDefault="001D2499" w:rsidP="00750009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1D2499" w14:paraId="36B67F13" w14:textId="77777777" w:rsidTr="001D2499">
        <w:tc>
          <w:tcPr>
            <w:tcW w:w="4498" w:type="dxa"/>
          </w:tcPr>
          <w:p w14:paraId="69CE242B" w14:textId="77777777" w:rsidR="001D2499" w:rsidRDefault="001D2499" w:rsidP="001D2499">
            <w:pPr>
              <w:jc w:val="center"/>
              <w:rPr>
                <w:rFonts w:ascii="Arial Narrow" w:hAnsi="Arial Narrow"/>
                <w:b/>
              </w:rPr>
            </w:pPr>
            <w:r w:rsidRPr="001D2499">
              <w:rPr>
                <w:rFonts w:ascii="Arial Narrow" w:hAnsi="Arial Narrow"/>
                <w:b/>
              </w:rPr>
              <w:t>Rok budżetowy</w:t>
            </w:r>
          </w:p>
          <w:p w14:paraId="244E68AE" w14:textId="77777777" w:rsidR="00F82B02" w:rsidRPr="001D2499" w:rsidRDefault="00F82B02" w:rsidP="001D24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33" w:type="dxa"/>
          </w:tcPr>
          <w:p w14:paraId="6F1293A1" w14:textId="77777777" w:rsidR="001D2499" w:rsidRPr="001D2499" w:rsidRDefault="001D2499" w:rsidP="001D2499">
            <w:pPr>
              <w:jc w:val="center"/>
              <w:rPr>
                <w:rFonts w:ascii="Arial Narrow" w:hAnsi="Arial Narrow"/>
                <w:b/>
              </w:rPr>
            </w:pPr>
            <w:r w:rsidRPr="001D2499">
              <w:rPr>
                <w:rFonts w:ascii="Arial Narrow" w:hAnsi="Arial Narrow"/>
                <w:b/>
              </w:rPr>
              <w:t>Wykonanie</w:t>
            </w:r>
          </w:p>
        </w:tc>
      </w:tr>
      <w:tr w:rsidR="001D2499" w14:paraId="295B22BE" w14:textId="77777777" w:rsidTr="001D2499">
        <w:tc>
          <w:tcPr>
            <w:tcW w:w="4498" w:type="dxa"/>
          </w:tcPr>
          <w:p w14:paraId="1235D1D9" w14:textId="77777777" w:rsidR="00F82B02" w:rsidRDefault="00F82B02" w:rsidP="00F82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4433" w:type="dxa"/>
          </w:tcPr>
          <w:p w14:paraId="35C0326C" w14:textId="77777777" w:rsidR="001D2499" w:rsidRDefault="00B83889" w:rsidP="00F82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F82B02">
              <w:rPr>
                <w:rFonts w:ascii="Arial Narrow" w:hAnsi="Arial Narrow"/>
              </w:rPr>
              <w:t>850 781,59</w:t>
            </w:r>
          </w:p>
        </w:tc>
      </w:tr>
      <w:tr w:rsidR="001D2499" w14:paraId="1288C6C5" w14:textId="77777777" w:rsidTr="001D2499">
        <w:tc>
          <w:tcPr>
            <w:tcW w:w="4498" w:type="dxa"/>
          </w:tcPr>
          <w:p w14:paraId="28508DC5" w14:textId="77777777" w:rsidR="00F82B02" w:rsidRDefault="00F82B02" w:rsidP="00F82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4433" w:type="dxa"/>
          </w:tcPr>
          <w:p w14:paraId="355B81A1" w14:textId="77777777" w:rsidR="001D2499" w:rsidRDefault="00B83889" w:rsidP="00F82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F82B02">
              <w:rPr>
                <w:rFonts w:ascii="Arial Narrow" w:hAnsi="Arial Narrow"/>
              </w:rPr>
              <w:t>938 919,07</w:t>
            </w:r>
          </w:p>
        </w:tc>
      </w:tr>
      <w:tr w:rsidR="001D2499" w14:paraId="2C6DD36E" w14:textId="77777777" w:rsidTr="001D2499">
        <w:tc>
          <w:tcPr>
            <w:tcW w:w="4498" w:type="dxa"/>
          </w:tcPr>
          <w:p w14:paraId="243E3FC5" w14:textId="77777777" w:rsidR="00F82B02" w:rsidRDefault="00F82B02" w:rsidP="00F82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2020</w:t>
            </w:r>
          </w:p>
        </w:tc>
        <w:tc>
          <w:tcPr>
            <w:tcW w:w="4433" w:type="dxa"/>
          </w:tcPr>
          <w:p w14:paraId="032137FF" w14:textId="77777777" w:rsidR="001D2499" w:rsidRDefault="00F82B02" w:rsidP="00F82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1 006 229,91</w:t>
            </w:r>
          </w:p>
        </w:tc>
      </w:tr>
      <w:tr w:rsidR="001D2499" w14:paraId="3B50E59C" w14:textId="77777777" w:rsidTr="001D2499">
        <w:tc>
          <w:tcPr>
            <w:tcW w:w="4498" w:type="dxa"/>
          </w:tcPr>
          <w:p w14:paraId="0C54F9BC" w14:textId="77777777" w:rsidR="001D2499" w:rsidRDefault="00F82B02" w:rsidP="00F82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2021-przewidywane wykonanie</w:t>
            </w:r>
          </w:p>
        </w:tc>
        <w:tc>
          <w:tcPr>
            <w:tcW w:w="4433" w:type="dxa"/>
          </w:tcPr>
          <w:p w14:paraId="32FD5273" w14:textId="77777777" w:rsidR="001D2499" w:rsidRDefault="00F82B02" w:rsidP="00F82B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1 192 274,00</w:t>
            </w:r>
          </w:p>
        </w:tc>
      </w:tr>
    </w:tbl>
    <w:p w14:paraId="298577BA" w14:textId="77777777" w:rsidR="001D2499" w:rsidRDefault="001D2499" w:rsidP="00F82B02">
      <w:pPr>
        <w:jc w:val="center"/>
        <w:rPr>
          <w:rFonts w:ascii="Arial Narrow" w:hAnsi="Arial Narrow"/>
        </w:rPr>
      </w:pPr>
    </w:p>
    <w:p w14:paraId="004EDD30" w14:textId="77777777" w:rsidR="001D2499" w:rsidRDefault="001D2499" w:rsidP="00750009">
      <w:pPr>
        <w:jc w:val="both"/>
        <w:rPr>
          <w:rFonts w:ascii="Arial Narrow" w:hAnsi="Arial Narrow"/>
        </w:rPr>
      </w:pPr>
    </w:p>
    <w:p w14:paraId="6C8819E8" w14:textId="77777777" w:rsidR="001D2499" w:rsidRDefault="001D2499" w:rsidP="00750009">
      <w:pPr>
        <w:jc w:val="both"/>
        <w:rPr>
          <w:rFonts w:ascii="Arial Narrow" w:hAnsi="Arial Narrow"/>
        </w:rPr>
      </w:pPr>
    </w:p>
    <w:p w14:paraId="3C56BE36" w14:textId="77777777" w:rsidR="001D2499" w:rsidRDefault="001D249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Udział w podatku dochodowym od osób fizycznych</w:t>
      </w:r>
      <w:r w:rsidRPr="001D2499">
        <w:rPr>
          <w:rFonts w:ascii="Arial Narrow" w:hAnsi="Arial Narrow"/>
        </w:rPr>
        <w:t xml:space="preserve"> </w:t>
      </w:r>
      <w:r w:rsidR="002B7BB7">
        <w:rPr>
          <w:rFonts w:ascii="Arial Narrow" w:hAnsi="Arial Narrow"/>
        </w:rPr>
        <w:t>przyjęty</w:t>
      </w:r>
      <w:r>
        <w:rPr>
          <w:rFonts w:ascii="Arial Narrow" w:hAnsi="Arial Narrow"/>
        </w:rPr>
        <w:t xml:space="preserve"> do planu pochodzi z informacji Ministra Finansów nr ST8.4750.5.2021</w:t>
      </w:r>
    </w:p>
    <w:p w14:paraId="66CBF941" w14:textId="77777777" w:rsidR="00A95CF2" w:rsidRDefault="00A95CF2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zobrazowania kształtowania</w:t>
      </w:r>
      <w:r w:rsidR="002E0940">
        <w:rPr>
          <w:rFonts w:ascii="Arial Narrow" w:hAnsi="Arial Narrow"/>
        </w:rPr>
        <w:t xml:space="preserve"> się</w:t>
      </w:r>
      <w:r>
        <w:rPr>
          <w:rFonts w:ascii="Arial Narrow" w:hAnsi="Arial Narrow"/>
        </w:rPr>
        <w:t xml:space="preserve"> dochodów</w:t>
      </w:r>
      <w:r w:rsidR="002E0940">
        <w:rPr>
          <w:rFonts w:ascii="Arial Narrow" w:hAnsi="Arial Narrow"/>
        </w:rPr>
        <w:t xml:space="preserve"> z tytułu udziałów w podatku dochodowym od osób fizycznych</w:t>
      </w:r>
      <w:r w:rsidR="00163998">
        <w:rPr>
          <w:rFonts w:ascii="Arial Narrow" w:hAnsi="Arial Narrow"/>
        </w:rPr>
        <w:t>, które</w:t>
      </w:r>
      <w:r>
        <w:rPr>
          <w:rFonts w:ascii="Arial Narrow" w:hAnsi="Arial Narrow"/>
        </w:rPr>
        <w:t xml:space="preserve"> stanowi</w:t>
      </w:r>
      <w:r w:rsidR="00163998">
        <w:rPr>
          <w:rFonts w:ascii="Arial Narrow" w:hAnsi="Arial Narrow"/>
        </w:rPr>
        <w:t>ą</w:t>
      </w:r>
      <w:r w:rsidR="002E0940">
        <w:rPr>
          <w:rFonts w:ascii="Arial Narrow" w:hAnsi="Arial Narrow"/>
        </w:rPr>
        <w:t xml:space="preserve"> jeden z</w:t>
      </w:r>
      <w:r>
        <w:rPr>
          <w:rFonts w:ascii="Arial Narrow" w:hAnsi="Arial Narrow"/>
        </w:rPr>
        <w:t xml:space="preserve"> podstawowy</w:t>
      </w:r>
      <w:r w:rsidR="002E0940">
        <w:rPr>
          <w:rFonts w:ascii="Arial Narrow" w:hAnsi="Arial Narrow"/>
        </w:rPr>
        <w:t>ch dochodów</w:t>
      </w:r>
      <w:r>
        <w:rPr>
          <w:rFonts w:ascii="Arial Narrow" w:hAnsi="Arial Narrow"/>
        </w:rPr>
        <w:t xml:space="preserve"> budż</w:t>
      </w:r>
      <w:r w:rsidR="002E0940">
        <w:rPr>
          <w:rFonts w:ascii="Arial Narrow" w:hAnsi="Arial Narrow"/>
        </w:rPr>
        <w:t>etu powiatu</w:t>
      </w:r>
      <w:r>
        <w:rPr>
          <w:rFonts w:ascii="Arial Narrow" w:hAnsi="Arial Narrow"/>
        </w:rPr>
        <w:t>,</w:t>
      </w:r>
      <w:r w:rsidR="002E09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dokonano analizy wielkości budże</w:t>
      </w:r>
      <w:r w:rsidR="00A65896">
        <w:rPr>
          <w:rFonts w:ascii="Arial Narrow" w:hAnsi="Arial Narrow"/>
        </w:rPr>
        <w:t>towych w tej grupie za lata 2015</w:t>
      </w:r>
      <w:r w:rsidR="00BD030A">
        <w:rPr>
          <w:rFonts w:ascii="Arial Narrow" w:hAnsi="Arial Narrow"/>
        </w:rPr>
        <w:t>-2020</w:t>
      </w:r>
      <w:r w:rsidR="00163998">
        <w:rPr>
          <w:rFonts w:ascii="Arial Narrow" w:hAnsi="Arial Narrow"/>
        </w:rPr>
        <w:t>, a ponieważ w</w:t>
      </w:r>
      <w:r>
        <w:rPr>
          <w:rFonts w:ascii="Arial Narrow" w:hAnsi="Arial Narrow"/>
        </w:rPr>
        <w:t>ykonanie jest wskaźnikiem najbardziej syntetycznie obejmującym całość czynników mających wpływ na dochody z tego tytułu na lata przyszłe w Wi</w:t>
      </w:r>
      <w:r w:rsidR="002E0940">
        <w:rPr>
          <w:rFonts w:ascii="Arial Narrow" w:hAnsi="Arial Narrow"/>
        </w:rPr>
        <w:t>el</w:t>
      </w:r>
      <w:r w:rsidR="002B7BB7">
        <w:rPr>
          <w:rFonts w:ascii="Arial Narrow" w:hAnsi="Arial Narrow"/>
        </w:rPr>
        <w:t>oletniej Prognozie Finansowej,</w:t>
      </w:r>
      <w:r w:rsidR="002E0940">
        <w:rPr>
          <w:rFonts w:ascii="Arial Narrow" w:hAnsi="Arial Narrow"/>
        </w:rPr>
        <w:t xml:space="preserve"> tym samym stanowi podstawę do wieloletniego planowania</w:t>
      </w:r>
    </w:p>
    <w:p w14:paraId="3A261213" w14:textId="77777777" w:rsidR="00A95CF2" w:rsidRDefault="00A95CF2" w:rsidP="00750009">
      <w:pPr>
        <w:jc w:val="both"/>
        <w:rPr>
          <w:rFonts w:ascii="Arial Narrow" w:hAnsi="Arial Narrow"/>
        </w:rPr>
      </w:pPr>
    </w:p>
    <w:p w14:paraId="6190261C" w14:textId="77777777" w:rsidR="00BD030A" w:rsidRDefault="00BD030A" w:rsidP="00750009">
      <w:pPr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3505"/>
        <w:gridCol w:w="3157"/>
      </w:tblGrid>
      <w:tr w:rsidR="002E0940" w14:paraId="02063E28" w14:textId="77777777" w:rsidTr="002E0940">
        <w:trPr>
          <w:trHeight w:val="397"/>
        </w:trPr>
        <w:tc>
          <w:tcPr>
            <w:tcW w:w="3505" w:type="dxa"/>
          </w:tcPr>
          <w:p w14:paraId="7212FDC0" w14:textId="77777777" w:rsidR="002E0940" w:rsidRPr="002E0940" w:rsidRDefault="002E0940" w:rsidP="002E0940">
            <w:pPr>
              <w:jc w:val="center"/>
              <w:rPr>
                <w:rFonts w:ascii="Arial Narrow" w:hAnsi="Arial Narrow"/>
                <w:b/>
              </w:rPr>
            </w:pPr>
            <w:r w:rsidRPr="002E0940">
              <w:rPr>
                <w:rFonts w:ascii="Arial Narrow" w:hAnsi="Arial Narrow"/>
                <w:b/>
              </w:rPr>
              <w:t>Rok budżetowy</w:t>
            </w:r>
          </w:p>
        </w:tc>
        <w:tc>
          <w:tcPr>
            <w:tcW w:w="3157" w:type="dxa"/>
          </w:tcPr>
          <w:p w14:paraId="5D9D9912" w14:textId="77777777" w:rsidR="002E0940" w:rsidRPr="002E0940" w:rsidRDefault="002E0940" w:rsidP="002E0940">
            <w:pPr>
              <w:jc w:val="center"/>
              <w:rPr>
                <w:rFonts w:ascii="Arial Narrow" w:hAnsi="Arial Narrow"/>
                <w:b/>
              </w:rPr>
            </w:pPr>
            <w:r w:rsidRPr="002E0940">
              <w:rPr>
                <w:rFonts w:ascii="Arial Narrow" w:hAnsi="Arial Narrow"/>
                <w:b/>
              </w:rPr>
              <w:t>Wykonanie</w:t>
            </w:r>
          </w:p>
        </w:tc>
      </w:tr>
      <w:tr w:rsidR="002E0940" w14:paraId="2BCB0F5D" w14:textId="77777777" w:rsidTr="002E0940">
        <w:trPr>
          <w:trHeight w:val="397"/>
        </w:trPr>
        <w:tc>
          <w:tcPr>
            <w:tcW w:w="3505" w:type="dxa"/>
          </w:tcPr>
          <w:p w14:paraId="448B2640" w14:textId="77777777" w:rsidR="002E0940" w:rsidRDefault="002E0940" w:rsidP="002E09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3157" w:type="dxa"/>
          </w:tcPr>
          <w:p w14:paraId="2947350D" w14:textId="77777777" w:rsidR="002E0940" w:rsidRDefault="002E0940" w:rsidP="002E09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9 152 882,00</w:t>
            </w:r>
          </w:p>
        </w:tc>
      </w:tr>
      <w:tr w:rsidR="002E0940" w14:paraId="10948448" w14:textId="77777777" w:rsidTr="002E0940">
        <w:trPr>
          <w:trHeight w:val="397"/>
        </w:trPr>
        <w:tc>
          <w:tcPr>
            <w:tcW w:w="3505" w:type="dxa"/>
          </w:tcPr>
          <w:p w14:paraId="28191BE2" w14:textId="77777777" w:rsidR="002E0940" w:rsidRDefault="002E0940" w:rsidP="002E09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3157" w:type="dxa"/>
          </w:tcPr>
          <w:p w14:paraId="664F704F" w14:textId="77777777" w:rsidR="002E0940" w:rsidRDefault="002E0940" w:rsidP="002E09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10 783 358,00</w:t>
            </w:r>
          </w:p>
        </w:tc>
      </w:tr>
      <w:tr w:rsidR="002E0940" w14:paraId="436E5F04" w14:textId="77777777" w:rsidTr="002E0940">
        <w:trPr>
          <w:trHeight w:val="397"/>
        </w:trPr>
        <w:tc>
          <w:tcPr>
            <w:tcW w:w="3505" w:type="dxa"/>
          </w:tcPr>
          <w:p w14:paraId="2CA3821E" w14:textId="77777777" w:rsidR="002E0940" w:rsidRDefault="002E0940" w:rsidP="002E09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  <w:tc>
          <w:tcPr>
            <w:tcW w:w="3157" w:type="dxa"/>
          </w:tcPr>
          <w:p w14:paraId="17C38913" w14:textId="77777777" w:rsidR="002E0940" w:rsidRDefault="002E0940" w:rsidP="002E09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7 963 087,00</w:t>
            </w:r>
          </w:p>
        </w:tc>
      </w:tr>
      <w:tr w:rsidR="002E0940" w14:paraId="4E1C9F79" w14:textId="77777777" w:rsidTr="002E0940">
        <w:trPr>
          <w:trHeight w:val="397"/>
        </w:trPr>
        <w:tc>
          <w:tcPr>
            <w:tcW w:w="3505" w:type="dxa"/>
          </w:tcPr>
          <w:p w14:paraId="7C3FF05F" w14:textId="77777777" w:rsidR="002E0940" w:rsidRDefault="002E0940" w:rsidP="002E09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3157" w:type="dxa"/>
          </w:tcPr>
          <w:p w14:paraId="3BF55723" w14:textId="77777777" w:rsidR="002E0940" w:rsidRDefault="002E0940" w:rsidP="002E09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13 305 001,00</w:t>
            </w:r>
          </w:p>
        </w:tc>
      </w:tr>
      <w:tr w:rsidR="002E0940" w14:paraId="7B29B707" w14:textId="77777777" w:rsidTr="002E0940">
        <w:trPr>
          <w:trHeight w:val="397"/>
        </w:trPr>
        <w:tc>
          <w:tcPr>
            <w:tcW w:w="3505" w:type="dxa"/>
          </w:tcPr>
          <w:p w14:paraId="3B1EC2EB" w14:textId="77777777" w:rsidR="002E0940" w:rsidRDefault="002E0940" w:rsidP="002E09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3157" w:type="dxa"/>
          </w:tcPr>
          <w:p w14:paraId="262882AC" w14:textId="77777777" w:rsidR="002E0940" w:rsidRDefault="002E0940" w:rsidP="002E09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15 434 662,00</w:t>
            </w:r>
          </w:p>
        </w:tc>
      </w:tr>
      <w:tr w:rsidR="002E0940" w14:paraId="3593A797" w14:textId="77777777" w:rsidTr="002E0940">
        <w:trPr>
          <w:trHeight w:val="397"/>
        </w:trPr>
        <w:tc>
          <w:tcPr>
            <w:tcW w:w="3505" w:type="dxa"/>
          </w:tcPr>
          <w:p w14:paraId="0A5F90BE" w14:textId="77777777" w:rsidR="002E0940" w:rsidRDefault="002E0940" w:rsidP="002E09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2020 </w:t>
            </w:r>
          </w:p>
        </w:tc>
        <w:tc>
          <w:tcPr>
            <w:tcW w:w="3157" w:type="dxa"/>
          </w:tcPr>
          <w:p w14:paraId="0F406C9E" w14:textId="77777777" w:rsidR="002E0940" w:rsidRDefault="00515BF1" w:rsidP="002E09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15 265 056,</w:t>
            </w:r>
            <w:r w:rsidR="002E0940">
              <w:rPr>
                <w:rFonts w:ascii="Arial Narrow" w:hAnsi="Arial Narrow"/>
              </w:rPr>
              <w:t>00</w:t>
            </w:r>
          </w:p>
        </w:tc>
      </w:tr>
      <w:tr w:rsidR="00515BF1" w14:paraId="58DF18F8" w14:textId="77777777" w:rsidTr="002E0940">
        <w:trPr>
          <w:trHeight w:val="397"/>
        </w:trPr>
        <w:tc>
          <w:tcPr>
            <w:tcW w:w="3505" w:type="dxa"/>
          </w:tcPr>
          <w:p w14:paraId="7C911C8D" w14:textId="77777777" w:rsidR="00515BF1" w:rsidRDefault="00515BF1" w:rsidP="002E09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2021-plan</w:t>
            </w:r>
          </w:p>
        </w:tc>
        <w:tc>
          <w:tcPr>
            <w:tcW w:w="3157" w:type="dxa"/>
          </w:tcPr>
          <w:p w14:paraId="66013F1D" w14:textId="77777777" w:rsidR="00515BF1" w:rsidRDefault="00515BF1" w:rsidP="002E094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15 128 514,00</w:t>
            </w:r>
          </w:p>
        </w:tc>
      </w:tr>
    </w:tbl>
    <w:p w14:paraId="01CDCF58" w14:textId="77777777" w:rsidR="00931EF7" w:rsidRDefault="00931EF7" w:rsidP="00750009">
      <w:pPr>
        <w:jc w:val="both"/>
        <w:rPr>
          <w:rFonts w:ascii="Arial Narrow" w:hAnsi="Arial Narrow"/>
        </w:rPr>
      </w:pPr>
    </w:p>
    <w:p w14:paraId="4F981000" w14:textId="77777777" w:rsidR="00A95CF2" w:rsidRDefault="002E0940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Powyższa tabela jednoznacznie wskazuje, że </w:t>
      </w:r>
      <w:r w:rsidR="00515BF1">
        <w:rPr>
          <w:rFonts w:ascii="Arial Narrow" w:hAnsi="Arial Narrow"/>
        </w:rPr>
        <w:t>zmiany wprowadzane w zakresie podatku dochodowego od osób fizycznych w</w:t>
      </w:r>
      <w:r>
        <w:rPr>
          <w:rFonts w:ascii="Arial Narrow" w:hAnsi="Arial Narrow"/>
        </w:rPr>
        <w:t xml:space="preserve"> sposób znaczący wpły</w:t>
      </w:r>
      <w:r w:rsidR="00515BF1">
        <w:rPr>
          <w:rFonts w:ascii="Arial Narrow" w:hAnsi="Arial Narrow"/>
        </w:rPr>
        <w:t>nęły</w:t>
      </w:r>
      <w:r w:rsidR="00AA5C67">
        <w:rPr>
          <w:rFonts w:ascii="Arial Narrow" w:hAnsi="Arial Narrow"/>
        </w:rPr>
        <w:t xml:space="preserve"> na kształtowanie się od roku </w:t>
      </w:r>
      <w:r>
        <w:rPr>
          <w:rFonts w:ascii="Arial Narrow" w:hAnsi="Arial Narrow"/>
        </w:rPr>
        <w:t xml:space="preserve"> 2020 dochodu z </w:t>
      </w:r>
      <w:r w:rsidR="00515BF1">
        <w:rPr>
          <w:rFonts w:ascii="Arial Narrow" w:hAnsi="Arial Narrow"/>
        </w:rPr>
        <w:t xml:space="preserve">tego </w:t>
      </w:r>
      <w:r w:rsidR="00B83889">
        <w:rPr>
          <w:rFonts w:ascii="Arial Narrow" w:hAnsi="Arial Narrow"/>
        </w:rPr>
        <w:t xml:space="preserve">tytułu, który </w:t>
      </w:r>
      <w:r w:rsidR="00515BF1">
        <w:rPr>
          <w:rFonts w:ascii="Arial Narrow" w:hAnsi="Arial Narrow"/>
        </w:rPr>
        <w:t>sukcesywnie spada co jednoznacznie wskazuje, że nie należy kierować się</w:t>
      </w:r>
      <w:r w:rsidR="00163998">
        <w:rPr>
          <w:rFonts w:ascii="Arial Narrow" w:hAnsi="Arial Narrow"/>
        </w:rPr>
        <w:t xml:space="preserve"> czynnikiem wykonania.</w:t>
      </w:r>
      <w:r w:rsidR="00BD030A">
        <w:rPr>
          <w:rFonts w:ascii="Arial Narrow" w:hAnsi="Arial Narrow"/>
        </w:rPr>
        <w:t xml:space="preserve"> Taka tendencja utr</w:t>
      </w:r>
      <w:r w:rsidR="00515BF1">
        <w:rPr>
          <w:rFonts w:ascii="Arial Narrow" w:hAnsi="Arial Narrow"/>
        </w:rPr>
        <w:t>zymuje się również dla roku 2022</w:t>
      </w:r>
      <w:r w:rsidR="00C948F3">
        <w:rPr>
          <w:rFonts w:ascii="Arial Narrow" w:hAnsi="Arial Narrow"/>
        </w:rPr>
        <w:t>.</w:t>
      </w:r>
    </w:p>
    <w:p w14:paraId="17AAB037" w14:textId="77777777" w:rsidR="00750009" w:rsidRPr="00ED103C" w:rsidRDefault="00750009" w:rsidP="00750009">
      <w:pPr>
        <w:jc w:val="both"/>
        <w:rPr>
          <w:rFonts w:ascii="Arial Narrow" w:hAnsi="Arial Narrow"/>
          <w:b/>
          <w:color w:val="70AD47" w:themeColor="accent6"/>
        </w:rPr>
      </w:pPr>
    </w:p>
    <w:p w14:paraId="0A36DACB" w14:textId="77777777" w:rsidR="00750009" w:rsidRPr="00A10BCE" w:rsidRDefault="00750009" w:rsidP="00750009">
      <w:pPr>
        <w:jc w:val="both"/>
        <w:rPr>
          <w:rFonts w:ascii="Arial Narrow" w:hAnsi="Arial Narrow"/>
          <w:b/>
          <w:i/>
          <w:color w:val="000000" w:themeColor="text1"/>
        </w:rPr>
      </w:pPr>
      <w:r w:rsidRPr="00A10BCE">
        <w:rPr>
          <w:rFonts w:ascii="Arial Narrow" w:hAnsi="Arial Narrow"/>
          <w:b/>
          <w:i/>
          <w:color w:val="000000" w:themeColor="text1"/>
        </w:rPr>
        <w:t>1.1.3. Subwencja ogól</w:t>
      </w:r>
      <w:bookmarkEnd w:id="0"/>
      <w:r w:rsidRPr="00A10BCE">
        <w:rPr>
          <w:rFonts w:ascii="Arial Narrow" w:hAnsi="Arial Narrow"/>
          <w:b/>
          <w:i/>
          <w:color w:val="000000" w:themeColor="text1"/>
        </w:rPr>
        <w:t>na</w:t>
      </w:r>
    </w:p>
    <w:p w14:paraId="757442AF" w14:textId="77777777" w:rsidR="00750009" w:rsidRDefault="00750009" w:rsidP="00750009">
      <w:pPr>
        <w:jc w:val="both"/>
        <w:rPr>
          <w:rFonts w:ascii="Arial Narrow" w:hAnsi="Arial Narrow"/>
          <w:sz w:val="22"/>
          <w:szCs w:val="22"/>
        </w:rPr>
      </w:pPr>
    </w:p>
    <w:p w14:paraId="082F2279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oparciu o i</w:t>
      </w:r>
      <w:r w:rsidR="00D246D7">
        <w:rPr>
          <w:rFonts w:ascii="Arial Narrow" w:hAnsi="Arial Narrow"/>
        </w:rPr>
        <w:t>nformację Ministra Finansów  nr</w:t>
      </w:r>
      <w:r>
        <w:rPr>
          <w:rFonts w:ascii="Arial Narrow" w:hAnsi="Arial Narrow"/>
        </w:rPr>
        <w:t>,</w:t>
      </w:r>
      <w:r w:rsidR="00A95CF2" w:rsidRPr="00A95CF2">
        <w:rPr>
          <w:rFonts w:ascii="Arial Narrow" w:hAnsi="Arial Narrow"/>
        </w:rPr>
        <w:t xml:space="preserve"> </w:t>
      </w:r>
      <w:r w:rsidR="005A3395">
        <w:rPr>
          <w:rFonts w:ascii="Arial Narrow" w:hAnsi="Arial Narrow"/>
        </w:rPr>
        <w:t>ST8.4750.</w:t>
      </w:r>
      <w:r w:rsidR="00C948F3">
        <w:rPr>
          <w:rFonts w:ascii="Arial Narrow" w:hAnsi="Arial Narrow"/>
        </w:rPr>
        <w:t>5.2021</w:t>
      </w:r>
      <w:r w:rsidR="00A95CF2">
        <w:rPr>
          <w:rFonts w:ascii="Arial Narrow" w:hAnsi="Arial Narrow"/>
        </w:rPr>
        <w:t xml:space="preserve"> </w:t>
      </w:r>
      <w:r w:rsidR="00BC3565">
        <w:rPr>
          <w:rFonts w:ascii="Arial Narrow" w:hAnsi="Arial Narrow"/>
        </w:rPr>
        <w:t>do projektu budżetu na rok 202</w:t>
      </w:r>
      <w:r w:rsidR="00C948F3">
        <w:rPr>
          <w:rFonts w:ascii="Arial Narrow" w:hAnsi="Arial Narrow"/>
        </w:rPr>
        <w:t>2</w:t>
      </w:r>
      <w:r w:rsidR="00BC35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przyjęto wpływy  dochodów z tytułu subwencji na poziomie:</w:t>
      </w:r>
    </w:p>
    <w:p w14:paraId="134A28D8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Część wyrówna</w:t>
      </w:r>
      <w:r w:rsidR="00A77FCA">
        <w:rPr>
          <w:rFonts w:ascii="Arial Narrow" w:hAnsi="Arial Narrow"/>
        </w:rPr>
        <w:t>wcza subwencji o</w:t>
      </w:r>
      <w:r w:rsidR="005F0DBF">
        <w:rPr>
          <w:rFonts w:ascii="Arial Narrow" w:hAnsi="Arial Narrow"/>
        </w:rPr>
        <w:t xml:space="preserve">gólnej  </w:t>
      </w:r>
      <w:r w:rsidR="00C948F3">
        <w:rPr>
          <w:rFonts w:ascii="Arial Narrow" w:hAnsi="Arial Narrow"/>
        </w:rPr>
        <w:t>786 826</w:t>
      </w:r>
      <w:r w:rsidR="005F0D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zł </w:t>
      </w:r>
    </w:p>
    <w:p w14:paraId="1F0D9261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Część oświat</w:t>
      </w:r>
      <w:r w:rsidR="005A6529">
        <w:rPr>
          <w:rFonts w:ascii="Arial Narrow" w:hAnsi="Arial Narrow"/>
        </w:rPr>
        <w:t xml:space="preserve">owa </w:t>
      </w:r>
      <w:r w:rsidR="005F0DBF">
        <w:rPr>
          <w:rFonts w:ascii="Arial Narrow" w:hAnsi="Arial Narrow"/>
        </w:rPr>
        <w:t xml:space="preserve">subwencji ogólnej </w:t>
      </w:r>
      <w:r w:rsidR="00C948F3">
        <w:rPr>
          <w:rFonts w:ascii="Arial Narrow" w:hAnsi="Arial Narrow"/>
        </w:rPr>
        <w:t>12 046 184</w:t>
      </w:r>
      <w:r w:rsidR="005A33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zł</w:t>
      </w:r>
    </w:p>
    <w:p w14:paraId="66B557A5" w14:textId="77777777" w:rsidR="00BC3565" w:rsidRDefault="00BC3565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Część równoważąc</w:t>
      </w:r>
      <w:r w:rsidR="00C948F3">
        <w:rPr>
          <w:rFonts w:ascii="Arial Narrow" w:hAnsi="Arial Narrow"/>
        </w:rPr>
        <w:t xml:space="preserve">a subwencji ogólnej 2 686 275 </w:t>
      </w:r>
      <w:r>
        <w:rPr>
          <w:rFonts w:ascii="Arial Narrow" w:hAnsi="Arial Narrow"/>
        </w:rPr>
        <w:t>zł</w:t>
      </w:r>
    </w:p>
    <w:p w14:paraId="55F04EEC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Globa</w:t>
      </w:r>
      <w:r w:rsidR="005A3395">
        <w:rPr>
          <w:rFonts w:ascii="Arial Narrow" w:hAnsi="Arial Narrow"/>
        </w:rPr>
        <w:t>lnie stanowi to kwotę 15</w:t>
      </w:r>
      <w:r w:rsidR="00C948F3">
        <w:rPr>
          <w:rFonts w:ascii="Arial Narrow" w:hAnsi="Arial Narrow"/>
        </w:rPr>
        <w:t> 519 285</w:t>
      </w:r>
      <w:r w:rsidR="00BC3565">
        <w:rPr>
          <w:rFonts w:ascii="Arial Narrow" w:hAnsi="Arial Narrow"/>
        </w:rPr>
        <w:t xml:space="preserve"> zł</w:t>
      </w:r>
      <w:r w:rsidR="001D2499">
        <w:rPr>
          <w:rFonts w:ascii="Arial Narrow" w:hAnsi="Arial Narrow"/>
        </w:rPr>
        <w:t>, tj.</w:t>
      </w:r>
      <w:r w:rsidR="00C948F3">
        <w:rPr>
          <w:rFonts w:ascii="Arial Narrow" w:hAnsi="Arial Narrow"/>
        </w:rPr>
        <w:t xml:space="preserve"> 26,7</w:t>
      </w:r>
      <w:r w:rsidR="002B7BB7">
        <w:rPr>
          <w:rFonts w:ascii="Arial Narrow" w:hAnsi="Arial Narrow"/>
        </w:rPr>
        <w:t>%</w:t>
      </w:r>
      <w:r>
        <w:rPr>
          <w:rFonts w:ascii="Arial Narrow" w:hAnsi="Arial Narrow"/>
        </w:rPr>
        <w:t xml:space="preserve"> planowanych</w:t>
      </w:r>
      <w:r w:rsidR="00163998">
        <w:rPr>
          <w:rFonts w:ascii="Arial Narrow" w:hAnsi="Arial Narrow"/>
        </w:rPr>
        <w:t xml:space="preserve"> wpływów do budżetu powiatu</w:t>
      </w:r>
      <w:r w:rsidR="00242486">
        <w:rPr>
          <w:rFonts w:ascii="Arial Narrow" w:hAnsi="Arial Narrow"/>
        </w:rPr>
        <w:t xml:space="preserve"> w 20</w:t>
      </w:r>
      <w:r w:rsidR="00A5166D">
        <w:rPr>
          <w:rFonts w:ascii="Arial Narrow" w:hAnsi="Arial Narrow"/>
        </w:rPr>
        <w:t>2</w:t>
      </w:r>
      <w:r w:rsidR="00C948F3">
        <w:rPr>
          <w:rFonts w:ascii="Arial Narrow" w:hAnsi="Arial Narrow"/>
        </w:rPr>
        <w:t>2</w:t>
      </w:r>
      <w:r w:rsidR="00A77FCA">
        <w:rPr>
          <w:rFonts w:ascii="Arial Narrow" w:hAnsi="Arial Narrow"/>
        </w:rPr>
        <w:t xml:space="preserve"> roku i jest </w:t>
      </w:r>
      <w:r>
        <w:rPr>
          <w:rFonts w:ascii="Arial Narrow" w:hAnsi="Arial Narrow"/>
        </w:rPr>
        <w:t xml:space="preserve"> o </w:t>
      </w:r>
      <w:r w:rsidR="001D2499">
        <w:rPr>
          <w:rFonts w:ascii="Arial Narrow" w:hAnsi="Arial Narrow"/>
        </w:rPr>
        <w:t>194 985</w:t>
      </w:r>
      <w:r w:rsidR="00C948F3">
        <w:rPr>
          <w:rFonts w:ascii="Arial Narrow" w:hAnsi="Arial Narrow"/>
        </w:rPr>
        <w:t xml:space="preserve"> zł wyższe</w:t>
      </w:r>
      <w:r w:rsidR="00A77FCA">
        <w:rPr>
          <w:rFonts w:ascii="Arial Narrow" w:hAnsi="Arial Narrow"/>
        </w:rPr>
        <w:t xml:space="preserve"> </w:t>
      </w:r>
      <w:r w:rsidR="00242486">
        <w:rPr>
          <w:rFonts w:ascii="Arial Narrow" w:hAnsi="Arial Narrow"/>
        </w:rPr>
        <w:t xml:space="preserve">od </w:t>
      </w:r>
      <w:r w:rsidR="00B83889">
        <w:rPr>
          <w:rFonts w:ascii="Arial Narrow" w:hAnsi="Arial Narrow"/>
        </w:rPr>
        <w:t xml:space="preserve"> przyjętego planu na dzień 30.03.2</w:t>
      </w:r>
      <w:r w:rsidR="00A5166D">
        <w:rPr>
          <w:rFonts w:ascii="Arial Narrow" w:hAnsi="Arial Narrow"/>
        </w:rPr>
        <w:t>02</w:t>
      </w:r>
      <w:r w:rsidR="00C948F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roku. W części oś</w:t>
      </w:r>
      <w:r w:rsidR="00C948F3">
        <w:rPr>
          <w:rFonts w:ascii="Arial Narrow" w:hAnsi="Arial Narrow"/>
        </w:rPr>
        <w:t>wiatowej następuje wzrost o 8,9</w:t>
      </w:r>
      <w:r w:rsidR="00A77F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% w stosunku do roku bazowego, natomiast w c</w:t>
      </w:r>
      <w:r w:rsidR="005A6529">
        <w:rPr>
          <w:rFonts w:ascii="Arial Narrow" w:hAnsi="Arial Narrow"/>
        </w:rPr>
        <w:t>z</w:t>
      </w:r>
      <w:r w:rsidR="00A5166D">
        <w:rPr>
          <w:rFonts w:ascii="Arial Narrow" w:hAnsi="Arial Narrow"/>
        </w:rPr>
        <w:t xml:space="preserve">ęści wyrównawczej spadek o </w:t>
      </w:r>
      <w:r w:rsidR="00C948F3">
        <w:rPr>
          <w:rFonts w:ascii="Arial Narrow" w:hAnsi="Arial Narrow"/>
        </w:rPr>
        <w:t xml:space="preserve"> 40,6</w:t>
      </w:r>
      <w:r w:rsidR="00BC3565">
        <w:rPr>
          <w:rFonts w:ascii="Arial Narrow" w:hAnsi="Arial Narrow"/>
        </w:rPr>
        <w:t xml:space="preserve">%, </w:t>
      </w:r>
      <w:r w:rsidR="002B7BB7">
        <w:rPr>
          <w:rFonts w:ascii="Arial Narrow" w:hAnsi="Arial Narrow"/>
        </w:rPr>
        <w:t xml:space="preserve">w </w:t>
      </w:r>
      <w:r w:rsidR="00BC3565">
        <w:rPr>
          <w:rFonts w:ascii="Arial Narrow" w:hAnsi="Arial Narrow"/>
        </w:rPr>
        <w:t xml:space="preserve">części równoważącej wzrost o </w:t>
      </w:r>
      <w:r w:rsidR="00C948F3">
        <w:rPr>
          <w:rFonts w:ascii="Arial Narrow" w:hAnsi="Arial Narrow"/>
        </w:rPr>
        <w:t>14,1%.</w:t>
      </w:r>
    </w:p>
    <w:p w14:paraId="7F10A8D8" w14:textId="77777777" w:rsidR="00B83889" w:rsidRDefault="00B8388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przewidywanego wykonania dochodów z tytułu subwencji przyjęto natomiast kwotę</w:t>
      </w:r>
      <w:r w:rsidRPr="00B83889">
        <w:rPr>
          <w:rFonts w:ascii="Arial Narrow" w:hAnsi="Arial Narrow"/>
          <w:sz w:val="22"/>
          <w:szCs w:val="22"/>
        </w:rPr>
        <w:t xml:space="preserve"> </w:t>
      </w:r>
      <w:r w:rsidRPr="00BB01AB">
        <w:rPr>
          <w:rFonts w:ascii="Arial Narrow" w:hAnsi="Arial Narrow"/>
          <w:sz w:val="22"/>
          <w:szCs w:val="22"/>
        </w:rPr>
        <w:t>2 395 452 zł</w:t>
      </w:r>
      <w:r>
        <w:rPr>
          <w:rFonts w:ascii="Arial Narrow" w:hAnsi="Arial Narrow"/>
          <w:sz w:val="22"/>
          <w:szCs w:val="22"/>
        </w:rPr>
        <w:t xml:space="preserve"> </w:t>
      </w:r>
      <w:r w:rsidR="002B7BB7">
        <w:rPr>
          <w:rFonts w:ascii="Arial Narrow" w:hAnsi="Arial Narrow"/>
          <w:sz w:val="22"/>
          <w:szCs w:val="22"/>
        </w:rPr>
        <w:t xml:space="preserve">na </w:t>
      </w:r>
      <w:r w:rsidRPr="00BB01AB">
        <w:rPr>
          <w:rFonts w:ascii="Arial Narrow" w:hAnsi="Arial Narrow"/>
          <w:sz w:val="22"/>
          <w:szCs w:val="22"/>
        </w:rPr>
        <w:t>podstawie pisma Ministra Finansów ST8.4751.10.2021</w:t>
      </w:r>
      <w:r>
        <w:rPr>
          <w:rFonts w:ascii="Arial Narrow" w:hAnsi="Arial Narrow"/>
          <w:sz w:val="22"/>
          <w:szCs w:val="22"/>
        </w:rPr>
        <w:t>, która wpłynie do końca grudnia 2021 i nie zostanie wykorzystana.</w:t>
      </w:r>
    </w:p>
    <w:p w14:paraId="3D2A6300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1E24CCA5" w14:textId="77777777" w:rsidR="00750009" w:rsidRPr="00A10BCE" w:rsidRDefault="00750009" w:rsidP="00750009">
      <w:pPr>
        <w:pStyle w:val="Nagwek3"/>
        <w:spacing w:before="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bookmarkStart w:id="5" w:name="_Toc309042708"/>
      <w:r w:rsidRPr="00A10BCE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1.1.4. Dotacje i środki, w tym:  na zadania z udziałem środków, o których mowa w art.5 ust.1. pkt 2 i 3 </w:t>
      </w:r>
      <w:proofErr w:type="spellStart"/>
      <w:r w:rsidRPr="00A10BCE">
        <w:rPr>
          <w:rFonts w:ascii="Arial Narrow" w:hAnsi="Arial Narrow"/>
          <w:b/>
          <w:i/>
          <w:color w:val="000000" w:themeColor="text1"/>
          <w:sz w:val="22"/>
          <w:szCs w:val="22"/>
        </w:rPr>
        <w:t>u.o.f.p</w:t>
      </w:r>
      <w:proofErr w:type="spellEnd"/>
      <w:r w:rsidRPr="00A10BCE">
        <w:rPr>
          <w:rFonts w:ascii="Arial Narrow" w:hAnsi="Arial Narrow"/>
          <w:b/>
          <w:i/>
          <w:color w:val="000000" w:themeColor="text1"/>
          <w:sz w:val="22"/>
          <w:szCs w:val="22"/>
        </w:rPr>
        <w:t>.</w:t>
      </w:r>
      <w:bookmarkEnd w:id="5"/>
    </w:p>
    <w:p w14:paraId="04CBA106" w14:textId="77777777" w:rsidR="00750009" w:rsidRPr="00A10BCE" w:rsidRDefault="00750009" w:rsidP="00750009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ED16CF" w14:textId="77777777" w:rsidR="00E91218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grupy tego źródła dochodów należą oprócz dotacji z budżetu państwa na zadania z zakresu administracji rządowej, dotacji na zadania własne, pomoc finansowa z innych j.s.t., również środki pochodzące z budżetu Unii Europejskiej oraz niepodlegające zwrotowi środki z pomocy udzielonej </w:t>
      </w:r>
      <w:r>
        <w:rPr>
          <w:rFonts w:ascii="Arial Narrow" w:hAnsi="Arial Narrow"/>
        </w:rPr>
        <w:lastRenderedPageBreak/>
        <w:t>przez państwa członkowskie Europejskiego Porozumienia o Wolnym Handlu (EFTA) oraz środki pochodzące ze źródeł zagranicznych, niepodlegające zwrotowi.</w:t>
      </w:r>
    </w:p>
    <w:p w14:paraId="2C90BC72" w14:textId="77777777" w:rsidR="00EF6C22" w:rsidRDefault="00A5166D" w:rsidP="00EF6C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Zakładane wpływy w 202</w:t>
      </w:r>
      <w:r w:rsidR="00C948F3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r w:rsidR="00E77CE6">
        <w:rPr>
          <w:rFonts w:ascii="Arial Narrow" w:hAnsi="Arial Narrow"/>
        </w:rPr>
        <w:t xml:space="preserve">roku z tego </w:t>
      </w:r>
      <w:r w:rsidR="00B87D62">
        <w:rPr>
          <w:rFonts w:ascii="Arial Narrow" w:hAnsi="Arial Narrow"/>
        </w:rPr>
        <w:t xml:space="preserve">źródła stanowią kwotę </w:t>
      </w:r>
      <w:r w:rsidR="00C948F3">
        <w:rPr>
          <w:rFonts w:ascii="Arial Narrow" w:hAnsi="Arial Narrow"/>
        </w:rPr>
        <w:t>13</w:t>
      </w:r>
      <w:r w:rsidR="00AC6E59">
        <w:rPr>
          <w:rFonts w:ascii="Arial Narrow" w:hAnsi="Arial Narrow"/>
        </w:rPr>
        <w:t> </w:t>
      </w:r>
      <w:r w:rsidR="00C948F3">
        <w:rPr>
          <w:rFonts w:ascii="Arial Narrow" w:hAnsi="Arial Narrow"/>
        </w:rPr>
        <w:t>3</w:t>
      </w:r>
      <w:r w:rsidR="00AC6E59">
        <w:rPr>
          <w:rFonts w:ascii="Arial Narrow" w:hAnsi="Arial Narrow"/>
        </w:rPr>
        <w:t>43 125</w:t>
      </w:r>
      <w:r w:rsidR="00EF6C22">
        <w:rPr>
          <w:rFonts w:ascii="Arial Narrow" w:hAnsi="Arial Narrow"/>
        </w:rPr>
        <w:t xml:space="preserve"> zł,</w:t>
      </w:r>
      <w:r w:rsidR="00EF6C22" w:rsidRPr="00EF6C22">
        <w:rPr>
          <w:rFonts w:ascii="Arial Narrow" w:hAnsi="Arial Narrow"/>
        </w:rPr>
        <w:t xml:space="preserve"> </w:t>
      </w:r>
      <w:r w:rsidR="00EF6C22">
        <w:rPr>
          <w:rFonts w:ascii="Arial Narrow" w:hAnsi="Arial Narrow"/>
        </w:rPr>
        <w:t xml:space="preserve">z czego dotacje i środki, o których mowa w art.5 ust. 1 pkt 2 i 3 </w:t>
      </w:r>
      <w:proofErr w:type="spellStart"/>
      <w:r w:rsidR="00EF6C22">
        <w:rPr>
          <w:rFonts w:ascii="Arial Narrow" w:hAnsi="Arial Narrow"/>
        </w:rPr>
        <w:t>uofp</w:t>
      </w:r>
      <w:proofErr w:type="spellEnd"/>
      <w:r w:rsidR="00EF6C22">
        <w:rPr>
          <w:rFonts w:ascii="Arial Narrow" w:hAnsi="Arial Narrow"/>
        </w:rPr>
        <w:t>. stano</w:t>
      </w:r>
      <w:r>
        <w:rPr>
          <w:rFonts w:ascii="Arial Narrow" w:hAnsi="Arial Narrow"/>
        </w:rPr>
        <w:t xml:space="preserve">wią </w:t>
      </w:r>
      <w:r w:rsidR="00C948F3">
        <w:rPr>
          <w:rFonts w:ascii="Arial Narrow" w:hAnsi="Arial Narrow"/>
        </w:rPr>
        <w:t xml:space="preserve"> 1 933 369 zł</w:t>
      </w:r>
      <w:r w:rsidR="00163998">
        <w:rPr>
          <w:rFonts w:ascii="Arial Narrow" w:hAnsi="Arial Narrow"/>
        </w:rPr>
        <w:t>.</w:t>
      </w:r>
    </w:p>
    <w:p w14:paraId="479A3290" w14:textId="77777777" w:rsidR="00EF6C22" w:rsidRDefault="00E02284" w:rsidP="00EF6C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strukturze dochodów na 202</w:t>
      </w:r>
      <w:r w:rsidR="00C948F3">
        <w:rPr>
          <w:rFonts w:ascii="Arial Narrow" w:hAnsi="Arial Narrow"/>
        </w:rPr>
        <w:t>2</w:t>
      </w:r>
      <w:r w:rsidR="00CE4EF9">
        <w:rPr>
          <w:rFonts w:ascii="Arial Narrow" w:hAnsi="Arial Narrow"/>
        </w:rPr>
        <w:t xml:space="preserve"> rok grupa ta stanowi około 22,9</w:t>
      </w:r>
      <w:r w:rsidR="00E77CE6">
        <w:rPr>
          <w:rFonts w:ascii="Arial Narrow" w:hAnsi="Arial Narrow"/>
        </w:rPr>
        <w:t xml:space="preserve"> % dochodów ogółem</w:t>
      </w:r>
      <w:r w:rsidR="00EF6C22">
        <w:rPr>
          <w:rFonts w:ascii="Arial Narrow" w:hAnsi="Arial Narrow"/>
        </w:rPr>
        <w:t xml:space="preserve">. </w:t>
      </w:r>
      <w:bookmarkStart w:id="6" w:name="_Toc309042709"/>
    </w:p>
    <w:p w14:paraId="01928D4B" w14:textId="77777777" w:rsidR="00EF6C22" w:rsidRDefault="00EF6C22" w:rsidP="00EF6C22">
      <w:pPr>
        <w:jc w:val="both"/>
        <w:rPr>
          <w:rFonts w:ascii="Arial Narrow" w:hAnsi="Arial Narrow"/>
          <w:b/>
          <w:i/>
          <w:iCs/>
          <w:sz w:val="22"/>
          <w:szCs w:val="22"/>
        </w:rPr>
      </w:pPr>
    </w:p>
    <w:p w14:paraId="6E431497" w14:textId="77777777" w:rsidR="00750009" w:rsidRPr="00A10BCE" w:rsidRDefault="00750009" w:rsidP="00750009">
      <w:pPr>
        <w:pStyle w:val="Nagwek3"/>
        <w:spacing w:before="0"/>
        <w:jc w:val="both"/>
        <w:rPr>
          <w:rFonts w:ascii="Arial Narrow" w:hAnsi="Arial Narrow"/>
          <w:b/>
          <w:i/>
          <w:iCs/>
          <w:color w:val="000000" w:themeColor="text1"/>
          <w:sz w:val="22"/>
          <w:szCs w:val="22"/>
        </w:rPr>
      </w:pPr>
      <w:r w:rsidRPr="00A10BCE">
        <w:rPr>
          <w:rFonts w:ascii="Arial Narrow" w:hAnsi="Arial Narrow"/>
          <w:b/>
          <w:i/>
          <w:iCs/>
          <w:color w:val="000000" w:themeColor="text1"/>
          <w:sz w:val="22"/>
          <w:szCs w:val="22"/>
        </w:rPr>
        <w:t>1.1.5. Pozostałe dochody bieżące</w:t>
      </w:r>
      <w:bookmarkEnd w:id="6"/>
    </w:p>
    <w:p w14:paraId="1E79D45A" w14:textId="77777777" w:rsidR="00931EF7" w:rsidRDefault="00931EF7" w:rsidP="00750009">
      <w:pPr>
        <w:jc w:val="both"/>
        <w:rPr>
          <w:rFonts w:ascii="Arial Narrow" w:hAnsi="Arial Narrow"/>
          <w:sz w:val="22"/>
          <w:szCs w:val="22"/>
        </w:rPr>
      </w:pPr>
    </w:p>
    <w:p w14:paraId="42D44A80" w14:textId="77777777" w:rsidR="00931EF7" w:rsidRDefault="00931EF7" w:rsidP="00750009">
      <w:pPr>
        <w:jc w:val="both"/>
        <w:rPr>
          <w:rFonts w:ascii="Arial Narrow" w:hAnsi="Arial Narrow"/>
          <w:sz w:val="22"/>
          <w:szCs w:val="22"/>
        </w:rPr>
      </w:pPr>
    </w:p>
    <w:p w14:paraId="653AE71D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 grupy tego źródła dochodów należą m.in.:</w:t>
      </w:r>
    </w:p>
    <w:p w14:paraId="1FC142D7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   wpływy z usług  oraz  wpływy z różnych oraz wpływy z różnych dochodów pozyskiwanych przez jednostki oświatowe. Ponadto w grupie tej znajdują się wpływy z tytułu najmu i dzierża</w:t>
      </w:r>
      <w:r w:rsidR="00CE4EF9">
        <w:rPr>
          <w:rFonts w:ascii="Arial Narrow" w:hAnsi="Arial Narrow"/>
        </w:rPr>
        <w:t>wy składników majątkowych oraz udział w dochodach uzyskiwanych na rzecz budżetu państwa.</w:t>
      </w:r>
    </w:p>
    <w:p w14:paraId="542DFCE2" w14:textId="77777777" w:rsidR="00750009" w:rsidRPr="00BD030A" w:rsidRDefault="00750009" w:rsidP="00750009">
      <w:pPr>
        <w:jc w:val="both"/>
        <w:rPr>
          <w:rFonts w:ascii="Arial Narrow" w:hAnsi="Arial Narrow"/>
          <w:color w:val="000000" w:themeColor="text1"/>
        </w:rPr>
      </w:pPr>
      <w:r w:rsidRPr="00BD030A">
        <w:rPr>
          <w:rFonts w:ascii="Arial Narrow" w:hAnsi="Arial Narrow"/>
          <w:color w:val="000000" w:themeColor="text1"/>
        </w:rPr>
        <w:t xml:space="preserve">Globalnie szacuje się, iż  źródło tych </w:t>
      </w:r>
      <w:r w:rsidR="000C7D15" w:rsidRPr="00BD030A">
        <w:rPr>
          <w:rFonts w:ascii="Arial Narrow" w:hAnsi="Arial Narrow"/>
          <w:color w:val="000000" w:themeColor="text1"/>
        </w:rPr>
        <w:t xml:space="preserve">dochodów w </w:t>
      </w:r>
      <w:r w:rsidR="00E91218" w:rsidRPr="00BD030A">
        <w:rPr>
          <w:rFonts w:ascii="Arial Narrow" w:hAnsi="Arial Narrow"/>
          <w:color w:val="000000" w:themeColor="text1"/>
        </w:rPr>
        <w:t xml:space="preserve">budżecie </w:t>
      </w:r>
      <w:r w:rsidR="00EF6C22" w:rsidRPr="00BD030A">
        <w:rPr>
          <w:rFonts w:ascii="Arial Narrow" w:hAnsi="Arial Narrow"/>
          <w:color w:val="000000" w:themeColor="text1"/>
        </w:rPr>
        <w:t>powiatu w 202</w:t>
      </w:r>
      <w:r w:rsidR="00CE4EF9">
        <w:rPr>
          <w:rFonts w:ascii="Arial Narrow" w:hAnsi="Arial Narrow"/>
          <w:color w:val="000000" w:themeColor="text1"/>
        </w:rPr>
        <w:t>2</w:t>
      </w:r>
      <w:r w:rsidRPr="00BD030A">
        <w:rPr>
          <w:rFonts w:ascii="Arial Narrow" w:hAnsi="Arial Narrow"/>
          <w:color w:val="000000" w:themeColor="text1"/>
        </w:rPr>
        <w:t xml:space="preserve"> roku osiągnie kwotę </w:t>
      </w:r>
      <w:r w:rsidR="00CE4EF9">
        <w:rPr>
          <w:rFonts w:ascii="Arial Narrow" w:hAnsi="Arial Narrow"/>
          <w:color w:val="000000" w:themeColor="text1"/>
        </w:rPr>
        <w:t xml:space="preserve">600 000 zł </w:t>
      </w:r>
      <w:r w:rsidRPr="00BD030A">
        <w:rPr>
          <w:rFonts w:ascii="Arial Narrow" w:hAnsi="Arial Narrow"/>
          <w:color w:val="000000" w:themeColor="text1"/>
        </w:rPr>
        <w:t>ł i stano</w:t>
      </w:r>
      <w:r w:rsidR="00CE4EF9">
        <w:rPr>
          <w:rFonts w:ascii="Arial Narrow" w:hAnsi="Arial Narrow"/>
          <w:color w:val="000000" w:themeColor="text1"/>
        </w:rPr>
        <w:t xml:space="preserve">wić będzie 1 </w:t>
      </w:r>
      <w:r w:rsidRPr="00BD030A">
        <w:rPr>
          <w:rFonts w:ascii="Arial Narrow" w:hAnsi="Arial Narrow"/>
          <w:color w:val="000000" w:themeColor="text1"/>
        </w:rPr>
        <w:t>% dochodów ogółem.</w:t>
      </w:r>
    </w:p>
    <w:p w14:paraId="034B4E96" w14:textId="77777777" w:rsidR="00750009" w:rsidRPr="00A5166D" w:rsidRDefault="00750009" w:rsidP="00750009">
      <w:pPr>
        <w:pStyle w:val="Nagwek2"/>
        <w:spacing w:before="0" w:after="0"/>
        <w:jc w:val="both"/>
        <w:rPr>
          <w:rFonts w:ascii="Arial Narrow" w:hAnsi="Arial Narrow"/>
          <w:color w:val="FF0000"/>
          <w:sz w:val="22"/>
          <w:szCs w:val="22"/>
        </w:rPr>
      </w:pPr>
    </w:p>
    <w:p w14:paraId="7B1273DB" w14:textId="77777777" w:rsidR="00750009" w:rsidRPr="00AA5C67" w:rsidRDefault="00750009" w:rsidP="00750009">
      <w:pPr>
        <w:pStyle w:val="Nagwek3"/>
        <w:jc w:val="both"/>
        <w:rPr>
          <w:rFonts w:ascii="Arial Narrow" w:hAnsi="Arial Narrow"/>
          <w:b/>
          <w:i/>
          <w:color w:val="000000" w:themeColor="text1"/>
        </w:rPr>
      </w:pPr>
      <w:bookmarkStart w:id="7" w:name="_Toc309042710"/>
      <w:r w:rsidRPr="00AA5C67">
        <w:rPr>
          <w:rFonts w:ascii="Arial Narrow" w:hAnsi="Arial Narrow"/>
          <w:b/>
          <w:i/>
          <w:color w:val="000000" w:themeColor="text1"/>
        </w:rPr>
        <w:t>1.2. Dochody majątkowe</w:t>
      </w:r>
      <w:bookmarkEnd w:id="7"/>
      <w:r w:rsidRPr="00AA5C67">
        <w:rPr>
          <w:rFonts w:ascii="Arial Narrow" w:hAnsi="Arial Narrow"/>
          <w:b/>
          <w:i/>
          <w:color w:val="000000" w:themeColor="text1"/>
        </w:rPr>
        <w:t xml:space="preserve"> </w:t>
      </w:r>
    </w:p>
    <w:p w14:paraId="0DF38E94" w14:textId="77777777" w:rsidR="00750009" w:rsidRDefault="00750009" w:rsidP="00750009">
      <w:pPr>
        <w:jc w:val="both"/>
        <w:rPr>
          <w:rFonts w:ascii="Arial Narrow" w:hAnsi="Arial Narrow"/>
          <w:i/>
        </w:rPr>
      </w:pPr>
    </w:p>
    <w:p w14:paraId="53B16B1A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Dochody majątkow</w:t>
      </w:r>
      <w:r w:rsidR="00ED103C">
        <w:rPr>
          <w:rFonts w:ascii="Arial Narrow" w:hAnsi="Arial Narrow"/>
        </w:rPr>
        <w:t>e w planie budżetu  na 202</w:t>
      </w:r>
      <w:r w:rsidR="00CE4EF9">
        <w:rPr>
          <w:rFonts w:ascii="Arial Narrow" w:hAnsi="Arial Narrow"/>
        </w:rPr>
        <w:t>2</w:t>
      </w:r>
      <w:r w:rsidR="00242486">
        <w:rPr>
          <w:rFonts w:ascii="Arial Narrow" w:hAnsi="Arial Narrow"/>
        </w:rPr>
        <w:t xml:space="preserve"> rok stanowią około </w:t>
      </w:r>
      <w:r w:rsidR="00CE4EF9">
        <w:rPr>
          <w:rFonts w:ascii="Arial Narrow" w:hAnsi="Arial Narrow"/>
        </w:rPr>
        <w:t xml:space="preserve">16 </w:t>
      </w:r>
      <w:r>
        <w:rPr>
          <w:rFonts w:ascii="Arial Narrow" w:hAnsi="Arial Narrow"/>
        </w:rPr>
        <w:t>% dochodów og</w:t>
      </w:r>
      <w:r w:rsidR="000C7D15">
        <w:rPr>
          <w:rFonts w:ascii="Arial Narrow" w:hAnsi="Arial Narrow"/>
        </w:rPr>
        <w:t>ółem</w:t>
      </w:r>
      <w:r w:rsidR="002B7BB7">
        <w:rPr>
          <w:rFonts w:ascii="Arial Narrow" w:hAnsi="Arial Narrow"/>
        </w:rPr>
        <w:t>, i wynoszą</w:t>
      </w:r>
      <w:r w:rsidR="00242486">
        <w:rPr>
          <w:rFonts w:ascii="Arial Narrow" w:hAnsi="Arial Narrow"/>
        </w:rPr>
        <w:t xml:space="preserve"> </w:t>
      </w:r>
      <w:r w:rsidR="00CE4EF9">
        <w:rPr>
          <w:rFonts w:ascii="Arial Narrow" w:hAnsi="Arial Narrow"/>
        </w:rPr>
        <w:t xml:space="preserve"> 9 314 321 </w:t>
      </w:r>
      <w:r>
        <w:rPr>
          <w:rFonts w:ascii="Arial Narrow" w:hAnsi="Arial Narrow"/>
        </w:rPr>
        <w:t>zł.</w:t>
      </w:r>
    </w:p>
    <w:p w14:paraId="5866AC25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5E6F043" w14:textId="77777777" w:rsidR="00750009" w:rsidRPr="00AA5C67" w:rsidRDefault="00750009" w:rsidP="00750009">
      <w:pPr>
        <w:pStyle w:val="Nagwek3"/>
        <w:jc w:val="both"/>
        <w:rPr>
          <w:rFonts w:ascii="Arial Narrow" w:hAnsi="Arial Narrow"/>
          <w:b/>
          <w:i/>
          <w:iCs/>
          <w:color w:val="000000" w:themeColor="text1"/>
        </w:rPr>
      </w:pPr>
      <w:bookmarkStart w:id="8" w:name="_Toc309042711"/>
      <w:r w:rsidRPr="00AA5C67">
        <w:rPr>
          <w:rFonts w:ascii="Arial Narrow" w:hAnsi="Arial Narrow"/>
          <w:b/>
          <w:i/>
          <w:iCs/>
          <w:color w:val="000000" w:themeColor="text1"/>
        </w:rPr>
        <w:t>1.2.1. Dotacje i środki przeznaczone na inwestycje</w:t>
      </w:r>
      <w:bookmarkEnd w:id="8"/>
    </w:p>
    <w:p w14:paraId="379C3EF7" w14:textId="77777777" w:rsidR="00750009" w:rsidRPr="00A10BCE" w:rsidRDefault="00750009" w:rsidP="00750009">
      <w:pPr>
        <w:jc w:val="both"/>
        <w:rPr>
          <w:rFonts w:ascii="Arial Narrow" w:hAnsi="Arial Narrow"/>
          <w:color w:val="000000" w:themeColor="text1"/>
        </w:rPr>
      </w:pPr>
    </w:p>
    <w:p w14:paraId="002850B1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Łączna wysokość dochodów w tej</w:t>
      </w:r>
      <w:r w:rsidR="00242486">
        <w:rPr>
          <w:rFonts w:ascii="Arial Narrow" w:hAnsi="Arial Narrow"/>
        </w:rPr>
        <w:t xml:space="preserve"> grupie stanowi  kwotę </w:t>
      </w:r>
      <w:r w:rsidR="00CE4EF9">
        <w:rPr>
          <w:rFonts w:ascii="Arial Narrow" w:hAnsi="Arial Narrow"/>
        </w:rPr>
        <w:t>9 285 321</w:t>
      </w:r>
      <w:r>
        <w:rPr>
          <w:rFonts w:ascii="Arial Narrow" w:hAnsi="Arial Narrow"/>
        </w:rPr>
        <w:t xml:space="preserve"> zł. W ramach planowanych dochodów przewiduje się wpływy:</w:t>
      </w:r>
    </w:p>
    <w:p w14:paraId="25AC4A4E" w14:textId="77777777" w:rsidR="00CE4EF9" w:rsidRPr="00CE4EF9" w:rsidRDefault="00CE4EF9" w:rsidP="00CE4EF9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Przebudowa dróg od miejscowości Konary do miejscowości Księżyce </w:t>
      </w:r>
    </w:p>
    <w:p w14:paraId="5DAB480F" w14:textId="77777777" w:rsidR="00E655D0" w:rsidRDefault="00CE4EF9" w:rsidP="00CE4EF9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- </w:t>
      </w:r>
      <w:r w:rsidR="00750009" w:rsidRPr="00CE4EF9">
        <w:rPr>
          <w:rFonts w:ascii="Arial Narrow" w:hAnsi="Arial Narrow"/>
        </w:rPr>
        <w:t xml:space="preserve"> </w:t>
      </w:r>
      <w:r w:rsidR="00E655D0" w:rsidRPr="00CE4EF9">
        <w:rPr>
          <w:rFonts w:ascii="Arial Narrow" w:hAnsi="Arial Narrow"/>
        </w:rPr>
        <w:t xml:space="preserve">z Funduszu </w:t>
      </w:r>
      <w:r w:rsidR="00513F98" w:rsidRPr="00CE4EF9">
        <w:rPr>
          <w:rFonts w:ascii="Arial Narrow" w:hAnsi="Arial Narrow"/>
        </w:rPr>
        <w:t>D</w:t>
      </w:r>
      <w:r w:rsidR="00E655D0" w:rsidRPr="00CE4EF9">
        <w:rPr>
          <w:rFonts w:ascii="Arial Narrow" w:hAnsi="Arial Narrow"/>
        </w:rPr>
        <w:t xml:space="preserve">róg </w:t>
      </w:r>
      <w:r w:rsidRPr="00CE4EF9">
        <w:rPr>
          <w:rFonts w:ascii="Arial Narrow" w:hAnsi="Arial Narrow"/>
        </w:rPr>
        <w:t>Samorządowych  3 079 15</w:t>
      </w:r>
      <w:r w:rsidR="00AC6E59">
        <w:rPr>
          <w:rFonts w:ascii="Arial Narrow" w:hAnsi="Arial Narrow"/>
        </w:rPr>
        <w:t>6</w:t>
      </w:r>
      <w:r w:rsidRPr="00CE4EF9">
        <w:rPr>
          <w:rFonts w:ascii="Arial Narrow" w:hAnsi="Arial Narrow"/>
        </w:rPr>
        <w:t xml:space="preserve"> zł </w:t>
      </w:r>
    </w:p>
    <w:p w14:paraId="0EF858BE" w14:textId="77777777" w:rsidR="00CE4EF9" w:rsidRPr="00CE4EF9" w:rsidRDefault="00CE4EF9" w:rsidP="00CE4EF9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-  z Gminy Udanin 2 815 738 zł</w:t>
      </w:r>
    </w:p>
    <w:p w14:paraId="68713D13" w14:textId="77777777" w:rsidR="00E655D0" w:rsidRPr="003B6582" w:rsidRDefault="00E655D0" w:rsidP="00E655D0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3B6582">
        <w:rPr>
          <w:rFonts w:ascii="Arial Narrow" w:hAnsi="Arial Narrow"/>
        </w:rPr>
        <w:t>Dofinansowan</w:t>
      </w:r>
      <w:r w:rsidR="003B6582">
        <w:rPr>
          <w:rFonts w:ascii="Arial Narrow" w:hAnsi="Arial Narrow"/>
        </w:rPr>
        <w:t>ia ze środków Gmin na realizacj</w:t>
      </w:r>
      <w:r w:rsidRPr="003B6582">
        <w:rPr>
          <w:rFonts w:ascii="Arial Narrow" w:hAnsi="Arial Narrow"/>
        </w:rPr>
        <w:t>ę zada</w:t>
      </w:r>
      <w:r w:rsidR="003B6582">
        <w:rPr>
          <w:rFonts w:ascii="Arial Narrow" w:hAnsi="Arial Narrow"/>
        </w:rPr>
        <w:t>ń</w:t>
      </w:r>
      <w:r w:rsidR="00CE4EF9">
        <w:rPr>
          <w:rFonts w:ascii="Arial Narrow" w:hAnsi="Arial Narrow"/>
        </w:rPr>
        <w:t xml:space="preserve"> w zakresie Programu Rozwoju Infrastruktury Drogowej 600 000</w:t>
      </w:r>
      <w:r w:rsidR="003B6582" w:rsidRPr="003B6582">
        <w:rPr>
          <w:rFonts w:ascii="Arial Narrow" w:hAnsi="Arial Narrow"/>
        </w:rPr>
        <w:t>zł</w:t>
      </w:r>
      <w:r w:rsidRPr="003B6582">
        <w:rPr>
          <w:rFonts w:ascii="Arial Narrow" w:hAnsi="Arial Narrow"/>
        </w:rPr>
        <w:t>, w</w:t>
      </w:r>
      <w:r w:rsidR="003B6582">
        <w:rPr>
          <w:rFonts w:ascii="Arial Narrow" w:hAnsi="Arial Narrow"/>
        </w:rPr>
        <w:t xml:space="preserve"> </w:t>
      </w:r>
      <w:r w:rsidRPr="003B6582">
        <w:rPr>
          <w:rFonts w:ascii="Arial Narrow" w:hAnsi="Arial Narrow"/>
        </w:rPr>
        <w:t>tym:</w:t>
      </w:r>
    </w:p>
    <w:p w14:paraId="5B40E9C0" w14:textId="77777777" w:rsidR="005B01B6" w:rsidRPr="003B6582" w:rsidRDefault="005B01B6" w:rsidP="005B01B6">
      <w:pPr>
        <w:pStyle w:val="Akapitzlist"/>
        <w:jc w:val="both"/>
        <w:rPr>
          <w:rFonts w:ascii="Arial Narrow" w:hAnsi="Arial Narrow"/>
        </w:rPr>
      </w:pPr>
      <w:r w:rsidRPr="003B6582">
        <w:rPr>
          <w:rFonts w:ascii="Arial Narrow" w:hAnsi="Arial Narrow"/>
        </w:rPr>
        <w:t xml:space="preserve">- </w:t>
      </w:r>
      <w:r w:rsidR="00163998">
        <w:rPr>
          <w:rFonts w:ascii="Arial Narrow" w:hAnsi="Arial Narrow"/>
        </w:rPr>
        <w:t xml:space="preserve">gmina Udanin </w:t>
      </w:r>
      <w:r w:rsidR="00CE4EF9">
        <w:rPr>
          <w:rFonts w:ascii="Arial Narrow" w:hAnsi="Arial Narrow"/>
        </w:rPr>
        <w:t xml:space="preserve"> </w:t>
      </w:r>
      <w:r w:rsidR="002D54CB">
        <w:rPr>
          <w:rFonts w:ascii="Arial Narrow" w:hAnsi="Arial Narrow"/>
        </w:rPr>
        <w:t xml:space="preserve">200 000 </w:t>
      </w:r>
      <w:r w:rsidR="00FB5C4B">
        <w:rPr>
          <w:rFonts w:ascii="Arial Narrow" w:hAnsi="Arial Narrow"/>
        </w:rPr>
        <w:t xml:space="preserve"> zł</w:t>
      </w:r>
      <w:r w:rsidR="002D54CB">
        <w:rPr>
          <w:rFonts w:ascii="Arial Narrow" w:hAnsi="Arial Narrow"/>
        </w:rPr>
        <w:t>: budowa chodników Ujazd Górny, Jarosław</w:t>
      </w:r>
    </w:p>
    <w:p w14:paraId="64546182" w14:textId="77777777" w:rsidR="00513F98" w:rsidRDefault="005B01B6" w:rsidP="005B01B6">
      <w:pPr>
        <w:pStyle w:val="Akapitzlist"/>
        <w:jc w:val="both"/>
        <w:rPr>
          <w:rFonts w:ascii="Arial Narrow" w:hAnsi="Arial Narrow"/>
        </w:rPr>
      </w:pPr>
      <w:r w:rsidRPr="003B6582">
        <w:rPr>
          <w:rFonts w:ascii="Arial Narrow" w:hAnsi="Arial Narrow"/>
        </w:rPr>
        <w:t xml:space="preserve">- gmina Kostomłoty </w:t>
      </w:r>
      <w:r w:rsidR="002D54CB">
        <w:rPr>
          <w:rFonts w:ascii="Arial Narrow" w:hAnsi="Arial Narrow"/>
        </w:rPr>
        <w:t>100 000</w:t>
      </w:r>
      <w:r w:rsidR="00FB5C4B">
        <w:rPr>
          <w:rFonts w:ascii="Arial Narrow" w:hAnsi="Arial Narrow"/>
        </w:rPr>
        <w:t xml:space="preserve"> zł</w:t>
      </w:r>
      <w:r w:rsidR="002D54CB">
        <w:rPr>
          <w:rFonts w:ascii="Arial Narrow" w:hAnsi="Arial Narrow"/>
        </w:rPr>
        <w:t>: budowa chodnika Mieczków</w:t>
      </w:r>
    </w:p>
    <w:p w14:paraId="142DB49C" w14:textId="77777777" w:rsidR="00310A18" w:rsidRDefault="00163998" w:rsidP="002D54CB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gmina </w:t>
      </w:r>
      <w:r w:rsidR="002D54CB">
        <w:rPr>
          <w:rFonts w:ascii="Arial Narrow" w:hAnsi="Arial Narrow"/>
        </w:rPr>
        <w:t>Malczyce 300 000 zł: przebudowa ul. Sienkiewicza w Malczycach</w:t>
      </w:r>
    </w:p>
    <w:p w14:paraId="38768C3B" w14:textId="77777777" w:rsidR="002D54CB" w:rsidRPr="002D54CB" w:rsidRDefault="002D54CB" w:rsidP="002D54CB">
      <w:pPr>
        <w:jc w:val="both"/>
        <w:rPr>
          <w:rFonts w:ascii="Arial Narrow" w:hAnsi="Arial Narrow"/>
        </w:rPr>
      </w:pPr>
      <w:r w:rsidRPr="002D54CB">
        <w:rPr>
          <w:rFonts w:ascii="Arial Narrow" w:hAnsi="Arial Narrow"/>
        </w:rPr>
        <w:t xml:space="preserve">     3. Dofinansowanie z RPOWD do Termomodernizacji budynków szkół 2 790 427 zł</w:t>
      </w:r>
    </w:p>
    <w:p w14:paraId="36EE78D1" w14:textId="77777777" w:rsidR="002D54CB" w:rsidRPr="002D54CB" w:rsidRDefault="002D54CB" w:rsidP="002D54CB">
      <w:pPr>
        <w:jc w:val="both"/>
        <w:rPr>
          <w:rFonts w:ascii="Arial Narrow" w:hAnsi="Arial Narrow"/>
          <w:b/>
        </w:rPr>
      </w:pPr>
    </w:p>
    <w:p w14:paraId="759DCB68" w14:textId="77777777" w:rsidR="00750009" w:rsidRPr="00AA5C67" w:rsidRDefault="00750009" w:rsidP="00750009">
      <w:pPr>
        <w:pStyle w:val="Nagwek3"/>
        <w:jc w:val="both"/>
        <w:rPr>
          <w:rFonts w:ascii="Arial Narrow" w:hAnsi="Arial Narrow"/>
          <w:b/>
          <w:i/>
          <w:iCs/>
          <w:color w:val="000000" w:themeColor="text1"/>
        </w:rPr>
      </w:pPr>
      <w:bookmarkStart w:id="9" w:name="_Toc309042712"/>
      <w:r w:rsidRPr="00AA5C67">
        <w:rPr>
          <w:rFonts w:ascii="Arial Narrow" w:hAnsi="Arial Narrow"/>
          <w:b/>
          <w:i/>
          <w:iCs/>
          <w:color w:val="000000" w:themeColor="text1"/>
        </w:rPr>
        <w:t>1.2.2. Dochody ze sprzedaży majątku</w:t>
      </w:r>
      <w:bookmarkEnd w:id="9"/>
    </w:p>
    <w:p w14:paraId="41913AAF" w14:textId="77777777" w:rsidR="00750009" w:rsidRPr="00A10BCE" w:rsidRDefault="00750009" w:rsidP="00750009">
      <w:pPr>
        <w:jc w:val="both"/>
        <w:rPr>
          <w:rFonts w:ascii="Arial Narrow" w:hAnsi="Arial Narrow"/>
          <w:b/>
          <w:color w:val="000000" w:themeColor="text1"/>
        </w:rPr>
      </w:pPr>
    </w:p>
    <w:p w14:paraId="7B85269C" w14:textId="77777777" w:rsidR="00ED103C" w:rsidRDefault="00750009" w:rsidP="00750009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Dochody ze sprzedaży ma</w:t>
      </w:r>
      <w:r w:rsidR="000D4917">
        <w:rPr>
          <w:rFonts w:ascii="Arial Narrow" w:hAnsi="Arial Narrow"/>
        </w:rPr>
        <w:t>jątku za</w:t>
      </w:r>
      <w:r w:rsidR="00911F3A">
        <w:rPr>
          <w:rFonts w:ascii="Arial Narrow" w:hAnsi="Arial Narrow"/>
        </w:rPr>
        <w:t xml:space="preserve">planowane </w:t>
      </w:r>
      <w:proofErr w:type="spellStart"/>
      <w:r w:rsidR="002B7BB7">
        <w:rPr>
          <w:rFonts w:ascii="Arial Narrow" w:hAnsi="Arial Narrow"/>
        </w:rPr>
        <w:t>zostały</w:t>
      </w:r>
      <w:r w:rsidR="00911F3A">
        <w:rPr>
          <w:rFonts w:ascii="Arial Narrow" w:hAnsi="Arial Narrow"/>
        </w:rPr>
        <w:t>na</w:t>
      </w:r>
      <w:proofErr w:type="spellEnd"/>
      <w:r w:rsidR="00911F3A">
        <w:rPr>
          <w:rFonts w:ascii="Arial Narrow" w:hAnsi="Arial Narrow"/>
        </w:rPr>
        <w:t xml:space="preserve"> poziomie  </w:t>
      </w:r>
      <w:r w:rsidR="00ED103C">
        <w:rPr>
          <w:rFonts w:ascii="Arial Narrow" w:hAnsi="Arial Narrow"/>
        </w:rPr>
        <w:t>29 000 zł i stanowią je wpływy z tytułu sprzedaży ratalnej n</w:t>
      </w:r>
      <w:r w:rsidR="003B6582">
        <w:rPr>
          <w:rFonts w:ascii="Arial Narrow" w:hAnsi="Arial Narrow"/>
        </w:rPr>
        <w:t xml:space="preserve">ieruchomości w Środzie </w:t>
      </w:r>
      <w:r w:rsidR="00CE4EF9">
        <w:rPr>
          <w:rFonts w:ascii="Arial Narrow" w:hAnsi="Arial Narrow"/>
        </w:rPr>
        <w:t xml:space="preserve"> Śląskiej.</w:t>
      </w:r>
    </w:p>
    <w:p w14:paraId="3E27231C" w14:textId="77777777" w:rsidR="00CE4EF9" w:rsidRDefault="00CE4EF9" w:rsidP="00750009">
      <w:pPr>
        <w:ind w:firstLine="708"/>
        <w:jc w:val="both"/>
        <w:rPr>
          <w:rFonts w:ascii="Arial Narrow" w:hAnsi="Arial Narrow"/>
        </w:rPr>
      </w:pPr>
    </w:p>
    <w:p w14:paraId="7E7ACD7F" w14:textId="77777777" w:rsidR="00750009" w:rsidRDefault="00750009" w:rsidP="00750009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Wykaz </w:t>
      </w:r>
      <w:r w:rsidR="00ED103C">
        <w:rPr>
          <w:rFonts w:ascii="Arial Narrow" w:hAnsi="Arial Narrow"/>
          <w:i/>
        </w:rPr>
        <w:t>zadań</w:t>
      </w:r>
      <w:r>
        <w:rPr>
          <w:rFonts w:ascii="Arial Narrow" w:hAnsi="Arial Narrow"/>
          <w:i/>
        </w:rPr>
        <w:t xml:space="preserve"> w zakresie dochodów budżet</w:t>
      </w:r>
      <w:r w:rsidR="00911F3A">
        <w:rPr>
          <w:rFonts w:ascii="Arial Narrow" w:hAnsi="Arial Narrow"/>
          <w:i/>
        </w:rPr>
        <w:t xml:space="preserve">u </w:t>
      </w:r>
      <w:r w:rsidR="00ED103C">
        <w:rPr>
          <w:rFonts w:ascii="Arial Narrow" w:hAnsi="Arial Narrow"/>
          <w:i/>
        </w:rPr>
        <w:t>Powiatu Średzkiego</w:t>
      </w:r>
      <w:r w:rsidR="00911F3A">
        <w:rPr>
          <w:rFonts w:ascii="Arial Narrow" w:hAnsi="Arial Narrow"/>
          <w:i/>
        </w:rPr>
        <w:t xml:space="preserve"> na rok 20</w:t>
      </w:r>
      <w:r w:rsidR="00ED103C">
        <w:rPr>
          <w:rFonts w:ascii="Arial Narrow" w:hAnsi="Arial Narrow"/>
          <w:i/>
        </w:rPr>
        <w:t>2</w:t>
      </w:r>
      <w:r w:rsidR="00CE4EF9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 xml:space="preserve"> przedstawia załącznik nr 1 do uzasadnienia.</w:t>
      </w:r>
    </w:p>
    <w:p w14:paraId="482A89A8" w14:textId="77777777" w:rsidR="00750009" w:rsidRDefault="00750009" w:rsidP="00750009">
      <w:pPr>
        <w:jc w:val="both"/>
        <w:rPr>
          <w:rFonts w:ascii="Arial Narrow" w:hAnsi="Arial Narrow"/>
          <w:i/>
        </w:rPr>
      </w:pPr>
    </w:p>
    <w:p w14:paraId="22EFCA13" w14:textId="77777777" w:rsidR="00750009" w:rsidRPr="00AA5C67" w:rsidRDefault="00750009" w:rsidP="00750009">
      <w:pPr>
        <w:jc w:val="both"/>
        <w:rPr>
          <w:rFonts w:ascii="Arial Narrow" w:hAnsi="Arial Narrow"/>
          <w:b/>
          <w:i/>
          <w:color w:val="000000" w:themeColor="text1"/>
        </w:rPr>
      </w:pPr>
      <w:r w:rsidRPr="00AA5C67">
        <w:rPr>
          <w:rFonts w:ascii="Arial Narrow" w:hAnsi="Arial Narrow"/>
          <w:b/>
          <w:i/>
          <w:color w:val="000000" w:themeColor="text1"/>
        </w:rPr>
        <w:t>2. Wydatki</w:t>
      </w:r>
    </w:p>
    <w:p w14:paraId="6427FEC9" w14:textId="77777777" w:rsidR="00750009" w:rsidRPr="00E02284" w:rsidRDefault="00750009" w:rsidP="00750009">
      <w:pPr>
        <w:jc w:val="both"/>
        <w:rPr>
          <w:rFonts w:ascii="Arial Narrow" w:hAnsi="Arial Narrow"/>
          <w:color w:val="70AD47" w:themeColor="accent6"/>
        </w:rPr>
      </w:pPr>
      <w:r w:rsidRPr="00E02284">
        <w:rPr>
          <w:rFonts w:ascii="Arial Narrow" w:hAnsi="Arial Narrow"/>
          <w:color w:val="70AD47" w:themeColor="accent6"/>
        </w:rPr>
        <w:t xml:space="preserve"> </w:t>
      </w:r>
    </w:p>
    <w:p w14:paraId="6D665496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Wydatki budżetu za</w:t>
      </w:r>
      <w:r w:rsidR="00E336F5">
        <w:rPr>
          <w:rFonts w:ascii="Arial Narrow" w:hAnsi="Arial Narrow"/>
        </w:rPr>
        <w:t xml:space="preserve">planowano na poziomie </w:t>
      </w:r>
      <w:r w:rsidR="00F735EE">
        <w:rPr>
          <w:rFonts w:ascii="Arial Narrow" w:hAnsi="Arial Narrow"/>
        </w:rPr>
        <w:t>69 913 400,00</w:t>
      </w:r>
      <w:r w:rsidR="00ED103C">
        <w:rPr>
          <w:rFonts w:ascii="Arial Narrow" w:hAnsi="Arial Narrow"/>
        </w:rPr>
        <w:t xml:space="preserve"> zł</w:t>
      </w:r>
      <w:r w:rsidR="00A318C4">
        <w:rPr>
          <w:rFonts w:ascii="Arial Narrow" w:hAnsi="Arial Narrow"/>
        </w:rPr>
        <w:t xml:space="preserve"> co stanowi </w:t>
      </w:r>
      <w:r w:rsidR="00B83889" w:rsidRPr="00B83889">
        <w:rPr>
          <w:rFonts w:ascii="Arial Narrow" w:hAnsi="Arial Narrow"/>
          <w:color w:val="000000" w:themeColor="text1"/>
        </w:rPr>
        <w:t>108,4</w:t>
      </w:r>
      <w:r w:rsidRPr="00B83889">
        <w:rPr>
          <w:rFonts w:ascii="Arial Narrow" w:hAnsi="Arial Narrow"/>
          <w:color w:val="000000" w:themeColor="text1"/>
        </w:rPr>
        <w:t>%</w:t>
      </w:r>
      <w:r>
        <w:rPr>
          <w:rFonts w:ascii="Arial Narrow" w:hAnsi="Arial Narrow"/>
        </w:rPr>
        <w:t xml:space="preserve"> prze</w:t>
      </w:r>
      <w:r w:rsidR="00A94F7C">
        <w:rPr>
          <w:rFonts w:ascii="Arial Narrow" w:hAnsi="Arial Narrow"/>
        </w:rPr>
        <w:t>widywanego wykonania w roku 20</w:t>
      </w:r>
      <w:r w:rsidR="00BC759F">
        <w:rPr>
          <w:rFonts w:ascii="Arial Narrow" w:hAnsi="Arial Narrow"/>
        </w:rPr>
        <w:t>2</w:t>
      </w:r>
      <w:r w:rsidR="00F735EE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</w:p>
    <w:p w14:paraId="09C7EA18" w14:textId="77777777" w:rsidR="00750009" w:rsidRPr="00AA5C67" w:rsidRDefault="00750009" w:rsidP="00750009">
      <w:pPr>
        <w:pStyle w:val="Nagwek3"/>
        <w:jc w:val="both"/>
        <w:rPr>
          <w:rFonts w:ascii="Arial Narrow" w:hAnsi="Arial Narrow"/>
          <w:b/>
          <w:i/>
          <w:color w:val="000000" w:themeColor="text1"/>
        </w:rPr>
      </w:pPr>
      <w:bookmarkStart w:id="10" w:name="_Toc309042716"/>
      <w:r w:rsidRPr="00AA5C67">
        <w:rPr>
          <w:rFonts w:ascii="Arial Narrow" w:hAnsi="Arial Narrow"/>
          <w:b/>
          <w:i/>
          <w:color w:val="000000" w:themeColor="text1"/>
        </w:rPr>
        <w:t>2.1. Wydatki bieżące</w:t>
      </w:r>
      <w:bookmarkEnd w:id="10"/>
      <w:r w:rsidR="00ED103C" w:rsidRPr="00AA5C67">
        <w:rPr>
          <w:rFonts w:ascii="Arial Narrow" w:hAnsi="Arial Narrow"/>
          <w:color w:val="000000" w:themeColor="text1"/>
        </w:rPr>
        <w:t>,</w:t>
      </w:r>
    </w:p>
    <w:p w14:paraId="556C47E6" w14:textId="77777777" w:rsidR="00750009" w:rsidRPr="00A10BCE" w:rsidRDefault="00750009" w:rsidP="00750009">
      <w:pPr>
        <w:jc w:val="both"/>
        <w:rPr>
          <w:rFonts w:ascii="Arial Narrow" w:hAnsi="Arial Narrow"/>
          <w:color w:val="000000" w:themeColor="text1"/>
        </w:rPr>
      </w:pPr>
    </w:p>
    <w:p w14:paraId="360F30B3" w14:textId="77777777" w:rsidR="00750009" w:rsidRPr="00B83889" w:rsidRDefault="00750009" w:rsidP="00A10BCE">
      <w:pPr>
        <w:pStyle w:val="Domylnie"/>
        <w:widowControl w:val="0"/>
        <w:autoSpaceDN w:val="0"/>
        <w:adjustRightInd w:val="0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szCs w:val="24"/>
        </w:rPr>
        <w:t>Wydatki bieżące za</w:t>
      </w:r>
      <w:r w:rsidR="00E336F5">
        <w:rPr>
          <w:rFonts w:ascii="Arial Narrow" w:hAnsi="Arial Narrow"/>
          <w:szCs w:val="24"/>
        </w:rPr>
        <w:t>planowano na poziomie</w:t>
      </w:r>
      <w:r w:rsidR="001B3F71">
        <w:rPr>
          <w:rFonts w:ascii="Arial Narrow" w:hAnsi="Arial Narrow"/>
          <w:szCs w:val="24"/>
        </w:rPr>
        <w:t xml:space="preserve"> </w:t>
      </w:r>
      <w:r w:rsidR="00F735EE">
        <w:rPr>
          <w:rFonts w:ascii="Arial Narrow" w:hAnsi="Arial Narrow"/>
          <w:szCs w:val="24"/>
        </w:rPr>
        <w:t>48 541 460,00</w:t>
      </w:r>
      <w:r w:rsidR="00A318C4">
        <w:rPr>
          <w:rFonts w:ascii="Arial Narrow" w:hAnsi="Arial Narrow"/>
          <w:szCs w:val="24"/>
        </w:rPr>
        <w:t xml:space="preserve"> zł, co stanowi </w:t>
      </w:r>
      <w:r w:rsidR="00F735EE">
        <w:rPr>
          <w:rFonts w:ascii="Arial Narrow" w:hAnsi="Arial Narrow"/>
          <w:szCs w:val="24"/>
        </w:rPr>
        <w:t>69,43</w:t>
      </w:r>
      <w:r w:rsidR="00A318C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% wydatków ogółem</w:t>
      </w:r>
      <w:r w:rsidRPr="00B83889">
        <w:rPr>
          <w:rFonts w:ascii="Arial Narrow" w:hAnsi="Arial Narrow"/>
          <w:color w:val="000000" w:themeColor="text1"/>
          <w:szCs w:val="24"/>
        </w:rPr>
        <w:t xml:space="preserve">. W </w:t>
      </w:r>
      <w:r w:rsidRPr="00B83889">
        <w:rPr>
          <w:rFonts w:ascii="Arial Narrow" w:hAnsi="Arial Narrow"/>
          <w:color w:val="000000" w:themeColor="text1"/>
          <w:szCs w:val="24"/>
        </w:rPr>
        <w:lastRenderedPageBreak/>
        <w:t>stosunku do pr</w:t>
      </w:r>
      <w:r w:rsidR="00560B3C" w:rsidRPr="00B83889">
        <w:rPr>
          <w:rFonts w:ascii="Arial Narrow" w:hAnsi="Arial Narrow"/>
          <w:color w:val="000000" w:themeColor="text1"/>
          <w:szCs w:val="24"/>
        </w:rPr>
        <w:t xml:space="preserve">zewidywanego </w:t>
      </w:r>
      <w:r w:rsidR="00B83889" w:rsidRPr="00B83889">
        <w:rPr>
          <w:rFonts w:ascii="Arial Narrow" w:hAnsi="Arial Narrow"/>
          <w:color w:val="000000" w:themeColor="text1"/>
          <w:szCs w:val="24"/>
        </w:rPr>
        <w:t>wykonania roku 2021</w:t>
      </w:r>
      <w:r w:rsidRPr="00B83889">
        <w:rPr>
          <w:rFonts w:ascii="Arial Narrow" w:hAnsi="Arial Narrow"/>
          <w:color w:val="000000" w:themeColor="text1"/>
          <w:szCs w:val="24"/>
        </w:rPr>
        <w:t xml:space="preserve"> pozi</w:t>
      </w:r>
      <w:r w:rsidR="00560B3C" w:rsidRPr="00B83889">
        <w:rPr>
          <w:rFonts w:ascii="Arial Narrow" w:hAnsi="Arial Narrow"/>
          <w:color w:val="000000" w:themeColor="text1"/>
          <w:szCs w:val="24"/>
        </w:rPr>
        <w:t>om tej grupy wydatków jest o</w:t>
      </w:r>
      <w:r w:rsidR="00E02284" w:rsidRPr="00B83889">
        <w:rPr>
          <w:rFonts w:ascii="Arial Narrow" w:hAnsi="Arial Narrow"/>
          <w:color w:val="000000" w:themeColor="text1"/>
          <w:szCs w:val="24"/>
        </w:rPr>
        <w:t xml:space="preserve"> </w:t>
      </w:r>
      <w:r w:rsidR="00B83889" w:rsidRPr="00B83889">
        <w:rPr>
          <w:rFonts w:ascii="Arial Narrow" w:hAnsi="Arial Narrow"/>
          <w:color w:val="000000" w:themeColor="text1"/>
          <w:szCs w:val="24"/>
        </w:rPr>
        <w:t>1,9</w:t>
      </w:r>
      <w:r w:rsidR="001B3F71" w:rsidRPr="00B83889">
        <w:rPr>
          <w:rFonts w:ascii="Arial Narrow" w:hAnsi="Arial Narrow"/>
          <w:color w:val="000000" w:themeColor="text1"/>
          <w:szCs w:val="24"/>
        </w:rPr>
        <w:t xml:space="preserve"> </w:t>
      </w:r>
      <w:r w:rsidR="00E02284" w:rsidRPr="00B83889">
        <w:rPr>
          <w:rFonts w:ascii="Arial Narrow" w:hAnsi="Arial Narrow"/>
          <w:color w:val="000000" w:themeColor="text1"/>
          <w:szCs w:val="24"/>
        </w:rPr>
        <w:t>punktów procentowych</w:t>
      </w:r>
      <w:r w:rsidRPr="00B83889">
        <w:rPr>
          <w:rFonts w:ascii="Arial Narrow" w:hAnsi="Arial Narrow"/>
          <w:color w:val="000000" w:themeColor="text1"/>
          <w:szCs w:val="24"/>
        </w:rPr>
        <w:t xml:space="preserve"> wyższy.</w:t>
      </w:r>
    </w:p>
    <w:p w14:paraId="7FCC1D50" w14:textId="77777777" w:rsidR="00750009" w:rsidRDefault="00750009" w:rsidP="00750009">
      <w:pPr>
        <w:pStyle w:val="Nagwek3"/>
        <w:jc w:val="both"/>
        <w:rPr>
          <w:rFonts w:ascii="Arial Narrow" w:hAnsi="Arial Narrow"/>
          <w:b/>
          <w:i/>
          <w:iCs/>
          <w:color w:val="auto"/>
        </w:rPr>
      </w:pPr>
      <w:bookmarkStart w:id="11" w:name="_Toc309042717"/>
    </w:p>
    <w:p w14:paraId="548D818B" w14:textId="77777777" w:rsidR="00750009" w:rsidRPr="00AA5C67" w:rsidRDefault="00750009" w:rsidP="00750009">
      <w:pPr>
        <w:pStyle w:val="Nagwek3"/>
        <w:jc w:val="both"/>
        <w:rPr>
          <w:rFonts w:ascii="Arial Narrow" w:hAnsi="Arial Narrow"/>
          <w:b/>
          <w:i/>
          <w:iCs/>
          <w:color w:val="000000" w:themeColor="text1"/>
        </w:rPr>
      </w:pPr>
      <w:r w:rsidRPr="00AA5C67">
        <w:rPr>
          <w:rFonts w:ascii="Arial Narrow" w:hAnsi="Arial Narrow"/>
          <w:b/>
          <w:i/>
          <w:iCs/>
          <w:color w:val="000000" w:themeColor="text1"/>
        </w:rPr>
        <w:t>2.1.1. Wydatki jednostek budżetowych</w:t>
      </w:r>
      <w:bookmarkEnd w:id="11"/>
    </w:p>
    <w:p w14:paraId="53AF9886" w14:textId="77777777" w:rsidR="00750009" w:rsidRPr="001B3ACA" w:rsidRDefault="00750009" w:rsidP="00750009">
      <w:pPr>
        <w:jc w:val="both"/>
        <w:rPr>
          <w:rFonts w:ascii="Arial Narrow" w:hAnsi="Arial Narrow"/>
          <w:color w:val="538135" w:themeColor="accent6" w:themeShade="BF"/>
        </w:rPr>
      </w:pPr>
    </w:p>
    <w:p w14:paraId="127B1D28" w14:textId="77777777" w:rsidR="00C4157D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tę grupę wydatków składają się wynagrodzenia i składki od nich naliczane oraz wydatki związane z realizacją zadań statutowy</w:t>
      </w:r>
      <w:r w:rsidR="00560B3C">
        <w:rPr>
          <w:rFonts w:ascii="Arial Narrow" w:hAnsi="Arial Narrow"/>
        </w:rPr>
        <w:t xml:space="preserve">ch </w:t>
      </w:r>
      <w:r w:rsidR="00C4157D">
        <w:rPr>
          <w:rFonts w:ascii="Arial Narrow" w:hAnsi="Arial Narrow"/>
        </w:rPr>
        <w:t>jednostek budżetowych. W 20</w:t>
      </w:r>
      <w:r w:rsidR="00BC759F">
        <w:rPr>
          <w:rFonts w:ascii="Arial Narrow" w:hAnsi="Arial Narrow"/>
        </w:rPr>
        <w:t>2</w:t>
      </w:r>
      <w:r w:rsidR="00F735E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roku planuje się je na poziomie </w:t>
      </w:r>
      <w:r w:rsidR="00F735EE">
        <w:rPr>
          <w:rFonts w:ascii="Arial Narrow" w:hAnsi="Arial Narrow"/>
        </w:rPr>
        <w:t>40 419 715,00</w:t>
      </w:r>
      <w:r w:rsidR="00EE24D4">
        <w:rPr>
          <w:rFonts w:ascii="Arial Narrow" w:hAnsi="Arial Narrow"/>
        </w:rPr>
        <w:t xml:space="preserve"> zł, co</w:t>
      </w:r>
      <w:r w:rsidR="00C4157D">
        <w:rPr>
          <w:rFonts w:ascii="Arial Narrow" w:hAnsi="Arial Narrow"/>
        </w:rPr>
        <w:t xml:space="preserve"> stanowi </w:t>
      </w:r>
      <w:r w:rsidR="00F735EE">
        <w:rPr>
          <w:rFonts w:ascii="Arial Narrow" w:hAnsi="Arial Narrow"/>
        </w:rPr>
        <w:t>57,8</w:t>
      </w:r>
      <w:r>
        <w:rPr>
          <w:rFonts w:ascii="Arial Narrow" w:hAnsi="Arial Narrow"/>
        </w:rPr>
        <w:t xml:space="preserve"> % planu wydatków ogółem. </w:t>
      </w:r>
    </w:p>
    <w:p w14:paraId="181A3E28" w14:textId="77777777" w:rsidR="00876760" w:rsidRDefault="00876760" w:rsidP="00750009">
      <w:pPr>
        <w:pStyle w:val="Nagwek3"/>
        <w:jc w:val="both"/>
        <w:rPr>
          <w:rFonts w:ascii="Arial Narrow" w:hAnsi="Arial Narrow"/>
          <w:b/>
          <w:i/>
          <w:iCs/>
          <w:color w:val="000000" w:themeColor="text1"/>
        </w:rPr>
      </w:pPr>
      <w:bookmarkStart w:id="12" w:name="_Toc309042718"/>
    </w:p>
    <w:p w14:paraId="41CF47F8" w14:textId="77777777" w:rsidR="00750009" w:rsidRPr="00AA5C67" w:rsidRDefault="00750009" w:rsidP="00750009">
      <w:pPr>
        <w:pStyle w:val="Nagwek3"/>
        <w:jc w:val="both"/>
        <w:rPr>
          <w:rFonts w:ascii="Arial Narrow" w:hAnsi="Arial Narrow"/>
          <w:b/>
          <w:i/>
          <w:iCs/>
          <w:color w:val="000000" w:themeColor="text1"/>
        </w:rPr>
      </w:pPr>
      <w:r w:rsidRPr="00AA5C67">
        <w:rPr>
          <w:rFonts w:ascii="Arial Narrow" w:hAnsi="Arial Narrow"/>
          <w:b/>
          <w:i/>
          <w:iCs/>
          <w:color w:val="000000" w:themeColor="text1"/>
        </w:rPr>
        <w:t>2.1.1.1 Wynagrodzenia i składki od nich naliczane</w:t>
      </w:r>
      <w:bookmarkEnd w:id="12"/>
    </w:p>
    <w:p w14:paraId="4808BADA" w14:textId="77777777" w:rsidR="00750009" w:rsidRPr="00A10BCE" w:rsidRDefault="00750009" w:rsidP="00750009">
      <w:pPr>
        <w:jc w:val="both"/>
        <w:rPr>
          <w:rFonts w:ascii="Arial Narrow" w:hAnsi="Arial Narrow"/>
          <w:color w:val="000000" w:themeColor="text1"/>
        </w:rPr>
      </w:pPr>
    </w:p>
    <w:p w14:paraId="11F51B29" w14:textId="77777777" w:rsidR="00750009" w:rsidRPr="00D64044" w:rsidRDefault="00750009" w:rsidP="00750009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t>Ten kierunek przeznaczen</w:t>
      </w:r>
      <w:r w:rsidR="00C4157D">
        <w:rPr>
          <w:rFonts w:ascii="Arial Narrow" w:hAnsi="Arial Narrow"/>
        </w:rPr>
        <w:t xml:space="preserve">ia wydatków budżetu stanowi </w:t>
      </w:r>
      <w:r w:rsidR="00AC6E59">
        <w:rPr>
          <w:rFonts w:ascii="Arial Narrow" w:hAnsi="Arial Narrow"/>
        </w:rPr>
        <w:t>44,6</w:t>
      </w:r>
      <w:r>
        <w:rPr>
          <w:rFonts w:ascii="Arial Narrow" w:hAnsi="Arial Narrow"/>
        </w:rPr>
        <w:t xml:space="preserve"> % globalnej kwoty wydatków i </w:t>
      </w:r>
      <w:r w:rsidR="00560B3C">
        <w:rPr>
          <w:rFonts w:ascii="Arial Narrow" w:hAnsi="Arial Narrow"/>
        </w:rPr>
        <w:t>oszaco</w:t>
      </w:r>
      <w:r w:rsidR="00C4157D">
        <w:rPr>
          <w:rFonts w:ascii="Arial Narrow" w:hAnsi="Arial Narrow"/>
        </w:rPr>
        <w:t xml:space="preserve">wany został w kwocie </w:t>
      </w:r>
      <w:r w:rsidR="00EF34ED">
        <w:rPr>
          <w:rFonts w:ascii="Arial Narrow" w:hAnsi="Arial Narrow"/>
        </w:rPr>
        <w:t xml:space="preserve"> </w:t>
      </w:r>
      <w:r w:rsidR="00F735EE">
        <w:rPr>
          <w:rFonts w:ascii="Arial Narrow" w:hAnsi="Arial Narrow"/>
        </w:rPr>
        <w:t>31 1</w:t>
      </w:r>
      <w:r w:rsidR="00AC6E59">
        <w:rPr>
          <w:rFonts w:ascii="Arial Narrow" w:hAnsi="Arial Narrow"/>
        </w:rPr>
        <w:t>8</w:t>
      </w:r>
      <w:r w:rsidR="00F735EE">
        <w:rPr>
          <w:rFonts w:ascii="Arial Narrow" w:hAnsi="Arial Narrow"/>
        </w:rPr>
        <w:t xml:space="preserve">0 276 </w:t>
      </w:r>
      <w:r w:rsidR="00EF34ED">
        <w:rPr>
          <w:rFonts w:ascii="Arial Narrow" w:hAnsi="Arial Narrow"/>
        </w:rPr>
        <w:t>zł</w:t>
      </w:r>
      <w:r w:rsidR="00C4157D">
        <w:rPr>
          <w:rFonts w:ascii="Arial Narrow" w:hAnsi="Arial Narrow"/>
        </w:rPr>
        <w:t xml:space="preserve">,  </w:t>
      </w:r>
      <w:r w:rsidR="00C4157D" w:rsidRPr="00D64044">
        <w:rPr>
          <w:rFonts w:ascii="Arial Narrow" w:hAnsi="Arial Narrow"/>
          <w:color w:val="000000" w:themeColor="text1"/>
        </w:rPr>
        <w:t>co daje wzr</w:t>
      </w:r>
      <w:r w:rsidR="00EF34ED" w:rsidRPr="00D64044">
        <w:rPr>
          <w:rFonts w:ascii="Arial Narrow" w:hAnsi="Arial Narrow"/>
          <w:color w:val="000000" w:themeColor="text1"/>
        </w:rPr>
        <w:t>ost o</w:t>
      </w:r>
      <w:r w:rsidR="00B83889">
        <w:rPr>
          <w:rFonts w:ascii="Arial Narrow" w:hAnsi="Arial Narrow"/>
          <w:color w:val="000000" w:themeColor="text1"/>
        </w:rPr>
        <w:t xml:space="preserve"> 3,6</w:t>
      </w:r>
      <w:r w:rsidR="00560B3C" w:rsidRPr="00D64044">
        <w:rPr>
          <w:rFonts w:ascii="Arial Narrow" w:hAnsi="Arial Narrow"/>
          <w:color w:val="000000" w:themeColor="text1"/>
        </w:rPr>
        <w:t xml:space="preserve">  </w:t>
      </w:r>
      <w:r w:rsidR="00AA7AD3" w:rsidRPr="00D64044">
        <w:rPr>
          <w:rFonts w:ascii="Arial Narrow" w:hAnsi="Arial Narrow"/>
          <w:color w:val="000000" w:themeColor="text1"/>
        </w:rPr>
        <w:t>% w stosunku do</w:t>
      </w:r>
      <w:r w:rsidRPr="00D64044">
        <w:rPr>
          <w:rFonts w:ascii="Arial Narrow" w:hAnsi="Arial Narrow"/>
          <w:color w:val="000000" w:themeColor="text1"/>
        </w:rPr>
        <w:t xml:space="preserve"> przewidy</w:t>
      </w:r>
      <w:r w:rsidR="00716A57" w:rsidRPr="00D64044">
        <w:rPr>
          <w:rFonts w:ascii="Arial Narrow" w:hAnsi="Arial Narrow"/>
          <w:color w:val="000000" w:themeColor="text1"/>
        </w:rPr>
        <w:t xml:space="preserve">wanego wykonania </w:t>
      </w:r>
      <w:r w:rsidR="00AA7AD3" w:rsidRPr="00D64044">
        <w:rPr>
          <w:rFonts w:ascii="Arial Narrow" w:hAnsi="Arial Narrow"/>
          <w:color w:val="000000" w:themeColor="text1"/>
        </w:rPr>
        <w:t>roku bazowego i</w:t>
      </w:r>
      <w:r w:rsidR="00BC759F" w:rsidRPr="00D64044">
        <w:rPr>
          <w:rFonts w:ascii="Arial Narrow" w:hAnsi="Arial Narrow"/>
          <w:color w:val="000000" w:themeColor="text1"/>
        </w:rPr>
        <w:t xml:space="preserve"> stanowi kwotę </w:t>
      </w:r>
      <w:r w:rsidR="00B83889">
        <w:rPr>
          <w:rFonts w:ascii="Arial Narrow" w:hAnsi="Arial Narrow"/>
          <w:color w:val="000000" w:themeColor="text1"/>
        </w:rPr>
        <w:t>1 09</w:t>
      </w:r>
      <w:r w:rsidR="00AC6E59">
        <w:rPr>
          <w:rFonts w:ascii="Arial Narrow" w:hAnsi="Arial Narrow"/>
          <w:color w:val="000000" w:themeColor="text1"/>
        </w:rPr>
        <w:t>3 543,92</w:t>
      </w:r>
      <w:r w:rsidR="00BC759F" w:rsidRPr="00D64044">
        <w:rPr>
          <w:rFonts w:ascii="Arial Narrow" w:hAnsi="Arial Narrow"/>
          <w:color w:val="000000" w:themeColor="text1"/>
        </w:rPr>
        <w:t xml:space="preserve"> </w:t>
      </w:r>
      <w:r w:rsidR="00716A57" w:rsidRPr="00D64044">
        <w:rPr>
          <w:rFonts w:ascii="Arial Narrow" w:hAnsi="Arial Narrow"/>
          <w:color w:val="000000" w:themeColor="text1"/>
        </w:rPr>
        <w:t>zł</w:t>
      </w:r>
      <w:r w:rsidR="0028713C" w:rsidRPr="00D64044">
        <w:rPr>
          <w:rFonts w:ascii="Arial Narrow" w:hAnsi="Arial Narrow"/>
          <w:color w:val="000000" w:themeColor="text1"/>
        </w:rPr>
        <w:t xml:space="preserve"> ( </w:t>
      </w:r>
      <w:r w:rsidR="002B7BB7">
        <w:rPr>
          <w:rFonts w:ascii="Arial Narrow" w:hAnsi="Arial Narrow"/>
          <w:color w:val="000000" w:themeColor="text1"/>
        </w:rPr>
        <w:t xml:space="preserve">w stosunku  do </w:t>
      </w:r>
      <w:r w:rsidR="0028713C" w:rsidRPr="00D64044">
        <w:rPr>
          <w:rFonts w:ascii="Arial Narrow" w:hAnsi="Arial Narrow"/>
          <w:color w:val="000000" w:themeColor="text1"/>
        </w:rPr>
        <w:t>plan</w:t>
      </w:r>
      <w:r w:rsidR="002B7BB7">
        <w:rPr>
          <w:rFonts w:ascii="Arial Narrow" w:hAnsi="Arial Narrow"/>
          <w:color w:val="000000" w:themeColor="text1"/>
        </w:rPr>
        <w:t>u</w:t>
      </w:r>
      <w:r w:rsidR="0028713C" w:rsidRPr="00D64044">
        <w:rPr>
          <w:rFonts w:ascii="Arial Narrow" w:hAnsi="Arial Narrow"/>
          <w:color w:val="000000" w:themeColor="text1"/>
        </w:rPr>
        <w:t xml:space="preserve"> na 30.09.202</w:t>
      </w:r>
      <w:r w:rsidR="00166195" w:rsidRPr="00D64044">
        <w:rPr>
          <w:rFonts w:ascii="Arial Narrow" w:hAnsi="Arial Narrow"/>
          <w:color w:val="000000" w:themeColor="text1"/>
        </w:rPr>
        <w:t>1</w:t>
      </w:r>
      <w:r w:rsidR="0028713C" w:rsidRPr="00D64044">
        <w:rPr>
          <w:rFonts w:ascii="Arial Narrow" w:hAnsi="Arial Narrow"/>
          <w:color w:val="000000" w:themeColor="text1"/>
        </w:rPr>
        <w:t xml:space="preserve"> r.)</w:t>
      </w:r>
    </w:p>
    <w:p w14:paraId="031F9ED5" w14:textId="77777777" w:rsidR="00166195" w:rsidRPr="00F735EE" w:rsidRDefault="00166195" w:rsidP="00750009">
      <w:pPr>
        <w:jc w:val="both"/>
        <w:rPr>
          <w:rFonts w:ascii="Arial Narrow" w:hAnsi="Arial Narrow"/>
          <w:color w:val="FF0000"/>
        </w:rPr>
      </w:pPr>
    </w:p>
    <w:p w14:paraId="6F1D07ED" w14:textId="77777777" w:rsidR="00EF34ED" w:rsidRDefault="00EF34ED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wzrost w tej grupie wydatków składają się następujące czynniki:</w:t>
      </w:r>
    </w:p>
    <w:p w14:paraId="47C5F1EE" w14:textId="77777777" w:rsidR="00166195" w:rsidRDefault="00166195" w:rsidP="00750009">
      <w:pPr>
        <w:jc w:val="both"/>
        <w:rPr>
          <w:rFonts w:ascii="Arial Narrow" w:hAnsi="Arial Narrow"/>
        </w:rPr>
      </w:pPr>
    </w:p>
    <w:p w14:paraId="0FDF1859" w14:textId="77777777" w:rsidR="00F735EE" w:rsidRDefault="00EF34ED" w:rsidP="002D2837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735EE">
        <w:rPr>
          <w:rFonts w:ascii="Arial Narrow" w:hAnsi="Arial Narrow"/>
        </w:rPr>
        <w:t xml:space="preserve">Wzrost wynagrodzenia zasadniczego z dniem </w:t>
      </w:r>
      <w:r w:rsidR="00BC759F" w:rsidRPr="00F735EE">
        <w:rPr>
          <w:rFonts w:ascii="Arial Narrow" w:hAnsi="Arial Narrow"/>
        </w:rPr>
        <w:t>01.01.202</w:t>
      </w:r>
      <w:r w:rsidR="00F735EE" w:rsidRPr="00F735EE">
        <w:rPr>
          <w:rFonts w:ascii="Arial Narrow" w:hAnsi="Arial Narrow"/>
        </w:rPr>
        <w:t>2</w:t>
      </w:r>
      <w:r w:rsidR="00BC759F" w:rsidRPr="00F735EE">
        <w:rPr>
          <w:rFonts w:ascii="Arial Narrow" w:hAnsi="Arial Narrow"/>
        </w:rPr>
        <w:t xml:space="preserve"> roku do poziomu </w:t>
      </w:r>
      <w:r w:rsidR="00F735EE" w:rsidRPr="00F735EE">
        <w:rPr>
          <w:rFonts w:ascii="Arial Narrow" w:hAnsi="Arial Narrow"/>
        </w:rPr>
        <w:t>3 010</w:t>
      </w:r>
      <w:r w:rsidRPr="00F735EE">
        <w:rPr>
          <w:rFonts w:ascii="Arial Narrow" w:hAnsi="Arial Narrow"/>
        </w:rPr>
        <w:t xml:space="preserve"> zł brutto</w:t>
      </w:r>
      <w:r w:rsidR="00F735EE">
        <w:rPr>
          <w:rFonts w:ascii="Arial Narrow" w:hAnsi="Arial Narrow"/>
        </w:rPr>
        <w:t>.</w:t>
      </w:r>
    </w:p>
    <w:p w14:paraId="7CB5BC7C" w14:textId="77777777" w:rsidR="00166195" w:rsidRDefault="00166195" w:rsidP="00166195">
      <w:pPr>
        <w:pStyle w:val="Akapitzlist"/>
        <w:jc w:val="both"/>
        <w:rPr>
          <w:rFonts w:ascii="Arial Narrow" w:hAnsi="Arial Narrow"/>
        </w:rPr>
      </w:pPr>
    </w:p>
    <w:p w14:paraId="630CDD0D" w14:textId="77777777" w:rsidR="00166195" w:rsidRDefault="00166195" w:rsidP="00166195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W wyniku powyższego podjęto decyzj</w:t>
      </w:r>
      <w:r w:rsidR="00D64044">
        <w:rPr>
          <w:rFonts w:ascii="Arial Narrow" w:hAnsi="Arial Narrow"/>
        </w:rPr>
        <w:t>ę</w:t>
      </w:r>
      <w:r>
        <w:rPr>
          <w:rFonts w:ascii="Arial Narrow" w:hAnsi="Arial Narrow"/>
        </w:rPr>
        <w:t xml:space="preserve"> o wzroście wynagrodzeń zasadniczych dla wszystkich pracowników jednostek organizacyjnych powiatu średzkiego w celu wyrównania pomniejszającej się różnicy w wynagrodzeniach personelu pomocniczego ( np. osoby sprzątające, konserwatorzy) i pozostałych pracowników o często bardzo wysokich kwalifikacjach zawodowych.</w:t>
      </w:r>
    </w:p>
    <w:p w14:paraId="7F892D3C" w14:textId="77777777" w:rsidR="00D64044" w:rsidRDefault="00D64044" w:rsidP="00166195">
      <w:pPr>
        <w:pStyle w:val="Akapitzlist"/>
        <w:jc w:val="both"/>
        <w:rPr>
          <w:rFonts w:ascii="Arial Narrow" w:hAnsi="Arial Narrow"/>
        </w:rPr>
      </w:pPr>
    </w:p>
    <w:p w14:paraId="4C995E1E" w14:textId="77777777" w:rsidR="00166195" w:rsidRPr="00AC6E59" w:rsidRDefault="00AC6E59" w:rsidP="00AC6E59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Zmiana z dniem 1 listopada Rozporządzenia Rady Ministrów w sprawie wynagradzania pracowników samorządowych również wskazuje</w:t>
      </w:r>
      <w:r w:rsidR="00B83889">
        <w:rPr>
          <w:rFonts w:ascii="Arial Narrow" w:hAnsi="Arial Narrow"/>
        </w:rPr>
        <w:t xml:space="preserve"> na znaczny</w:t>
      </w:r>
      <w:r>
        <w:rPr>
          <w:rFonts w:ascii="Arial Narrow" w:hAnsi="Arial Narrow"/>
        </w:rPr>
        <w:t xml:space="preserve"> wzrost wynagrodzeń, co w obliczu bardzo wysokiej inflacji i tz</w:t>
      </w:r>
      <w:r w:rsidR="002B7BB7">
        <w:rPr>
          <w:rFonts w:ascii="Arial Narrow" w:hAnsi="Arial Narrow"/>
        </w:rPr>
        <w:t>w. „</w:t>
      </w:r>
      <w:r>
        <w:rPr>
          <w:rFonts w:ascii="Arial Narrow" w:hAnsi="Arial Narrow"/>
        </w:rPr>
        <w:t xml:space="preserve">rynku pracownika” skłania do </w:t>
      </w:r>
      <w:r w:rsidR="002B7BB7">
        <w:rPr>
          <w:rFonts w:ascii="Arial Narrow" w:hAnsi="Arial Narrow"/>
        </w:rPr>
        <w:t>decyzji o podwyższeniu</w:t>
      </w:r>
      <w:r>
        <w:rPr>
          <w:rFonts w:ascii="Arial Narrow" w:hAnsi="Arial Narrow"/>
        </w:rPr>
        <w:t xml:space="preserve"> wynagrodzeń pracowników.</w:t>
      </w:r>
    </w:p>
    <w:p w14:paraId="32BC8089" w14:textId="77777777" w:rsidR="0028713C" w:rsidRDefault="0028713C" w:rsidP="0028713C">
      <w:pPr>
        <w:pStyle w:val="Akapitzlist"/>
        <w:jc w:val="both"/>
        <w:rPr>
          <w:rFonts w:ascii="Arial Narrow" w:hAnsi="Arial Narrow"/>
        </w:rPr>
      </w:pPr>
      <w:bookmarkStart w:id="13" w:name="_Toc309042719"/>
    </w:p>
    <w:p w14:paraId="049BE73B" w14:textId="77777777" w:rsidR="00750009" w:rsidRPr="00AA5C67" w:rsidRDefault="00750009" w:rsidP="001B3ACA">
      <w:pPr>
        <w:jc w:val="both"/>
        <w:rPr>
          <w:rFonts w:ascii="Arial Narrow" w:hAnsi="Arial Narrow"/>
          <w:b/>
          <w:i/>
          <w:iCs/>
          <w:color w:val="000000" w:themeColor="text1"/>
        </w:rPr>
      </w:pPr>
      <w:r w:rsidRPr="00AA5C67">
        <w:rPr>
          <w:rFonts w:ascii="Arial Narrow" w:hAnsi="Arial Narrow"/>
          <w:b/>
          <w:i/>
          <w:iCs/>
          <w:color w:val="000000" w:themeColor="text1"/>
        </w:rPr>
        <w:t>2.1.1.2. Wydatki związane z realizacją zadań statutowych j</w:t>
      </w:r>
      <w:bookmarkEnd w:id="13"/>
      <w:r w:rsidRPr="00AA5C67">
        <w:rPr>
          <w:rFonts w:ascii="Arial Narrow" w:hAnsi="Arial Narrow"/>
          <w:b/>
          <w:i/>
          <w:iCs/>
          <w:color w:val="000000" w:themeColor="text1"/>
        </w:rPr>
        <w:t>ednostek budżetowych</w:t>
      </w:r>
    </w:p>
    <w:p w14:paraId="6C0285A4" w14:textId="77777777" w:rsidR="00750009" w:rsidRPr="001B3ACA" w:rsidRDefault="00750009" w:rsidP="00750009">
      <w:pPr>
        <w:jc w:val="both"/>
        <w:rPr>
          <w:rFonts w:ascii="Arial Narrow" w:hAnsi="Arial Narrow"/>
          <w:color w:val="538135" w:themeColor="accent6" w:themeShade="BF"/>
          <w:sz w:val="21"/>
          <w:szCs w:val="21"/>
        </w:rPr>
      </w:pPr>
    </w:p>
    <w:p w14:paraId="37CDE229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1"/>
          <w:szCs w:val="21"/>
        </w:rPr>
        <w:tab/>
      </w:r>
      <w:r w:rsidR="0028713C">
        <w:rPr>
          <w:rFonts w:ascii="Arial Narrow" w:hAnsi="Arial Narrow"/>
        </w:rPr>
        <w:t>W  202</w:t>
      </w:r>
      <w:r w:rsidR="00D64044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roku zakłada się, iż ta grup</w:t>
      </w:r>
      <w:r w:rsidR="00560B3C">
        <w:rPr>
          <w:rFonts w:ascii="Arial Narrow" w:hAnsi="Arial Narrow"/>
        </w:rPr>
        <w:t>a wydatków o</w:t>
      </w:r>
      <w:r w:rsidR="00C4157D">
        <w:rPr>
          <w:rFonts w:ascii="Arial Narrow" w:hAnsi="Arial Narrow"/>
        </w:rPr>
        <w:t xml:space="preserve">siągnie poziom </w:t>
      </w:r>
      <w:r w:rsidR="00AC6E59">
        <w:rPr>
          <w:rFonts w:ascii="Arial Narrow" w:hAnsi="Arial Narrow"/>
        </w:rPr>
        <w:t>13,2</w:t>
      </w:r>
      <w:r w:rsidR="00C415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% wydatków ogółem i </w:t>
      </w:r>
      <w:r w:rsidR="00560B3C">
        <w:rPr>
          <w:rFonts w:ascii="Arial Narrow" w:hAnsi="Arial Narrow"/>
        </w:rPr>
        <w:t>sta</w:t>
      </w:r>
      <w:r w:rsidR="00C4157D">
        <w:rPr>
          <w:rFonts w:ascii="Arial Narrow" w:hAnsi="Arial Narrow"/>
        </w:rPr>
        <w:t xml:space="preserve">nowić będzie kwotę </w:t>
      </w:r>
      <w:r w:rsidR="00D64044">
        <w:rPr>
          <w:rFonts w:ascii="Arial Narrow" w:hAnsi="Arial Narrow"/>
        </w:rPr>
        <w:t>9 2</w:t>
      </w:r>
      <w:r w:rsidR="00AC6E59">
        <w:rPr>
          <w:rFonts w:ascii="Arial Narrow" w:hAnsi="Arial Narrow"/>
        </w:rPr>
        <w:t>3</w:t>
      </w:r>
      <w:r w:rsidR="00D64044">
        <w:rPr>
          <w:rFonts w:ascii="Arial Narrow" w:hAnsi="Arial Narrow"/>
        </w:rPr>
        <w:t>9 439 zł</w:t>
      </w:r>
      <w:r>
        <w:rPr>
          <w:rFonts w:ascii="Arial Narrow" w:hAnsi="Arial Narrow"/>
        </w:rPr>
        <w:t xml:space="preserve">. </w:t>
      </w:r>
    </w:p>
    <w:p w14:paraId="706A02DA" w14:textId="77777777" w:rsidR="00750009" w:rsidRDefault="00EF34ED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750009">
        <w:rPr>
          <w:rFonts w:ascii="Arial Narrow" w:hAnsi="Arial Narrow"/>
        </w:rPr>
        <w:t xml:space="preserve"> tej grupie wydatków ujęte zostały wszystkie inne wydatki nieokreślone w innych grupach wydatków bieżących, których wydatkowanie jest niezbędne do prawidłowego funkcjonowania np. odpisy na ZFŚS, różne opłaty i składki, szkolenia pracownicze, delegacje, rezerwy itp.</w:t>
      </w:r>
    </w:p>
    <w:p w14:paraId="2DFC5BBC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Rezerwę ogólną na nieprzewidziane wydatki (w zakresie określonym w art. 222 ust.1 </w:t>
      </w:r>
      <w:proofErr w:type="spellStart"/>
      <w:r>
        <w:rPr>
          <w:rFonts w:ascii="Arial Narrow" w:hAnsi="Arial Narrow"/>
        </w:rPr>
        <w:t>u</w:t>
      </w:r>
      <w:r w:rsidR="0094268F">
        <w:rPr>
          <w:rFonts w:ascii="Arial Narrow" w:hAnsi="Arial Narrow"/>
        </w:rPr>
        <w:t>o</w:t>
      </w:r>
      <w:r w:rsidR="00C4157D">
        <w:rPr>
          <w:rFonts w:ascii="Arial Narrow" w:hAnsi="Arial Narrow"/>
        </w:rPr>
        <w:t>fp</w:t>
      </w:r>
      <w:proofErr w:type="spellEnd"/>
      <w:r w:rsidR="00C4157D">
        <w:rPr>
          <w:rFonts w:ascii="Arial Narrow" w:hAnsi="Arial Narrow"/>
        </w:rPr>
        <w:t xml:space="preserve">) zaplanowano w kwocie </w:t>
      </w:r>
      <w:r w:rsidR="00D64044">
        <w:rPr>
          <w:rFonts w:ascii="Arial Narrow" w:hAnsi="Arial Narrow"/>
        </w:rPr>
        <w:t>7</w:t>
      </w:r>
      <w:r w:rsidR="006D41FA">
        <w:rPr>
          <w:rFonts w:ascii="Arial Narrow" w:hAnsi="Arial Narrow"/>
        </w:rPr>
        <w:t>0 000</w:t>
      </w:r>
      <w:r w:rsidR="009426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zł.  Ponadto zgodnie z zapisami art. 26 ust.4  ustawy z dnia 2 kwietnia 2007 r. o zarz</w:t>
      </w:r>
      <w:r w:rsidR="00AA5C67">
        <w:rPr>
          <w:rFonts w:ascii="Arial Narrow" w:hAnsi="Arial Narrow"/>
        </w:rPr>
        <w:t>ądzaniu kryzysowym  (Dz.</w:t>
      </w:r>
      <w:r w:rsidR="00A65896">
        <w:rPr>
          <w:rFonts w:ascii="Arial Narrow" w:hAnsi="Arial Narrow"/>
        </w:rPr>
        <w:t xml:space="preserve"> </w:t>
      </w:r>
      <w:r w:rsidR="00AA5C67">
        <w:rPr>
          <w:rFonts w:ascii="Arial Narrow" w:hAnsi="Arial Narrow"/>
        </w:rPr>
        <w:t xml:space="preserve">U. z 2020, poz. 1 856 </w:t>
      </w:r>
      <w:r>
        <w:rPr>
          <w:rFonts w:ascii="Arial Narrow" w:hAnsi="Arial Narrow"/>
        </w:rPr>
        <w:t>), utworzono rezerwę celową na realizację zadań własnych z zakresu zarządzania</w:t>
      </w:r>
      <w:r w:rsidR="00876760">
        <w:rPr>
          <w:rFonts w:ascii="Arial Narrow" w:hAnsi="Arial Narrow"/>
        </w:rPr>
        <w:t xml:space="preserve"> kryzysowego w wysokości </w:t>
      </w:r>
      <w:r w:rsidR="00D64044">
        <w:rPr>
          <w:rFonts w:ascii="Arial Narrow" w:hAnsi="Arial Narrow"/>
        </w:rPr>
        <w:t>86</w:t>
      </w:r>
      <w:r w:rsidR="006D41FA">
        <w:rPr>
          <w:rFonts w:ascii="Arial Narrow" w:hAnsi="Arial Narrow"/>
        </w:rPr>
        <w:t> 000 zł,</w:t>
      </w:r>
      <w:r>
        <w:rPr>
          <w:rFonts w:ascii="Arial Narrow" w:hAnsi="Arial Narrow"/>
        </w:rPr>
        <w:t xml:space="preserve"> tj. w wysokości nie mniejszej niż 0,5% wydatków budżetu </w:t>
      </w:r>
      <w:r w:rsidR="00EF34ED">
        <w:rPr>
          <w:rFonts w:ascii="Arial Narrow" w:hAnsi="Arial Narrow"/>
        </w:rPr>
        <w:t>powiatu</w:t>
      </w:r>
      <w:r>
        <w:rPr>
          <w:rFonts w:ascii="Arial Narrow" w:hAnsi="Arial Narrow"/>
        </w:rPr>
        <w:t>, pomniejszonych o wydatki inwestycyjne, na wynagrodzenia, pochodne od wynagrodzeń oraz na obsługę długu.</w:t>
      </w:r>
    </w:p>
    <w:p w14:paraId="4557FC8F" w14:textId="77777777" w:rsidR="0094268F" w:rsidRDefault="0094268F" w:rsidP="009426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etapie projektowania budżetu nie można było dokonać podziału w/w kwoty wydatku na pozycje klasyfikacji budżetowej.</w:t>
      </w:r>
    </w:p>
    <w:p w14:paraId="5B80DBCE" w14:textId="77777777" w:rsidR="0094268F" w:rsidRPr="0094268F" w:rsidRDefault="0094268F" w:rsidP="00750009">
      <w:pPr>
        <w:jc w:val="both"/>
        <w:rPr>
          <w:rFonts w:ascii="Arial Narrow" w:hAnsi="Arial Narrow"/>
          <w:color w:val="000000" w:themeColor="text1"/>
        </w:rPr>
      </w:pPr>
    </w:p>
    <w:p w14:paraId="797D5037" w14:textId="77777777" w:rsidR="00750009" w:rsidRPr="00AA5C67" w:rsidRDefault="00750009" w:rsidP="00750009">
      <w:pPr>
        <w:pStyle w:val="Nagwek3"/>
        <w:jc w:val="both"/>
        <w:rPr>
          <w:rFonts w:ascii="Arial Narrow" w:hAnsi="Arial Narrow"/>
          <w:b/>
          <w:i/>
          <w:iCs/>
          <w:color w:val="000000" w:themeColor="text1"/>
        </w:rPr>
      </w:pPr>
      <w:bookmarkStart w:id="14" w:name="_Toc309042720"/>
      <w:r w:rsidRPr="00AA5C67">
        <w:rPr>
          <w:rFonts w:ascii="Arial Narrow" w:hAnsi="Arial Narrow"/>
          <w:b/>
          <w:i/>
          <w:iCs/>
          <w:color w:val="000000" w:themeColor="text1"/>
        </w:rPr>
        <w:t>2.1.2. Dotacje na zadania bieżące</w:t>
      </w:r>
      <w:bookmarkEnd w:id="14"/>
    </w:p>
    <w:p w14:paraId="577B3AC6" w14:textId="77777777" w:rsidR="00750009" w:rsidRPr="00A10BCE" w:rsidRDefault="00750009" w:rsidP="00750009">
      <w:pPr>
        <w:jc w:val="both"/>
        <w:rPr>
          <w:b/>
          <w:color w:val="000000" w:themeColor="text1"/>
        </w:rPr>
      </w:pPr>
    </w:p>
    <w:p w14:paraId="2D8AB43E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sz w:val="21"/>
          <w:szCs w:val="21"/>
        </w:rPr>
        <w:tab/>
      </w:r>
      <w:r w:rsidRPr="00670C15">
        <w:rPr>
          <w:rFonts w:ascii="Arial Narrow" w:hAnsi="Arial Narrow"/>
        </w:rPr>
        <w:t xml:space="preserve">Planowane wydatki w </w:t>
      </w:r>
      <w:r w:rsidR="006D41FA">
        <w:rPr>
          <w:rFonts w:ascii="Arial Narrow" w:hAnsi="Arial Narrow"/>
        </w:rPr>
        <w:t>202</w:t>
      </w:r>
      <w:r w:rsidR="00D64044">
        <w:rPr>
          <w:rFonts w:ascii="Arial Narrow" w:hAnsi="Arial Narrow"/>
        </w:rPr>
        <w:t>2</w:t>
      </w:r>
      <w:r w:rsidRPr="00670C15">
        <w:rPr>
          <w:rFonts w:ascii="Arial Narrow" w:hAnsi="Arial Narrow"/>
        </w:rPr>
        <w:t xml:space="preserve"> roku realizowane przez budżet </w:t>
      </w:r>
      <w:r w:rsidR="00630292">
        <w:rPr>
          <w:rFonts w:ascii="Arial Narrow" w:hAnsi="Arial Narrow"/>
        </w:rPr>
        <w:t>powiatu</w:t>
      </w:r>
      <w:r w:rsidRPr="00670C15">
        <w:rPr>
          <w:rFonts w:ascii="Arial Narrow" w:hAnsi="Arial Narrow"/>
        </w:rPr>
        <w:t xml:space="preserve"> w formie dotacji wynoszą </w:t>
      </w:r>
      <w:r w:rsidR="00D64044">
        <w:rPr>
          <w:rFonts w:ascii="Arial Narrow" w:hAnsi="Arial Narrow"/>
        </w:rPr>
        <w:t xml:space="preserve"> 2 542 580 z</w:t>
      </w:r>
      <w:r w:rsidR="00560B3C" w:rsidRPr="00670C15">
        <w:rPr>
          <w:rFonts w:ascii="Arial Narrow" w:hAnsi="Arial Narrow"/>
        </w:rPr>
        <w:t xml:space="preserve">ł  i stanowią </w:t>
      </w:r>
      <w:r w:rsidR="00C4157D">
        <w:rPr>
          <w:rFonts w:ascii="Arial Narrow" w:hAnsi="Arial Narrow"/>
        </w:rPr>
        <w:t xml:space="preserve">około </w:t>
      </w:r>
      <w:r w:rsidR="00D64044">
        <w:rPr>
          <w:rFonts w:ascii="Arial Narrow" w:hAnsi="Arial Narrow"/>
        </w:rPr>
        <w:t>3,6</w:t>
      </w:r>
      <w:r w:rsidR="00110A6E" w:rsidRPr="00670C15">
        <w:rPr>
          <w:rFonts w:ascii="Arial Narrow" w:hAnsi="Arial Narrow"/>
        </w:rPr>
        <w:t xml:space="preserve"> </w:t>
      </w:r>
      <w:r w:rsidRPr="00670C15">
        <w:rPr>
          <w:rFonts w:ascii="Arial Narrow" w:hAnsi="Arial Narrow"/>
        </w:rPr>
        <w:t xml:space="preserve">% struktury wydatków ogółem. </w:t>
      </w:r>
    </w:p>
    <w:p w14:paraId="3D318118" w14:textId="77777777" w:rsidR="00D64044" w:rsidRPr="00670C15" w:rsidRDefault="00D64044" w:rsidP="00750009">
      <w:pPr>
        <w:jc w:val="both"/>
        <w:rPr>
          <w:rFonts w:ascii="Arial Narrow" w:hAnsi="Arial Narrow"/>
        </w:rPr>
      </w:pPr>
    </w:p>
    <w:p w14:paraId="2F325601" w14:textId="77777777" w:rsidR="00750009" w:rsidRDefault="00750009" w:rsidP="00750009">
      <w:pPr>
        <w:jc w:val="both"/>
        <w:rPr>
          <w:rFonts w:ascii="Arial Narrow" w:hAnsi="Arial Narrow"/>
        </w:rPr>
      </w:pPr>
      <w:r w:rsidRPr="00670C15">
        <w:rPr>
          <w:rFonts w:ascii="Arial Narrow" w:hAnsi="Arial Narrow"/>
        </w:rPr>
        <w:t>Kierunek rozchodów dotacji kształtuje się w sposób następujący:</w:t>
      </w:r>
    </w:p>
    <w:p w14:paraId="391A2780" w14:textId="77777777" w:rsidR="00D64044" w:rsidRDefault="00D64044" w:rsidP="00750009">
      <w:pPr>
        <w:jc w:val="both"/>
        <w:rPr>
          <w:rFonts w:ascii="Arial Narrow" w:hAnsi="Arial Narrow"/>
        </w:rPr>
      </w:pPr>
    </w:p>
    <w:p w14:paraId="3B6A29C0" w14:textId="77777777" w:rsidR="00D64044" w:rsidRPr="006740E4" w:rsidRDefault="00D64044" w:rsidP="00D64044">
      <w:pPr>
        <w:jc w:val="both"/>
        <w:rPr>
          <w:rFonts w:ascii="Arial Narrow" w:hAnsi="Arial Narrow"/>
          <w:sz w:val="22"/>
          <w:szCs w:val="22"/>
        </w:rPr>
      </w:pPr>
      <w:r w:rsidRPr="006740E4">
        <w:rPr>
          <w:rFonts w:ascii="Arial Narrow" w:hAnsi="Arial Narrow"/>
          <w:sz w:val="22"/>
          <w:szCs w:val="22"/>
        </w:rPr>
        <w:t xml:space="preserve">1) dla jednostek sektora finansów publicznych w wysokości </w:t>
      </w:r>
      <w:r w:rsidRPr="00D64044">
        <w:rPr>
          <w:rFonts w:ascii="Arial Narrow" w:hAnsi="Arial Narrow"/>
          <w:b/>
          <w:sz w:val="22"/>
          <w:szCs w:val="22"/>
        </w:rPr>
        <w:t>1 836 802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6740E4">
        <w:rPr>
          <w:rFonts w:ascii="Arial Narrow" w:hAnsi="Arial Narrow"/>
          <w:b/>
          <w:sz w:val="22"/>
          <w:szCs w:val="22"/>
        </w:rPr>
        <w:t xml:space="preserve"> zł</w:t>
      </w:r>
      <w:r w:rsidRPr="006740E4">
        <w:rPr>
          <w:rFonts w:ascii="Arial Narrow" w:hAnsi="Arial Narrow"/>
          <w:sz w:val="22"/>
          <w:szCs w:val="22"/>
        </w:rPr>
        <w:t xml:space="preserve"> z podziałem na dotacje:</w:t>
      </w:r>
    </w:p>
    <w:p w14:paraId="72D072D4" w14:textId="77777777" w:rsidR="00D64044" w:rsidRPr="006740E4" w:rsidRDefault="00D64044" w:rsidP="00D64044">
      <w:pPr>
        <w:widowControl w:val="0"/>
        <w:numPr>
          <w:ilvl w:val="0"/>
          <w:numId w:val="3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6740E4">
        <w:rPr>
          <w:rFonts w:ascii="Arial Narrow" w:hAnsi="Arial Narrow"/>
          <w:sz w:val="22"/>
          <w:szCs w:val="22"/>
        </w:rPr>
        <w:t xml:space="preserve">podmiotowe w wysokości </w:t>
      </w:r>
      <w:r w:rsidRPr="006740E4">
        <w:rPr>
          <w:rFonts w:ascii="Arial Narrow" w:hAnsi="Arial Narrow"/>
          <w:b/>
          <w:sz w:val="22"/>
          <w:szCs w:val="22"/>
        </w:rPr>
        <w:t>1 </w:t>
      </w:r>
      <w:r>
        <w:rPr>
          <w:rFonts w:ascii="Arial Narrow" w:hAnsi="Arial Narrow"/>
          <w:b/>
          <w:sz w:val="22"/>
          <w:szCs w:val="22"/>
        </w:rPr>
        <w:t>68</w:t>
      </w:r>
      <w:r w:rsidRPr="006740E4">
        <w:rPr>
          <w:rFonts w:ascii="Arial Narrow" w:hAnsi="Arial Narrow"/>
          <w:b/>
          <w:sz w:val="22"/>
          <w:szCs w:val="22"/>
        </w:rPr>
        <w:t>0 000  zł</w:t>
      </w:r>
    </w:p>
    <w:p w14:paraId="41D2252E" w14:textId="77777777" w:rsidR="00D64044" w:rsidRPr="006740E4" w:rsidRDefault="00D64044" w:rsidP="00D64044">
      <w:pPr>
        <w:widowControl w:val="0"/>
        <w:numPr>
          <w:ilvl w:val="0"/>
          <w:numId w:val="3"/>
        </w:numPr>
        <w:suppressAutoHyphens/>
        <w:jc w:val="both"/>
        <w:rPr>
          <w:rFonts w:ascii="Arial Narrow" w:hAnsi="Arial Narrow"/>
          <w:b/>
          <w:sz w:val="22"/>
          <w:szCs w:val="22"/>
        </w:rPr>
      </w:pPr>
      <w:r w:rsidRPr="006740E4">
        <w:rPr>
          <w:rFonts w:ascii="Arial Narrow" w:hAnsi="Arial Narrow"/>
          <w:sz w:val="22"/>
          <w:szCs w:val="22"/>
        </w:rPr>
        <w:t xml:space="preserve">celowe w wysokości </w:t>
      </w:r>
      <w:r w:rsidRPr="00D64044">
        <w:rPr>
          <w:rFonts w:ascii="Arial Narrow" w:hAnsi="Arial Narrow"/>
          <w:b/>
          <w:sz w:val="22"/>
          <w:szCs w:val="22"/>
        </w:rPr>
        <w:t>156</w:t>
      </w:r>
      <w:r w:rsidRPr="00D22C0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802</w:t>
      </w:r>
      <w:r w:rsidRPr="006740E4">
        <w:rPr>
          <w:rFonts w:ascii="Arial Narrow" w:hAnsi="Arial Narrow"/>
          <w:b/>
          <w:sz w:val="22"/>
          <w:szCs w:val="22"/>
        </w:rPr>
        <w:t xml:space="preserve"> zł</w:t>
      </w:r>
    </w:p>
    <w:p w14:paraId="35E91A6C" w14:textId="77777777" w:rsidR="00D64044" w:rsidRPr="006740E4" w:rsidRDefault="00D64044" w:rsidP="00D64044">
      <w:pPr>
        <w:jc w:val="both"/>
        <w:rPr>
          <w:rFonts w:ascii="Arial Narrow" w:hAnsi="Arial Narrow"/>
          <w:sz w:val="22"/>
          <w:szCs w:val="22"/>
        </w:rPr>
      </w:pPr>
      <w:r w:rsidRPr="006740E4">
        <w:rPr>
          <w:rFonts w:ascii="Arial Narrow" w:hAnsi="Arial Narrow"/>
          <w:sz w:val="22"/>
          <w:szCs w:val="22"/>
        </w:rPr>
        <w:t>2) dla jednostek spoza sektora finansów publicznych w wysokości</w:t>
      </w:r>
      <w:r>
        <w:rPr>
          <w:rFonts w:ascii="Arial Narrow" w:hAnsi="Arial Narrow"/>
          <w:sz w:val="22"/>
          <w:szCs w:val="22"/>
        </w:rPr>
        <w:t xml:space="preserve"> </w:t>
      </w:r>
      <w:r w:rsidRPr="006E4ADE">
        <w:rPr>
          <w:rFonts w:ascii="Arial Narrow" w:hAnsi="Arial Narrow"/>
          <w:b/>
          <w:sz w:val="22"/>
          <w:szCs w:val="22"/>
        </w:rPr>
        <w:t>685 788</w:t>
      </w:r>
      <w:r w:rsidRPr="006740E4">
        <w:rPr>
          <w:rFonts w:ascii="Arial Narrow" w:hAnsi="Arial Narrow"/>
          <w:b/>
          <w:sz w:val="22"/>
          <w:szCs w:val="22"/>
        </w:rPr>
        <w:t xml:space="preserve">  zł</w:t>
      </w:r>
      <w:r w:rsidRPr="006740E4">
        <w:rPr>
          <w:rFonts w:ascii="Arial Narrow" w:hAnsi="Arial Narrow"/>
          <w:sz w:val="22"/>
          <w:szCs w:val="22"/>
        </w:rPr>
        <w:t xml:space="preserve"> z podziałem na  dotacje:</w:t>
      </w:r>
    </w:p>
    <w:p w14:paraId="4AA76A5D" w14:textId="77777777" w:rsidR="00D64044" w:rsidRPr="006740E4" w:rsidRDefault="00D64044" w:rsidP="00D64044">
      <w:pPr>
        <w:widowControl w:val="0"/>
        <w:numPr>
          <w:ilvl w:val="0"/>
          <w:numId w:val="4"/>
        </w:numPr>
        <w:suppressAutoHyphens/>
        <w:jc w:val="both"/>
        <w:rPr>
          <w:rFonts w:ascii="Arial Narrow" w:hAnsi="Arial Narrow"/>
          <w:b/>
          <w:sz w:val="22"/>
          <w:szCs w:val="22"/>
        </w:rPr>
      </w:pPr>
      <w:r w:rsidRPr="006740E4">
        <w:rPr>
          <w:rFonts w:ascii="Arial Narrow" w:hAnsi="Arial Narrow"/>
          <w:sz w:val="22"/>
          <w:szCs w:val="22"/>
        </w:rPr>
        <w:t xml:space="preserve">podmiotowe w wysokości </w:t>
      </w:r>
      <w:r w:rsidRPr="006740E4">
        <w:rPr>
          <w:rFonts w:ascii="Arial Narrow" w:hAnsi="Arial Narrow"/>
          <w:b/>
          <w:sz w:val="22"/>
          <w:szCs w:val="22"/>
        </w:rPr>
        <w:t>430 000 zł</w:t>
      </w:r>
    </w:p>
    <w:p w14:paraId="13A8566B" w14:textId="77777777" w:rsidR="00D64044" w:rsidRPr="006740E4" w:rsidRDefault="00D64044" w:rsidP="00D64044">
      <w:pPr>
        <w:widowControl w:val="0"/>
        <w:numPr>
          <w:ilvl w:val="0"/>
          <w:numId w:val="4"/>
        </w:numPr>
        <w:suppressAutoHyphens/>
        <w:jc w:val="both"/>
        <w:rPr>
          <w:rFonts w:ascii="Arial Narrow" w:hAnsi="Arial Narrow"/>
          <w:b/>
          <w:sz w:val="22"/>
          <w:szCs w:val="22"/>
        </w:rPr>
      </w:pPr>
      <w:r w:rsidRPr="006740E4">
        <w:rPr>
          <w:rFonts w:ascii="Arial Narrow" w:hAnsi="Arial Narrow"/>
          <w:sz w:val="22"/>
          <w:szCs w:val="22"/>
        </w:rPr>
        <w:t xml:space="preserve">celowe w wysokości </w:t>
      </w:r>
      <w:r>
        <w:rPr>
          <w:rFonts w:ascii="Arial Narrow" w:hAnsi="Arial Narrow"/>
          <w:b/>
          <w:sz w:val="22"/>
          <w:szCs w:val="22"/>
        </w:rPr>
        <w:t>255 788</w:t>
      </w:r>
      <w:r w:rsidRPr="006740E4">
        <w:rPr>
          <w:rFonts w:ascii="Arial Narrow" w:hAnsi="Arial Narrow"/>
          <w:b/>
          <w:sz w:val="22"/>
          <w:szCs w:val="22"/>
        </w:rPr>
        <w:t xml:space="preserve"> zł</w:t>
      </w:r>
    </w:p>
    <w:p w14:paraId="3C07F82D" w14:textId="77777777" w:rsidR="00D64044" w:rsidRPr="00670C15" w:rsidRDefault="00D64044" w:rsidP="00750009">
      <w:pPr>
        <w:jc w:val="both"/>
        <w:rPr>
          <w:rFonts w:ascii="Arial Narrow" w:hAnsi="Arial Narrow"/>
        </w:rPr>
      </w:pPr>
    </w:p>
    <w:p w14:paraId="18C89DC2" w14:textId="77777777" w:rsidR="00750009" w:rsidRPr="00AA5C67" w:rsidRDefault="00750009" w:rsidP="00750009">
      <w:pPr>
        <w:pStyle w:val="Nagwek3"/>
        <w:jc w:val="both"/>
        <w:rPr>
          <w:rFonts w:ascii="Arial Narrow" w:hAnsi="Arial Narrow"/>
          <w:b/>
          <w:i/>
          <w:iCs/>
          <w:color w:val="000000" w:themeColor="text1"/>
        </w:rPr>
      </w:pPr>
      <w:bookmarkStart w:id="15" w:name="_Toc309042721"/>
      <w:r w:rsidRPr="00AA5C67">
        <w:rPr>
          <w:rFonts w:ascii="Arial Narrow" w:hAnsi="Arial Narrow"/>
          <w:b/>
          <w:i/>
          <w:iCs/>
          <w:color w:val="000000" w:themeColor="text1"/>
        </w:rPr>
        <w:t>2.1.3. Świadczenia na rzecz osób fizycznych</w:t>
      </w:r>
      <w:bookmarkEnd w:id="15"/>
    </w:p>
    <w:p w14:paraId="6358D2EC" w14:textId="77777777" w:rsidR="00750009" w:rsidRPr="00AA5C67" w:rsidRDefault="00750009" w:rsidP="00750009">
      <w:pPr>
        <w:jc w:val="both"/>
        <w:rPr>
          <w:rFonts w:ascii="Arial Narrow" w:hAnsi="Arial Narrow"/>
          <w:b/>
          <w:color w:val="000000" w:themeColor="text1"/>
        </w:rPr>
      </w:pPr>
    </w:p>
    <w:p w14:paraId="61A09175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Przeznaczone środki na finansowanie świadczeń na rzecz osó</w:t>
      </w:r>
      <w:r w:rsidR="00A43445">
        <w:rPr>
          <w:rFonts w:ascii="Arial Narrow" w:hAnsi="Arial Narrow"/>
        </w:rPr>
        <w:t>b fizycznych w kwoc</w:t>
      </w:r>
      <w:r w:rsidR="0094268F">
        <w:rPr>
          <w:rFonts w:ascii="Arial Narrow" w:hAnsi="Arial Narrow"/>
        </w:rPr>
        <w:t>ie</w:t>
      </w:r>
      <w:r w:rsidR="001B3ACA">
        <w:rPr>
          <w:rFonts w:ascii="Arial Narrow" w:hAnsi="Arial Narrow"/>
        </w:rPr>
        <w:t xml:space="preserve"> 2</w:t>
      </w:r>
      <w:r w:rsidR="00D64044">
        <w:rPr>
          <w:rFonts w:ascii="Arial Narrow" w:hAnsi="Arial Narrow"/>
        </w:rPr>
        <w:t> 916 629</w:t>
      </w:r>
      <w:r w:rsidR="00386402">
        <w:rPr>
          <w:rFonts w:ascii="Arial Narrow" w:hAnsi="Arial Narrow"/>
        </w:rPr>
        <w:t xml:space="preserve"> zł, </w:t>
      </w:r>
      <w:r w:rsidR="008F3B5A">
        <w:rPr>
          <w:rFonts w:ascii="Arial Narrow" w:hAnsi="Arial Narrow"/>
        </w:rPr>
        <w:t xml:space="preserve"> stanowi</w:t>
      </w:r>
      <w:r w:rsidR="00386402">
        <w:rPr>
          <w:rFonts w:ascii="Arial Narrow" w:hAnsi="Arial Narrow"/>
        </w:rPr>
        <w:t>ą</w:t>
      </w:r>
      <w:r w:rsidR="008F3B5A">
        <w:rPr>
          <w:rFonts w:ascii="Arial Narrow" w:hAnsi="Arial Narrow"/>
        </w:rPr>
        <w:t xml:space="preserve"> około </w:t>
      </w:r>
      <w:r w:rsidR="00D64044">
        <w:rPr>
          <w:rFonts w:ascii="Arial Narrow" w:hAnsi="Arial Narrow"/>
        </w:rPr>
        <w:t>4,2</w:t>
      </w:r>
      <w:r w:rsidR="00C925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% </w:t>
      </w:r>
      <w:r w:rsidR="00386402">
        <w:rPr>
          <w:rFonts w:ascii="Arial Narrow" w:hAnsi="Arial Narrow"/>
        </w:rPr>
        <w:t>wydatków ogółem i</w:t>
      </w:r>
      <w:r>
        <w:rPr>
          <w:rFonts w:ascii="Arial Narrow" w:hAnsi="Arial Narrow"/>
        </w:rPr>
        <w:t xml:space="preserve"> obejmują one przede wszystkim świadczenia w zakresie j pomocy społecznej </w:t>
      </w:r>
      <w:r w:rsidR="00386402">
        <w:rPr>
          <w:rFonts w:ascii="Arial Narrow" w:hAnsi="Arial Narrow"/>
        </w:rPr>
        <w:t>,  a także pomoc materialną o charakterze socjalnym dla uczniów</w:t>
      </w:r>
      <w:r w:rsidR="00C925C0">
        <w:rPr>
          <w:rFonts w:ascii="Arial Narrow" w:hAnsi="Arial Narrow"/>
        </w:rPr>
        <w:t xml:space="preserve">. </w:t>
      </w:r>
    </w:p>
    <w:p w14:paraId="67F91AA8" w14:textId="77777777" w:rsidR="00E02284" w:rsidRDefault="00E02284" w:rsidP="00750009">
      <w:pPr>
        <w:jc w:val="both"/>
        <w:rPr>
          <w:rFonts w:ascii="Arial Narrow" w:hAnsi="Arial Narrow"/>
        </w:rPr>
      </w:pPr>
    </w:p>
    <w:p w14:paraId="5A80811C" w14:textId="77777777" w:rsidR="00750009" w:rsidRPr="00AA5C67" w:rsidRDefault="00750009" w:rsidP="00750009">
      <w:pPr>
        <w:pStyle w:val="Nagwek3"/>
        <w:jc w:val="both"/>
        <w:rPr>
          <w:rFonts w:ascii="Arial Narrow" w:hAnsi="Arial Narrow"/>
          <w:b/>
          <w:i/>
          <w:iCs/>
          <w:color w:val="000000" w:themeColor="text1"/>
        </w:rPr>
      </w:pPr>
      <w:bookmarkStart w:id="16" w:name="_Toc309042722"/>
      <w:r w:rsidRPr="00AA5C67">
        <w:rPr>
          <w:rFonts w:ascii="Arial Narrow" w:hAnsi="Arial Narrow"/>
          <w:b/>
          <w:i/>
          <w:iCs/>
          <w:color w:val="000000" w:themeColor="text1"/>
        </w:rPr>
        <w:t>2.1.4. Wydatki na programy i projekty realizowane z udziałem środków, o których mowa w art. 5 ust.1 pkt</w:t>
      </w:r>
      <w:r w:rsidR="00AA5C67" w:rsidRPr="00AA5C67">
        <w:rPr>
          <w:rFonts w:ascii="Arial Narrow" w:hAnsi="Arial Narrow"/>
          <w:b/>
          <w:i/>
          <w:iCs/>
          <w:color w:val="000000" w:themeColor="text1"/>
        </w:rPr>
        <w:t>.</w:t>
      </w:r>
      <w:r w:rsidRPr="00AA5C67">
        <w:rPr>
          <w:rFonts w:ascii="Arial Narrow" w:hAnsi="Arial Narrow"/>
          <w:b/>
          <w:i/>
          <w:iCs/>
          <w:color w:val="000000" w:themeColor="text1"/>
        </w:rPr>
        <w:t xml:space="preserve"> 2 i 3</w:t>
      </w:r>
      <w:bookmarkEnd w:id="16"/>
    </w:p>
    <w:p w14:paraId="0EE60676" w14:textId="77777777" w:rsidR="00750009" w:rsidRPr="001B3ACA" w:rsidRDefault="00750009" w:rsidP="00750009">
      <w:pPr>
        <w:jc w:val="both"/>
        <w:rPr>
          <w:rFonts w:ascii="Arial Narrow" w:hAnsi="Arial Narrow"/>
          <w:color w:val="538135" w:themeColor="accent6" w:themeShade="BF"/>
        </w:rPr>
      </w:pPr>
    </w:p>
    <w:p w14:paraId="299296F0" w14:textId="77777777" w:rsidR="008F3B5A" w:rsidRDefault="00F1493B" w:rsidP="00750009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750009">
        <w:rPr>
          <w:rFonts w:ascii="Arial Narrow" w:hAnsi="Arial Narrow"/>
        </w:rPr>
        <w:t>a dzień spo</w:t>
      </w:r>
      <w:r w:rsidR="00AA7AD3">
        <w:rPr>
          <w:rFonts w:ascii="Arial Narrow" w:hAnsi="Arial Narrow"/>
        </w:rPr>
        <w:t>rządzanie projektu budżetu powiat</w:t>
      </w:r>
      <w:r w:rsidR="00750009">
        <w:rPr>
          <w:rFonts w:ascii="Arial Narrow" w:hAnsi="Arial Narrow"/>
        </w:rPr>
        <w:t xml:space="preserve">  posiada</w:t>
      </w:r>
      <w:r>
        <w:rPr>
          <w:rFonts w:ascii="Arial Narrow" w:hAnsi="Arial Narrow"/>
        </w:rPr>
        <w:t xml:space="preserve">  podpi</w:t>
      </w:r>
      <w:r w:rsidR="00AA7AD3">
        <w:rPr>
          <w:rFonts w:ascii="Arial Narrow" w:hAnsi="Arial Narrow"/>
        </w:rPr>
        <w:t>sane umowy</w:t>
      </w:r>
      <w:r w:rsidR="008F3B5A">
        <w:rPr>
          <w:rFonts w:ascii="Arial Narrow" w:hAnsi="Arial Narrow"/>
        </w:rPr>
        <w:t xml:space="preserve"> na realizację zadań </w:t>
      </w:r>
      <w:r w:rsidR="00750009">
        <w:rPr>
          <w:rFonts w:ascii="Arial Narrow" w:hAnsi="Arial Narrow"/>
        </w:rPr>
        <w:t xml:space="preserve">z udziałem środków, o których mowa </w:t>
      </w:r>
      <w:r>
        <w:rPr>
          <w:rFonts w:ascii="Arial Narrow" w:hAnsi="Arial Narrow"/>
        </w:rPr>
        <w:t>w</w:t>
      </w:r>
      <w:r w:rsidR="00670C15">
        <w:rPr>
          <w:rFonts w:ascii="Arial Narrow" w:hAnsi="Arial Narrow"/>
        </w:rPr>
        <w:t xml:space="preserve"> art. 5 ust. 1 pkt</w:t>
      </w:r>
      <w:r w:rsidR="00A65896">
        <w:rPr>
          <w:rFonts w:ascii="Arial Narrow" w:hAnsi="Arial Narrow"/>
        </w:rPr>
        <w:t>.</w:t>
      </w:r>
      <w:r w:rsidR="00670C15">
        <w:rPr>
          <w:rFonts w:ascii="Arial Narrow" w:hAnsi="Arial Narrow"/>
        </w:rPr>
        <w:t xml:space="preserve"> 2 i 3 </w:t>
      </w:r>
      <w:proofErr w:type="spellStart"/>
      <w:r w:rsidR="00670C15">
        <w:rPr>
          <w:rFonts w:ascii="Arial Narrow" w:hAnsi="Arial Narrow"/>
        </w:rPr>
        <w:t>uofp</w:t>
      </w:r>
      <w:proofErr w:type="spellEnd"/>
      <w:r w:rsidR="00670C15">
        <w:rPr>
          <w:rFonts w:ascii="Arial Narrow" w:hAnsi="Arial Narrow"/>
        </w:rPr>
        <w:t xml:space="preserve">. </w:t>
      </w:r>
      <w:r w:rsidR="008F3B5A">
        <w:rPr>
          <w:rFonts w:ascii="Arial Narrow" w:hAnsi="Arial Narrow"/>
        </w:rPr>
        <w:t>p</w:t>
      </w:r>
      <w:r>
        <w:rPr>
          <w:rFonts w:ascii="Arial Narrow" w:hAnsi="Arial Narrow"/>
        </w:rPr>
        <w:t>n</w:t>
      </w:r>
      <w:r w:rsidR="008F3B5A">
        <w:rPr>
          <w:rFonts w:ascii="Arial Narrow" w:hAnsi="Arial Narrow"/>
        </w:rPr>
        <w:t>:</w:t>
      </w:r>
    </w:p>
    <w:p w14:paraId="77B54642" w14:textId="77777777" w:rsidR="008F3B5A" w:rsidRDefault="004B4524" w:rsidP="00AA7AD3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Erasmus+ realizowany przez Powiatowy Zespół Szkół nr 1</w:t>
      </w:r>
      <w:r w:rsidR="00B83889">
        <w:rPr>
          <w:rFonts w:ascii="Arial Narrow" w:hAnsi="Arial Narrow"/>
        </w:rPr>
        <w:t xml:space="preserve"> oraz Powiatowy Zespół Szkół</w:t>
      </w:r>
      <w:r w:rsidR="00D64044">
        <w:rPr>
          <w:rFonts w:ascii="Arial Narrow" w:hAnsi="Arial Narrow"/>
        </w:rPr>
        <w:t xml:space="preserve"> nr 2</w:t>
      </w:r>
    </w:p>
    <w:p w14:paraId="0055405A" w14:textId="77777777" w:rsidR="004B4524" w:rsidRDefault="004B4524" w:rsidP="004B452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Kształcenie Zawodowe w Powiecie Średzkim</w:t>
      </w:r>
      <w:r w:rsidR="00E655D0">
        <w:rPr>
          <w:rFonts w:ascii="Arial Narrow" w:hAnsi="Arial Narrow"/>
        </w:rPr>
        <w:t xml:space="preserve"> – Bliżej rynku pracy</w:t>
      </w:r>
      <w:r>
        <w:rPr>
          <w:rFonts w:ascii="Arial Narrow" w:hAnsi="Arial Narrow"/>
        </w:rPr>
        <w:t xml:space="preserve"> realizowane przez Powiatowy Zespół Szkół nr 1 oraz</w:t>
      </w:r>
      <w:r w:rsidRPr="004B45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Powiatowy Zespół Szkół  nr 2</w:t>
      </w:r>
      <w:r w:rsidR="00E655D0">
        <w:rPr>
          <w:rFonts w:ascii="Arial Narrow" w:hAnsi="Arial Narrow"/>
        </w:rPr>
        <w:t xml:space="preserve">, </w:t>
      </w:r>
    </w:p>
    <w:p w14:paraId="61925F3C" w14:textId="77777777" w:rsidR="00D64044" w:rsidRDefault="00D64044" w:rsidP="004B452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 Powiat kształci zawodowo i profesjonalnie</w:t>
      </w:r>
      <w:r w:rsidR="00B8388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realizowany przez Starostwo Powiatowe </w:t>
      </w:r>
    </w:p>
    <w:p w14:paraId="475C76E3" w14:textId="77777777" w:rsidR="004B4524" w:rsidRPr="00AA7AD3" w:rsidRDefault="004B4524" w:rsidP="00E655D0">
      <w:pPr>
        <w:pStyle w:val="Akapitzlist"/>
        <w:jc w:val="both"/>
        <w:rPr>
          <w:rFonts w:ascii="Arial Narrow" w:hAnsi="Arial Narrow"/>
        </w:rPr>
      </w:pPr>
    </w:p>
    <w:p w14:paraId="4149AE84" w14:textId="77777777" w:rsidR="00750009" w:rsidRDefault="00876760" w:rsidP="008F3B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wydatków wynosi </w:t>
      </w:r>
      <w:r w:rsidR="00D64044">
        <w:rPr>
          <w:rFonts w:ascii="Arial Narrow" w:hAnsi="Arial Narrow"/>
        </w:rPr>
        <w:t>2 312 536</w:t>
      </w:r>
      <w:r>
        <w:rPr>
          <w:rFonts w:ascii="Arial Narrow" w:hAnsi="Arial Narrow"/>
        </w:rPr>
        <w:t xml:space="preserve"> zł i n</w:t>
      </w:r>
      <w:r w:rsidR="00750009">
        <w:rPr>
          <w:rFonts w:ascii="Arial Narrow" w:hAnsi="Arial Narrow"/>
        </w:rPr>
        <w:t>ie wyklucza</w:t>
      </w:r>
      <w:r w:rsidR="00F1493B">
        <w:rPr>
          <w:rFonts w:ascii="Arial Narrow" w:hAnsi="Arial Narrow"/>
        </w:rPr>
        <w:t xml:space="preserve"> się,</w:t>
      </w:r>
      <w:r w:rsidR="00750009">
        <w:rPr>
          <w:rFonts w:ascii="Arial Narrow" w:hAnsi="Arial Narrow"/>
        </w:rPr>
        <w:t xml:space="preserve"> iż w t</w:t>
      </w:r>
      <w:r w:rsidR="008F3B5A">
        <w:rPr>
          <w:rFonts w:ascii="Arial Narrow" w:hAnsi="Arial Narrow"/>
        </w:rPr>
        <w:t>rakcie realizacji budżetu w 20</w:t>
      </w:r>
      <w:r w:rsidR="001B3ACA">
        <w:rPr>
          <w:rFonts w:ascii="Arial Narrow" w:hAnsi="Arial Narrow"/>
        </w:rPr>
        <w:t>2</w:t>
      </w:r>
      <w:r w:rsidR="00D64044">
        <w:rPr>
          <w:rFonts w:ascii="Arial Narrow" w:hAnsi="Arial Narrow"/>
        </w:rPr>
        <w:t>2</w:t>
      </w:r>
      <w:r w:rsidR="00750009">
        <w:rPr>
          <w:rFonts w:ascii="Arial Narrow" w:hAnsi="Arial Narrow"/>
        </w:rPr>
        <w:t xml:space="preserve"> roku w ramach aplikowania do tzw. ”miękkich” projektów, środki z</w:t>
      </w:r>
      <w:r w:rsidR="00F1493B">
        <w:rPr>
          <w:rFonts w:ascii="Arial Narrow" w:hAnsi="Arial Narrow"/>
        </w:rPr>
        <w:t xml:space="preserve"> tego źródła zostaną zwiększone po stronie wydatków</w:t>
      </w:r>
      <w:r w:rsidR="00750009">
        <w:rPr>
          <w:rFonts w:ascii="Arial Narrow" w:hAnsi="Arial Narrow"/>
        </w:rPr>
        <w:t xml:space="preserve"> budżetu.</w:t>
      </w:r>
    </w:p>
    <w:p w14:paraId="42B8E5CE" w14:textId="77777777" w:rsidR="00750009" w:rsidRDefault="00750009" w:rsidP="00750009">
      <w:pPr>
        <w:ind w:firstLine="708"/>
        <w:jc w:val="both"/>
        <w:rPr>
          <w:rFonts w:ascii="Arial Narrow" w:hAnsi="Arial Narrow"/>
        </w:rPr>
      </w:pPr>
    </w:p>
    <w:p w14:paraId="4A54E03C" w14:textId="77777777" w:rsidR="00750009" w:rsidRPr="00AA5C67" w:rsidRDefault="00750009" w:rsidP="00750009">
      <w:pPr>
        <w:tabs>
          <w:tab w:val="left" w:pos="3450"/>
        </w:tabs>
        <w:rPr>
          <w:rFonts w:ascii="Arial Narrow" w:hAnsi="Arial Narrow"/>
          <w:b/>
          <w:i/>
          <w:color w:val="000000" w:themeColor="text1"/>
        </w:rPr>
      </w:pPr>
      <w:bookmarkStart w:id="17" w:name="_Toc309042723"/>
      <w:r w:rsidRPr="00AA5C67">
        <w:rPr>
          <w:rFonts w:ascii="Arial Narrow" w:hAnsi="Arial Narrow"/>
          <w:b/>
          <w:i/>
          <w:color w:val="000000" w:themeColor="text1"/>
        </w:rPr>
        <w:t>2.1.5. Wydatki na obsługę długu publicznego</w:t>
      </w:r>
      <w:bookmarkEnd w:id="17"/>
    </w:p>
    <w:p w14:paraId="352B33D1" w14:textId="77777777" w:rsidR="00750009" w:rsidRPr="00A10BCE" w:rsidRDefault="00750009" w:rsidP="00750009">
      <w:pPr>
        <w:jc w:val="both"/>
        <w:rPr>
          <w:rFonts w:ascii="Arial Narrow" w:hAnsi="Arial Narrow"/>
          <w:color w:val="000000" w:themeColor="text1"/>
        </w:rPr>
      </w:pPr>
    </w:p>
    <w:p w14:paraId="556FA07B" w14:textId="77777777" w:rsidR="00750009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Wydatki w zakresie </w:t>
      </w:r>
      <w:r w:rsidR="00A43445">
        <w:rPr>
          <w:rFonts w:ascii="Arial Narrow" w:hAnsi="Arial Narrow"/>
        </w:rPr>
        <w:t>obsługi dłu</w:t>
      </w:r>
      <w:r w:rsidR="001B3ACA">
        <w:rPr>
          <w:rFonts w:ascii="Arial Narrow" w:hAnsi="Arial Narrow"/>
        </w:rPr>
        <w:t>gu publicznego w 2021</w:t>
      </w:r>
      <w:r w:rsidR="00A43445">
        <w:rPr>
          <w:rFonts w:ascii="Arial Narrow" w:hAnsi="Arial Narrow"/>
        </w:rPr>
        <w:t xml:space="preserve"> roku planuje się na poziomie </w:t>
      </w:r>
      <w:r w:rsidR="00D64044">
        <w:rPr>
          <w:rFonts w:ascii="Arial Narrow" w:hAnsi="Arial Narrow"/>
        </w:rPr>
        <w:t>350 000</w:t>
      </w:r>
      <w:r w:rsidR="00386402">
        <w:rPr>
          <w:rFonts w:ascii="Arial Narrow" w:hAnsi="Arial Narrow"/>
        </w:rPr>
        <w:t xml:space="preserve"> zł</w:t>
      </w:r>
      <w:r>
        <w:rPr>
          <w:rFonts w:ascii="Arial Narrow" w:hAnsi="Arial Narrow"/>
        </w:rPr>
        <w:t>.</w:t>
      </w:r>
    </w:p>
    <w:p w14:paraId="366C7A6E" w14:textId="77777777" w:rsidR="001B3ACA" w:rsidRDefault="00750009" w:rsidP="007500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Kwotę stanowią odsetki</w:t>
      </w:r>
      <w:r w:rsidR="00D64044">
        <w:rPr>
          <w:rFonts w:ascii="Arial Narrow" w:hAnsi="Arial Narrow"/>
        </w:rPr>
        <w:t xml:space="preserve"> i prowizje bankowe</w:t>
      </w:r>
      <w:r>
        <w:rPr>
          <w:rFonts w:ascii="Arial Narrow" w:hAnsi="Arial Narrow"/>
        </w:rPr>
        <w:t xml:space="preserve"> od </w:t>
      </w:r>
      <w:r w:rsidR="00386402">
        <w:rPr>
          <w:rFonts w:ascii="Arial Narrow" w:hAnsi="Arial Narrow"/>
        </w:rPr>
        <w:t>wyemitowanych</w:t>
      </w:r>
      <w:r>
        <w:rPr>
          <w:rFonts w:ascii="Arial Narrow" w:hAnsi="Arial Narrow"/>
        </w:rPr>
        <w:t xml:space="preserve"> obligacji komunalnych. Ponadto </w:t>
      </w:r>
      <w:r w:rsidR="00630292">
        <w:rPr>
          <w:rFonts w:ascii="Arial Narrow" w:hAnsi="Arial Narrow"/>
        </w:rPr>
        <w:t xml:space="preserve"> do obsługi długu wliczo</w:t>
      </w:r>
      <w:r>
        <w:rPr>
          <w:rFonts w:ascii="Arial Narrow" w:hAnsi="Arial Narrow"/>
        </w:rPr>
        <w:t xml:space="preserve">ne są </w:t>
      </w:r>
      <w:r w:rsidR="00386402">
        <w:rPr>
          <w:rFonts w:ascii="Arial Narrow" w:hAnsi="Arial Narrow"/>
        </w:rPr>
        <w:t>odsetki związane z ewentualnym kredytem służącym</w:t>
      </w:r>
      <w:r>
        <w:rPr>
          <w:rFonts w:ascii="Arial Narrow" w:hAnsi="Arial Narrow"/>
        </w:rPr>
        <w:t xml:space="preserve"> do pokrycia przejściowego deficytu występują</w:t>
      </w:r>
      <w:r w:rsidR="00386402">
        <w:rPr>
          <w:rFonts w:ascii="Arial Narrow" w:hAnsi="Arial Narrow"/>
        </w:rPr>
        <w:t>cego w trakcie roku budżetowego</w:t>
      </w:r>
      <w:r w:rsidR="001B3ACA">
        <w:rPr>
          <w:rFonts w:ascii="Arial Narrow" w:hAnsi="Arial Narrow"/>
        </w:rPr>
        <w:t>.</w:t>
      </w:r>
    </w:p>
    <w:p w14:paraId="7AA1AF70" w14:textId="77777777" w:rsidR="001B3ACA" w:rsidRDefault="001B3ACA" w:rsidP="00750009">
      <w:pPr>
        <w:jc w:val="both"/>
        <w:rPr>
          <w:rFonts w:ascii="Arial Narrow" w:hAnsi="Arial Narrow"/>
        </w:rPr>
      </w:pPr>
    </w:p>
    <w:p w14:paraId="27D467F4" w14:textId="77777777" w:rsidR="00750009" w:rsidRDefault="00630292" w:rsidP="00750009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Wykaz zadań</w:t>
      </w:r>
      <w:r w:rsidR="00750009">
        <w:rPr>
          <w:rFonts w:ascii="Arial Narrow" w:hAnsi="Arial Narrow"/>
          <w:i/>
        </w:rPr>
        <w:t xml:space="preserve"> w zakresie wydatków budżetu </w:t>
      </w:r>
      <w:r w:rsidR="001B3ACA">
        <w:rPr>
          <w:rFonts w:ascii="Arial Narrow" w:hAnsi="Arial Narrow"/>
          <w:i/>
        </w:rPr>
        <w:t>Powiatu Średzkiego rok 202</w:t>
      </w:r>
      <w:r w:rsidR="00D64044">
        <w:rPr>
          <w:rFonts w:ascii="Arial Narrow" w:hAnsi="Arial Narrow"/>
          <w:i/>
        </w:rPr>
        <w:t>2</w:t>
      </w:r>
      <w:r>
        <w:rPr>
          <w:rFonts w:ascii="Arial Narrow" w:hAnsi="Arial Narrow"/>
          <w:i/>
        </w:rPr>
        <w:t xml:space="preserve"> rok</w:t>
      </w:r>
      <w:r w:rsidR="00750009">
        <w:rPr>
          <w:rFonts w:ascii="Arial Narrow" w:hAnsi="Arial Narrow"/>
          <w:i/>
        </w:rPr>
        <w:t xml:space="preserve"> przedstawia załącznik nr 2 do uzasadnienia.</w:t>
      </w:r>
    </w:p>
    <w:p w14:paraId="1AA4D6AE" w14:textId="77777777" w:rsidR="00750009" w:rsidRDefault="00750009" w:rsidP="00750009">
      <w:pPr>
        <w:ind w:firstLine="708"/>
        <w:jc w:val="both"/>
        <w:rPr>
          <w:sz w:val="21"/>
          <w:szCs w:val="21"/>
        </w:rPr>
      </w:pPr>
    </w:p>
    <w:p w14:paraId="40CC9F49" w14:textId="77777777" w:rsidR="00750009" w:rsidRPr="00AA5C67" w:rsidRDefault="00750009" w:rsidP="00750009">
      <w:pPr>
        <w:pStyle w:val="Nagwek2"/>
        <w:rPr>
          <w:rFonts w:ascii="Arial Narrow" w:hAnsi="Arial Narrow"/>
          <w:color w:val="000000" w:themeColor="text1"/>
          <w:sz w:val="24"/>
          <w:szCs w:val="24"/>
        </w:rPr>
      </w:pPr>
      <w:bookmarkStart w:id="18" w:name="_Toc309042726"/>
      <w:r w:rsidRPr="00AA5C67">
        <w:rPr>
          <w:rFonts w:ascii="Arial Narrow" w:hAnsi="Arial Narrow"/>
          <w:color w:val="000000" w:themeColor="text1"/>
          <w:sz w:val="24"/>
          <w:szCs w:val="24"/>
        </w:rPr>
        <w:t xml:space="preserve">3.Wynik budżetu, przychody i rozchody budżetu </w:t>
      </w:r>
      <w:bookmarkEnd w:id="18"/>
    </w:p>
    <w:p w14:paraId="050797B4" w14:textId="77777777" w:rsidR="00750009" w:rsidRPr="001B3ACA" w:rsidRDefault="00750009" w:rsidP="00750009">
      <w:pPr>
        <w:jc w:val="both"/>
        <w:rPr>
          <w:color w:val="538135" w:themeColor="accent6" w:themeShade="BF"/>
          <w:sz w:val="21"/>
          <w:szCs w:val="21"/>
        </w:rPr>
      </w:pPr>
    </w:p>
    <w:p w14:paraId="0F538240" w14:textId="77777777" w:rsidR="00750009" w:rsidRDefault="00750009" w:rsidP="0075000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Projekt budżetu </w:t>
      </w:r>
      <w:r w:rsidR="00630292">
        <w:rPr>
          <w:rFonts w:ascii="Arial Narrow" w:hAnsi="Arial Narrow"/>
        </w:rPr>
        <w:t>powiatu</w:t>
      </w:r>
      <w:r>
        <w:rPr>
          <w:rFonts w:ascii="Arial Narrow" w:hAnsi="Arial Narrow"/>
        </w:rPr>
        <w:t xml:space="preserve"> na 20</w:t>
      </w:r>
      <w:r w:rsidR="001B3ACA">
        <w:rPr>
          <w:rFonts w:ascii="Arial Narrow" w:hAnsi="Arial Narrow"/>
        </w:rPr>
        <w:t>2</w:t>
      </w:r>
      <w:r w:rsidR="00D64044">
        <w:rPr>
          <w:rFonts w:ascii="Arial Narrow" w:hAnsi="Arial Narrow"/>
        </w:rPr>
        <w:t>2</w:t>
      </w:r>
      <w:r w:rsidR="001B3ACA">
        <w:rPr>
          <w:rFonts w:ascii="Arial Narrow" w:hAnsi="Arial Narrow"/>
        </w:rPr>
        <w:t xml:space="preserve"> rok zakłada deficyt budżetowy </w:t>
      </w:r>
      <w:r>
        <w:rPr>
          <w:rFonts w:ascii="Arial Narrow" w:hAnsi="Arial Narrow"/>
        </w:rPr>
        <w:t xml:space="preserve"> w wysokości </w:t>
      </w:r>
      <w:r w:rsidR="001B3ACA" w:rsidRPr="001B3ACA">
        <w:rPr>
          <w:rFonts w:ascii="Arial Narrow" w:hAnsi="Arial Narrow"/>
          <w:b/>
        </w:rPr>
        <w:t>1</w:t>
      </w:r>
      <w:r w:rsidR="00D64044">
        <w:rPr>
          <w:rFonts w:ascii="Arial Narrow" w:hAnsi="Arial Narrow"/>
          <w:b/>
        </w:rPr>
        <w:t>1</w:t>
      </w:r>
      <w:r w:rsidR="001B3ACA" w:rsidRPr="001B3ACA">
        <w:rPr>
          <w:rFonts w:ascii="Arial Narrow" w:hAnsi="Arial Narrow"/>
          <w:b/>
        </w:rPr>
        <w:t xml:space="preserve"> 700</w:t>
      </w:r>
      <w:r w:rsidR="005911AC" w:rsidRPr="001B3ACA">
        <w:rPr>
          <w:rFonts w:ascii="Arial Narrow" w:hAnsi="Arial Narrow"/>
          <w:b/>
          <w:bCs/>
        </w:rPr>
        <w:t xml:space="preserve"> </w:t>
      </w:r>
      <w:r w:rsidR="00F1493B" w:rsidRPr="001B3ACA">
        <w:rPr>
          <w:rFonts w:ascii="Arial Narrow" w:hAnsi="Arial Narrow"/>
          <w:b/>
          <w:bCs/>
        </w:rPr>
        <w:t xml:space="preserve">000 </w:t>
      </w:r>
      <w:r w:rsidRPr="001B3ACA">
        <w:rPr>
          <w:rFonts w:ascii="Arial Narrow" w:hAnsi="Arial Narrow"/>
          <w:b/>
          <w:bCs/>
        </w:rPr>
        <w:t>zł</w:t>
      </w:r>
      <w:r>
        <w:rPr>
          <w:rFonts w:ascii="Arial Narrow" w:hAnsi="Arial Narrow"/>
          <w:bCs/>
        </w:rPr>
        <w:t>, co stanowi  różnicę pomiędzy dochodami i wydatkami budżetu.</w:t>
      </w:r>
    </w:p>
    <w:p w14:paraId="11B88B06" w14:textId="77777777" w:rsidR="001B3ACA" w:rsidRDefault="001B3ACA" w:rsidP="00AA5C67">
      <w:pPr>
        <w:widowControl w:val="0"/>
        <w:suppressAutoHyphens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</w:rPr>
        <w:t>Deficyt zostanie</w:t>
      </w:r>
      <w:r w:rsidRPr="001B3AC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sfinanso</w:t>
      </w:r>
      <w:r w:rsidR="00AC6E59">
        <w:rPr>
          <w:rFonts w:ascii="Arial Narrow" w:hAnsi="Arial Narrow"/>
          <w:sz w:val="22"/>
          <w:szCs w:val="22"/>
        </w:rPr>
        <w:t xml:space="preserve">wany przychodami  pochodzącymi </w:t>
      </w:r>
      <w:r>
        <w:rPr>
          <w:rFonts w:ascii="Arial Narrow" w:hAnsi="Arial Narrow"/>
          <w:sz w:val="22"/>
          <w:szCs w:val="22"/>
        </w:rPr>
        <w:t>:</w:t>
      </w:r>
    </w:p>
    <w:p w14:paraId="6FBA1A60" w14:textId="77777777" w:rsidR="00A82DFB" w:rsidRDefault="00A82DFB" w:rsidP="00AA5C67">
      <w:pPr>
        <w:widowControl w:val="0"/>
        <w:suppressAutoHyphens/>
        <w:jc w:val="both"/>
      </w:pPr>
    </w:p>
    <w:p w14:paraId="5192D3BA" w14:textId="77777777" w:rsidR="00D64044" w:rsidRPr="005E2FCF" w:rsidRDefault="00D64044" w:rsidP="00A82DF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AC6E59">
        <w:rPr>
          <w:rFonts w:ascii="Arial Narrow" w:hAnsi="Arial Narrow"/>
          <w:sz w:val="22"/>
          <w:szCs w:val="22"/>
        </w:rPr>
        <w:t xml:space="preserve">ze </w:t>
      </w:r>
      <w:r>
        <w:rPr>
          <w:rFonts w:ascii="Arial Narrow" w:hAnsi="Arial Narrow"/>
          <w:sz w:val="22"/>
          <w:szCs w:val="22"/>
        </w:rPr>
        <w:t>sprzedaży</w:t>
      </w:r>
      <w:r w:rsidR="00B83889">
        <w:rPr>
          <w:rFonts w:ascii="Arial Narrow" w:hAnsi="Arial Narrow"/>
          <w:sz w:val="22"/>
          <w:szCs w:val="22"/>
        </w:rPr>
        <w:t xml:space="preserve"> innych</w:t>
      </w:r>
      <w:r>
        <w:rPr>
          <w:rFonts w:ascii="Arial Narrow" w:hAnsi="Arial Narrow"/>
          <w:sz w:val="22"/>
          <w:szCs w:val="22"/>
        </w:rPr>
        <w:t xml:space="preserve"> papierów wartościowych </w:t>
      </w:r>
      <w:r w:rsidRPr="005E2FCF">
        <w:rPr>
          <w:rFonts w:ascii="Arial Narrow" w:hAnsi="Arial Narrow"/>
          <w:b/>
          <w:sz w:val="22"/>
          <w:szCs w:val="22"/>
        </w:rPr>
        <w:t>4 000 000 zł</w:t>
      </w:r>
    </w:p>
    <w:p w14:paraId="08D17458" w14:textId="77777777" w:rsidR="00D64044" w:rsidRDefault="00D64044" w:rsidP="00D64044">
      <w:pPr>
        <w:ind w:left="720"/>
        <w:jc w:val="both"/>
      </w:pPr>
    </w:p>
    <w:p w14:paraId="66690B6A" w14:textId="77777777" w:rsidR="00A82DFB" w:rsidRPr="00BB01AB" w:rsidRDefault="00D64044" w:rsidP="00A82DF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-</w:t>
      </w:r>
      <w:r w:rsidR="00AC6E59">
        <w:rPr>
          <w:rFonts w:ascii="Arial Narrow" w:hAnsi="Arial Narrow"/>
          <w:sz w:val="22"/>
          <w:szCs w:val="22"/>
        </w:rPr>
        <w:t xml:space="preserve">z </w:t>
      </w:r>
      <w:r>
        <w:rPr>
          <w:rFonts w:ascii="Arial Narrow" w:hAnsi="Arial Narrow"/>
          <w:sz w:val="22"/>
          <w:szCs w:val="22"/>
        </w:rPr>
        <w:t xml:space="preserve"> rozliczeń środków określonych w art.5 ust 1 pkt.2 ustawy i dotacji na realizację programu, projektu lub zadania finansowanego z udziałem tych środków w wysokości </w:t>
      </w:r>
      <w:r w:rsidRPr="005E2FCF">
        <w:rPr>
          <w:rFonts w:ascii="Arial Narrow" w:hAnsi="Arial Narrow"/>
          <w:b/>
          <w:sz w:val="22"/>
          <w:szCs w:val="22"/>
        </w:rPr>
        <w:t xml:space="preserve">410 548 </w:t>
      </w:r>
      <w:r w:rsidRPr="00BB01AB">
        <w:rPr>
          <w:rFonts w:ascii="Arial Narrow" w:hAnsi="Arial Narrow"/>
          <w:sz w:val="22"/>
          <w:szCs w:val="22"/>
        </w:rPr>
        <w:t>zł</w:t>
      </w:r>
      <w:r w:rsidR="00BB01AB" w:rsidRPr="00BB01AB">
        <w:rPr>
          <w:rFonts w:ascii="Arial Narrow" w:hAnsi="Arial Narrow"/>
          <w:sz w:val="22"/>
          <w:szCs w:val="22"/>
        </w:rPr>
        <w:t xml:space="preserve"> ( dotyczy projektu </w:t>
      </w:r>
      <w:proofErr w:type="spellStart"/>
      <w:r w:rsidR="00BB01AB" w:rsidRPr="00BB01AB">
        <w:rPr>
          <w:rFonts w:ascii="Arial Narrow" w:hAnsi="Arial Narrow"/>
          <w:sz w:val="22"/>
          <w:szCs w:val="22"/>
        </w:rPr>
        <w:t>Erazmu</w:t>
      </w:r>
      <w:r w:rsidR="00A8234F">
        <w:rPr>
          <w:rFonts w:ascii="Arial Narrow" w:hAnsi="Arial Narrow"/>
          <w:sz w:val="22"/>
          <w:szCs w:val="22"/>
        </w:rPr>
        <w:t>s</w:t>
      </w:r>
      <w:proofErr w:type="spellEnd"/>
      <w:r w:rsidR="00A8234F">
        <w:rPr>
          <w:rFonts w:ascii="Arial Narrow" w:hAnsi="Arial Narrow"/>
          <w:sz w:val="22"/>
          <w:szCs w:val="22"/>
        </w:rPr>
        <w:t>+, Kształcenie zawodowe w Powi</w:t>
      </w:r>
      <w:r w:rsidR="00BB01AB" w:rsidRPr="00BB01AB">
        <w:rPr>
          <w:rFonts w:ascii="Arial Narrow" w:hAnsi="Arial Narrow"/>
          <w:sz w:val="22"/>
          <w:szCs w:val="22"/>
        </w:rPr>
        <w:t>ecie Średzkim oraz Powiat kształci zawodowo i profesjonalnie) , środki na realizację programów wpłynęły w roku 2021, a realizacja nastąpi w roku 2022</w:t>
      </w:r>
    </w:p>
    <w:p w14:paraId="66E7CB3B" w14:textId="77777777" w:rsidR="00A82DFB" w:rsidRDefault="00A82DFB" w:rsidP="00A82DFB">
      <w:pPr>
        <w:jc w:val="both"/>
        <w:rPr>
          <w:rFonts w:ascii="Arial Narrow" w:hAnsi="Arial Narrow"/>
          <w:b/>
          <w:sz w:val="22"/>
          <w:szCs w:val="22"/>
        </w:rPr>
      </w:pPr>
    </w:p>
    <w:p w14:paraId="656C7B96" w14:textId="77777777" w:rsidR="00D64044" w:rsidRDefault="00D64044" w:rsidP="00A82DF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AC6E59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 wolnych środków, jako nadwyżki środków pieniężnych na rachunku bieżącym Powiatu, wynikającymi z   rozliczeń kredytów i pożyczek z lat ubiegłych w wysokości </w:t>
      </w:r>
      <w:r w:rsidRPr="005E2FCF">
        <w:rPr>
          <w:rFonts w:ascii="Arial Narrow" w:hAnsi="Arial Narrow"/>
          <w:b/>
          <w:sz w:val="22"/>
          <w:szCs w:val="22"/>
        </w:rPr>
        <w:t>7 257 452 zł</w:t>
      </w:r>
      <w:r w:rsidR="00AC6E59">
        <w:rPr>
          <w:rFonts w:ascii="Arial Narrow" w:hAnsi="Arial Narrow"/>
          <w:b/>
          <w:sz w:val="22"/>
          <w:szCs w:val="22"/>
        </w:rPr>
        <w:t>, w tym:</w:t>
      </w:r>
    </w:p>
    <w:p w14:paraId="0DCE0B94" w14:textId="77777777" w:rsidR="00AC6E59" w:rsidRPr="00BB01AB" w:rsidRDefault="00BB01AB" w:rsidP="00A82DFB">
      <w:pPr>
        <w:jc w:val="both"/>
        <w:rPr>
          <w:rFonts w:ascii="Arial Narrow" w:hAnsi="Arial Narrow"/>
          <w:sz w:val="22"/>
          <w:szCs w:val="22"/>
        </w:rPr>
      </w:pPr>
      <w:r w:rsidRPr="00BB01AB">
        <w:rPr>
          <w:rFonts w:ascii="Arial Narrow" w:hAnsi="Arial Narrow"/>
          <w:sz w:val="22"/>
          <w:szCs w:val="22"/>
        </w:rPr>
        <w:t>1. subwencja uzupełniająca na podstawie pisma Ministra Finansów ST8.4751.10.2021 kwota  2 395 452 zł</w:t>
      </w:r>
    </w:p>
    <w:p w14:paraId="349ED753" w14:textId="77777777" w:rsidR="00BB01AB" w:rsidRPr="00BB01AB" w:rsidRDefault="00BB01AB" w:rsidP="00A82DFB">
      <w:pPr>
        <w:jc w:val="both"/>
        <w:rPr>
          <w:rFonts w:ascii="Arial Narrow" w:hAnsi="Arial Narrow"/>
          <w:sz w:val="22"/>
          <w:szCs w:val="22"/>
        </w:rPr>
      </w:pPr>
      <w:r w:rsidRPr="00BB01AB">
        <w:rPr>
          <w:rFonts w:ascii="Arial Narrow" w:hAnsi="Arial Narrow"/>
          <w:sz w:val="22"/>
          <w:szCs w:val="22"/>
        </w:rPr>
        <w:t>2. dochody ze sprzedaży majątku 3 401 736 zł ( środki odzyskane za sprzedaż budynku dawnego szpitala powiatowego)</w:t>
      </w:r>
    </w:p>
    <w:p w14:paraId="4CB76B96" w14:textId="77777777" w:rsidR="00BB01AB" w:rsidRPr="00BB01AB" w:rsidRDefault="00BB01AB" w:rsidP="00A82DFB">
      <w:pPr>
        <w:jc w:val="both"/>
        <w:rPr>
          <w:rFonts w:ascii="Arial Narrow" w:hAnsi="Arial Narrow"/>
          <w:sz w:val="22"/>
          <w:szCs w:val="22"/>
        </w:rPr>
      </w:pPr>
      <w:r w:rsidRPr="00BB01AB">
        <w:rPr>
          <w:rFonts w:ascii="Arial Narrow" w:hAnsi="Arial Narrow"/>
          <w:sz w:val="22"/>
          <w:szCs w:val="22"/>
        </w:rPr>
        <w:t xml:space="preserve">3. realizacja odsetek ponad zakładany plan </w:t>
      </w:r>
      <w:r w:rsidR="00A8234F">
        <w:rPr>
          <w:rFonts w:ascii="Arial Narrow" w:hAnsi="Arial Narrow"/>
          <w:sz w:val="22"/>
          <w:szCs w:val="22"/>
        </w:rPr>
        <w:t>503 264</w:t>
      </w:r>
      <w:r w:rsidRPr="00BB01AB">
        <w:rPr>
          <w:rFonts w:ascii="Arial Narrow" w:hAnsi="Arial Narrow"/>
          <w:sz w:val="22"/>
          <w:szCs w:val="22"/>
        </w:rPr>
        <w:t xml:space="preserve"> zł</w:t>
      </w:r>
    </w:p>
    <w:p w14:paraId="33A72A91" w14:textId="77777777" w:rsidR="00BB01AB" w:rsidRPr="00BB01AB" w:rsidRDefault="00BB01AB" w:rsidP="00A82DFB">
      <w:pPr>
        <w:jc w:val="both"/>
        <w:rPr>
          <w:rFonts w:ascii="Arial Narrow" w:hAnsi="Arial Narrow"/>
          <w:sz w:val="22"/>
          <w:szCs w:val="22"/>
        </w:rPr>
      </w:pPr>
      <w:r w:rsidRPr="00BB01AB">
        <w:rPr>
          <w:rFonts w:ascii="Arial Narrow" w:hAnsi="Arial Narrow"/>
          <w:sz w:val="22"/>
          <w:szCs w:val="22"/>
        </w:rPr>
        <w:t xml:space="preserve">4. przesuniecie płatności za roboty częściowe na zadaniu Modernizacja budynku dawnego szpitala powiatowego </w:t>
      </w:r>
      <w:r w:rsidR="00A8234F">
        <w:rPr>
          <w:rFonts w:ascii="Arial Narrow" w:hAnsi="Arial Narrow"/>
          <w:sz w:val="22"/>
          <w:szCs w:val="22"/>
        </w:rPr>
        <w:t xml:space="preserve">– etap II </w:t>
      </w:r>
      <w:r w:rsidRPr="00BB01AB">
        <w:rPr>
          <w:rFonts w:ascii="Arial Narrow" w:hAnsi="Arial Narrow"/>
          <w:sz w:val="22"/>
          <w:szCs w:val="22"/>
        </w:rPr>
        <w:t xml:space="preserve">z roku </w:t>
      </w:r>
      <w:r w:rsidR="00A8234F">
        <w:rPr>
          <w:rFonts w:ascii="Arial Narrow" w:hAnsi="Arial Narrow"/>
          <w:sz w:val="22"/>
          <w:szCs w:val="22"/>
        </w:rPr>
        <w:t>2021 na rok 2022 , kwota  957 000</w:t>
      </w:r>
      <w:r w:rsidRPr="00BB01AB">
        <w:rPr>
          <w:rFonts w:ascii="Arial Narrow" w:hAnsi="Arial Narrow"/>
          <w:sz w:val="22"/>
          <w:szCs w:val="22"/>
        </w:rPr>
        <w:t xml:space="preserve"> zł</w:t>
      </w:r>
    </w:p>
    <w:p w14:paraId="2F18C4AF" w14:textId="77777777" w:rsidR="00A82DFB" w:rsidRDefault="00A82DFB" w:rsidP="00A82DFB">
      <w:pPr>
        <w:jc w:val="both"/>
        <w:rPr>
          <w:rFonts w:ascii="Arial Narrow" w:hAnsi="Arial Narrow"/>
          <w:b/>
          <w:sz w:val="22"/>
          <w:szCs w:val="22"/>
        </w:rPr>
      </w:pPr>
    </w:p>
    <w:p w14:paraId="643E3667" w14:textId="77777777" w:rsidR="00923976" w:rsidRDefault="00923976" w:rsidP="00A82DFB">
      <w:pPr>
        <w:jc w:val="both"/>
        <w:rPr>
          <w:rFonts w:ascii="Arial Narrow" w:hAnsi="Arial Narrow"/>
          <w:b/>
          <w:sz w:val="22"/>
          <w:szCs w:val="22"/>
        </w:rPr>
      </w:pPr>
    </w:p>
    <w:p w14:paraId="41B9FC89" w14:textId="77777777" w:rsidR="00D64044" w:rsidRPr="003F3B87" w:rsidRDefault="00D64044" w:rsidP="00A82DFB">
      <w:pPr>
        <w:jc w:val="both"/>
        <w:rPr>
          <w:rFonts w:ascii="Arial Narrow" w:hAnsi="Arial Narrow"/>
          <w:b/>
          <w:sz w:val="22"/>
          <w:szCs w:val="22"/>
        </w:rPr>
      </w:pPr>
      <w:r w:rsidRPr="005E2FCF">
        <w:rPr>
          <w:rFonts w:ascii="Arial Narrow" w:hAnsi="Arial Narrow"/>
          <w:sz w:val="22"/>
          <w:szCs w:val="22"/>
        </w:rPr>
        <w:t xml:space="preserve"> - spłat pożyczek udzielonych ze środków publicznych</w:t>
      </w:r>
      <w:r>
        <w:rPr>
          <w:rFonts w:ascii="Arial Narrow" w:hAnsi="Arial Narrow"/>
          <w:b/>
          <w:sz w:val="22"/>
          <w:szCs w:val="22"/>
        </w:rPr>
        <w:t xml:space="preserve"> 32 000 zł</w:t>
      </w:r>
    </w:p>
    <w:p w14:paraId="1719FBEC" w14:textId="77777777" w:rsidR="006C1A46" w:rsidRPr="006C1A46" w:rsidRDefault="006C1A46" w:rsidP="006C1A46">
      <w:pPr>
        <w:widowControl w:val="0"/>
        <w:suppressAutoHyphens/>
        <w:ind w:left="720"/>
        <w:jc w:val="both"/>
        <w:rPr>
          <w:b/>
        </w:rPr>
      </w:pPr>
    </w:p>
    <w:p w14:paraId="5AE252A4" w14:textId="77777777" w:rsidR="001B3ACA" w:rsidRDefault="001B3ACA" w:rsidP="0075000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 202</w:t>
      </w:r>
      <w:r w:rsidR="00A82DFB">
        <w:rPr>
          <w:rFonts w:ascii="Arial Narrow" w:hAnsi="Arial Narrow"/>
          <w:bCs/>
        </w:rPr>
        <w:t>2</w:t>
      </w:r>
      <w:r>
        <w:rPr>
          <w:rFonts w:ascii="Arial Narrow" w:hAnsi="Arial Narrow"/>
          <w:bCs/>
        </w:rPr>
        <w:t xml:space="preserve"> roku nie planuje się</w:t>
      </w:r>
      <w:r w:rsidR="00B83889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rozchodów budżetu</w:t>
      </w:r>
    </w:p>
    <w:p w14:paraId="3789497A" w14:textId="77777777" w:rsidR="00750009" w:rsidRDefault="00750009" w:rsidP="00750009">
      <w:pPr>
        <w:jc w:val="both"/>
        <w:rPr>
          <w:rFonts w:ascii="Arial Narrow" w:hAnsi="Arial Narrow"/>
          <w:bCs/>
        </w:rPr>
      </w:pPr>
    </w:p>
    <w:p w14:paraId="28D49661" w14:textId="77777777" w:rsidR="00750009" w:rsidRDefault="00750009" w:rsidP="00750009">
      <w:pPr>
        <w:pStyle w:val="Domylnie"/>
        <w:widowControl w:val="0"/>
        <w:autoSpaceDN w:val="0"/>
        <w:adjustRightInd w:val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Globalna wie</w:t>
      </w:r>
      <w:r w:rsidR="008F3B5A">
        <w:rPr>
          <w:rFonts w:ascii="Arial Narrow" w:hAnsi="Arial Narrow"/>
          <w:szCs w:val="24"/>
        </w:rPr>
        <w:t xml:space="preserve">lkość długu </w:t>
      </w:r>
      <w:r w:rsidR="00630292">
        <w:rPr>
          <w:rFonts w:ascii="Arial Narrow" w:hAnsi="Arial Narrow"/>
          <w:szCs w:val="24"/>
        </w:rPr>
        <w:t>powiatu</w:t>
      </w:r>
      <w:r w:rsidR="008F3B5A">
        <w:rPr>
          <w:rFonts w:ascii="Arial Narrow" w:hAnsi="Arial Narrow"/>
          <w:szCs w:val="24"/>
        </w:rPr>
        <w:t xml:space="preserve"> na koniec 20</w:t>
      </w:r>
      <w:r w:rsidR="00630292">
        <w:rPr>
          <w:rFonts w:ascii="Arial Narrow" w:hAnsi="Arial Narrow"/>
          <w:szCs w:val="24"/>
        </w:rPr>
        <w:t>2</w:t>
      </w:r>
      <w:r w:rsidR="00A82DFB">
        <w:rPr>
          <w:rFonts w:ascii="Arial Narrow" w:hAnsi="Arial Narrow"/>
          <w:szCs w:val="24"/>
        </w:rPr>
        <w:t>2</w:t>
      </w:r>
      <w:r>
        <w:rPr>
          <w:rFonts w:ascii="Arial Narrow" w:hAnsi="Arial Narrow"/>
          <w:szCs w:val="24"/>
        </w:rPr>
        <w:t xml:space="preserve"> roku wyniesie</w:t>
      </w:r>
      <w:r w:rsidR="001C3F7C">
        <w:rPr>
          <w:rFonts w:ascii="Arial Narrow" w:hAnsi="Arial Narrow"/>
          <w:szCs w:val="24"/>
        </w:rPr>
        <w:t xml:space="preserve"> </w:t>
      </w:r>
      <w:r w:rsidR="001B3ACA">
        <w:rPr>
          <w:rFonts w:ascii="Arial Narrow" w:hAnsi="Arial Narrow"/>
          <w:szCs w:val="24"/>
        </w:rPr>
        <w:t>1</w:t>
      </w:r>
      <w:r w:rsidR="00A82DFB">
        <w:rPr>
          <w:rFonts w:ascii="Arial Narrow" w:hAnsi="Arial Narrow"/>
          <w:szCs w:val="24"/>
        </w:rPr>
        <w:t>5</w:t>
      </w:r>
      <w:r w:rsidR="00630292">
        <w:rPr>
          <w:rFonts w:ascii="Arial Narrow" w:hAnsi="Arial Narrow"/>
          <w:szCs w:val="24"/>
        </w:rPr>
        <w:t> 915 000</w:t>
      </w:r>
      <w:r w:rsidR="008F3B5A">
        <w:rPr>
          <w:rFonts w:ascii="Arial Narrow" w:hAnsi="Arial Narrow"/>
          <w:szCs w:val="24"/>
        </w:rPr>
        <w:t xml:space="preserve"> zł i będzie </w:t>
      </w:r>
      <w:r w:rsidR="001B3ACA">
        <w:rPr>
          <w:rFonts w:ascii="Arial Narrow" w:hAnsi="Arial Narrow"/>
          <w:szCs w:val="24"/>
        </w:rPr>
        <w:t xml:space="preserve">stanowiła </w:t>
      </w:r>
      <w:r w:rsidR="00B83889">
        <w:rPr>
          <w:rFonts w:ascii="Arial Narrow" w:hAnsi="Arial Narrow"/>
          <w:szCs w:val="24"/>
        </w:rPr>
        <w:t>27,3</w:t>
      </w:r>
      <w:r w:rsidR="00270F01">
        <w:rPr>
          <w:rFonts w:ascii="Arial Narrow" w:hAnsi="Arial Narrow"/>
          <w:szCs w:val="24"/>
        </w:rPr>
        <w:t xml:space="preserve"> </w:t>
      </w:r>
      <w:r w:rsidR="00630292">
        <w:rPr>
          <w:rFonts w:ascii="Arial Narrow" w:hAnsi="Arial Narrow"/>
          <w:szCs w:val="24"/>
        </w:rPr>
        <w:t>% planowanych dochodów ogółem.</w:t>
      </w:r>
    </w:p>
    <w:p w14:paraId="7E99BE88" w14:textId="77777777" w:rsidR="00750009" w:rsidRDefault="00750009" w:rsidP="00750009">
      <w:pPr>
        <w:pStyle w:val="Domylnie"/>
        <w:widowControl w:val="0"/>
        <w:autoSpaceDN w:val="0"/>
        <w:adjustRightInd w:val="0"/>
        <w:jc w:val="both"/>
        <w:rPr>
          <w:sz w:val="21"/>
          <w:szCs w:val="21"/>
        </w:rPr>
      </w:pPr>
      <w:r>
        <w:rPr>
          <w:rFonts w:ascii="Arial Narrow" w:hAnsi="Arial Narrow"/>
          <w:szCs w:val="24"/>
        </w:rPr>
        <w:t>Do projektu budżetu załączono informację o przewidywanym wykonaniu dochodów i wy</w:t>
      </w:r>
      <w:r w:rsidR="00A43445">
        <w:rPr>
          <w:rFonts w:ascii="Arial Narrow" w:hAnsi="Arial Narrow"/>
          <w:szCs w:val="24"/>
        </w:rPr>
        <w:t>datków bud</w:t>
      </w:r>
      <w:r w:rsidR="008F3B5A">
        <w:rPr>
          <w:rFonts w:ascii="Arial Narrow" w:hAnsi="Arial Narrow"/>
          <w:szCs w:val="24"/>
        </w:rPr>
        <w:t xml:space="preserve">żetu </w:t>
      </w:r>
      <w:r w:rsidR="00630292">
        <w:rPr>
          <w:rFonts w:ascii="Arial Narrow" w:hAnsi="Arial Narrow"/>
          <w:szCs w:val="24"/>
        </w:rPr>
        <w:t>powiatu</w:t>
      </w:r>
      <w:r w:rsidR="008F3B5A">
        <w:rPr>
          <w:rFonts w:ascii="Arial Narrow" w:hAnsi="Arial Narrow"/>
          <w:szCs w:val="24"/>
        </w:rPr>
        <w:t xml:space="preserve"> za rok 20</w:t>
      </w:r>
      <w:r w:rsidR="001B3ACA">
        <w:rPr>
          <w:rFonts w:ascii="Arial Narrow" w:hAnsi="Arial Narrow"/>
          <w:szCs w:val="24"/>
        </w:rPr>
        <w:t>2</w:t>
      </w:r>
      <w:r w:rsidR="00270F01">
        <w:rPr>
          <w:rFonts w:ascii="Arial Narrow" w:hAnsi="Arial Narrow"/>
          <w:szCs w:val="24"/>
        </w:rPr>
        <w:t>1</w:t>
      </w:r>
      <w:r w:rsidR="001B3ACA">
        <w:rPr>
          <w:rFonts w:ascii="Arial Narrow" w:hAnsi="Arial Narrow"/>
          <w:szCs w:val="24"/>
        </w:rPr>
        <w:t xml:space="preserve"> wg stanu na 30.09.202</w:t>
      </w:r>
      <w:r w:rsidR="00270F01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 xml:space="preserve"> roku</w:t>
      </w:r>
      <w:r w:rsidR="00630292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</w:t>
      </w:r>
    </w:p>
    <w:p w14:paraId="6B2F698E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14F15A0F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0A18B377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70A990AD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342042BF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54AD63A4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1AD464A5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6125CE27" w14:textId="77777777" w:rsidR="00750009" w:rsidRDefault="00750009" w:rsidP="00750009">
      <w:pPr>
        <w:jc w:val="both"/>
        <w:rPr>
          <w:rFonts w:ascii="Arial Narrow" w:hAnsi="Arial Narrow"/>
        </w:rPr>
      </w:pPr>
    </w:p>
    <w:bookmarkEnd w:id="1"/>
    <w:p w14:paraId="2DD2C12A" w14:textId="77777777" w:rsidR="00F4758A" w:rsidRDefault="00F4758A" w:rsidP="00F4758A">
      <w:pPr>
        <w:jc w:val="right"/>
      </w:pPr>
      <w:r>
        <w:rPr>
          <w:rFonts w:ascii="Arial" w:eastAsia="+mn-ea" w:hAnsi="Arial" w:cs="Arial"/>
          <w:b/>
          <w:bCs/>
          <w:color w:val="000000"/>
          <w:sz w:val="22"/>
          <w:szCs w:val="22"/>
        </w:rPr>
        <w:t>Podpisane przez:</w:t>
      </w:r>
    </w:p>
    <w:p w14:paraId="09492960" w14:textId="77777777" w:rsidR="00F4758A" w:rsidRDefault="00F4758A" w:rsidP="00F4758A">
      <w:pPr>
        <w:jc w:val="right"/>
      </w:pPr>
      <w:r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56C4F56E" w14:textId="77777777" w:rsidR="00F4758A" w:rsidRDefault="00F4758A" w:rsidP="00F4758A">
      <w:pPr>
        <w:jc w:val="right"/>
      </w:pPr>
      <w:r>
        <w:rPr>
          <w:rFonts w:ascii="Arial" w:eastAsia="+mn-ea" w:hAnsi="Arial" w:cs="Arial"/>
          <w:b/>
          <w:bCs/>
          <w:color w:val="000000"/>
          <w:sz w:val="22"/>
          <w:szCs w:val="22"/>
        </w:rPr>
        <w:t>Sebastian Burdzy- Wicestarosta Powiatu Średzkiego</w:t>
      </w:r>
    </w:p>
    <w:p w14:paraId="5D086795" w14:textId="77777777" w:rsidR="00F4758A" w:rsidRDefault="00F4758A" w:rsidP="00F4758A">
      <w:pPr>
        <w:jc w:val="right"/>
      </w:pPr>
      <w:r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 – członek Zarządu  </w:t>
      </w:r>
    </w:p>
    <w:p w14:paraId="267AAB2D" w14:textId="77777777" w:rsidR="00F4758A" w:rsidRDefault="00F4758A" w:rsidP="00F4758A">
      <w:pPr>
        <w:jc w:val="right"/>
      </w:pPr>
      <w:r>
        <w:rPr>
          <w:rFonts w:ascii="Arial" w:eastAsia="+mn-ea" w:hAnsi="Arial" w:cs="Arial"/>
          <w:b/>
          <w:bCs/>
          <w:color w:val="000000"/>
          <w:sz w:val="22"/>
          <w:szCs w:val="22"/>
        </w:rPr>
        <w:t>Czesław Kaczmarek – członek Zarządu</w:t>
      </w:r>
    </w:p>
    <w:p w14:paraId="4B05B457" w14:textId="77777777" w:rsidR="00F4758A" w:rsidRDefault="00F4758A" w:rsidP="00F4758A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  <w:sz w:val="22"/>
          <w:szCs w:val="22"/>
        </w:rPr>
        <w:t xml:space="preserve"> – członek Zarządu</w:t>
      </w:r>
    </w:p>
    <w:p w14:paraId="34E44306" w14:textId="77777777" w:rsidR="00F4758A" w:rsidRDefault="00F4758A" w:rsidP="00F4758A">
      <w:pPr>
        <w:pStyle w:val="Standard"/>
        <w:rPr>
          <w:rFonts w:ascii="Arial" w:hAnsi="Arial" w:cs="Arial"/>
          <w:sz w:val="22"/>
          <w:szCs w:val="22"/>
        </w:rPr>
      </w:pPr>
    </w:p>
    <w:p w14:paraId="0262A190" w14:textId="77777777" w:rsidR="00750009" w:rsidRDefault="00750009" w:rsidP="00750009">
      <w:pPr>
        <w:jc w:val="both"/>
        <w:rPr>
          <w:rFonts w:ascii="Arial Narrow" w:hAnsi="Arial Narrow"/>
        </w:rPr>
      </w:pPr>
    </w:p>
    <w:p w14:paraId="1CDCBA4D" w14:textId="77777777" w:rsidR="005A3395" w:rsidRDefault="005A3395"/>
    <w:sectPr w:rsidR="005A3395" w:rsidSect="00AC2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65C2" w14:textId="77777777" w:rsidR="00C13FD7" w:rsidRDefault="00C13FD7" w:rsidP="00A95CF2">
      <w:r>
        <w:separator/>
      </w:r>
    </w:p>
  </w:endnote>
  <w:endnote w:type="continuationSeparator" w:id="0">
    <w:p w14:paraId="1A4B225E" w14:textId="77777777" w:rsidR="00C13FD7" w:rsidRDefault="00C13FD7" w:rsidP="00A9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68D7" w14:textId="77777777" w:rsidR="00BB01AB" w:rsidRDefault="00BB0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633235"/>
      <w:docPartObj>
        <w:docPartGallery w:val="Page Numbers (Bottom of Page)"/>
        <w:docPartUnique/>
      </w:docPartObj>
    </w:sdtPr>
    <w:sdtEndPr/>
    <w:sdtContent>
      <w:p w14:paraId="2AB0151F" w14:textId="77777777" w:rsidR="00BB01AB" w:rsidRDefault="00C13FD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B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26FFBB" w14:textId="77777777" w:rsidR="00BB01AB" w:rsidRDefault="00BB0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8A86" w14:textId="77777777" w:rsidR="00BB01AB" w:rsidRDefault="00BB0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E334" w14:textId="77777777" w:rsidR="00C13FD7" w:rsidRDefault="00C13FD7" w:rsidP="00A95CF2">
      <w:r>
        <w:separator/>
      </w:r>
    </w:p>
  </w:footnote>
  <w:footnote w:type="continuationSeparator" w:id="0">
    <w:p w14:paraId="6DC9634C" w14:textId="77777777" w:rsidR="00C13FD7" w:rsidRDefault="00C13FD7" w:rsidP="00A9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2B0E" w14:textId="77777777" w:rsidR="00BB01AB" w:rsidRDefault="00BB0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0D01" w14:textId="77777777" w:rsidR="00BB01AB" w:rsidRDefault="00BB01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4285" w14:textId="77777777" w:rsidR="00BB01AB" w:rsidRDefault="00BB0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EC0187"/>
    <w:multiLevelType w:val="hybridMultilevel"/>
    <w:tmpl w:val="867A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FFC"/>
    <w:multiLevelType w:val="hybridMultilevel"/>
    <w:tmpl w:val="6EEE24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06F4"/>
    <w:multiLevelType w:val="hybridMultilevel"/>
    <w:tmpl w:val="6200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30E43"/>
    <w:multiLevelType w:val="hybridMultilevel"/>
    <w:tmpl w:val="40CC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54"/>
    <w:rsid w:val="00004815"/>
    <w:rsid w:val="00053D03"/>
    <w:rsid w:val="000A79F1"/>
    <w:rsid w:val="000A7A3B"/>
    <w:rsid w:val="000C7542"/>
    <w:rsid w:val="000C7D15"/>
    <w:rsid w:val="000D4917"/>
    <w:rsid w:val="00110A6E"/>
    <w:rsid w:val="001252C2"/>
    <w:rsid w:val="00163998"/>
    <w:rsid w:val="00166195"/>
    <w:rsid w:val="00166B6D"/>
    <w:rsid w:val="001B1E0C"/>
    <w:rsid w:val="001B3ACA"/>
    <w:rsid w:val="001B3F71"/>
    <w:rsid w:val="001B6EAC"/>
    <w:rsid w:val="001C3F7C"/>
    <w:rsid w:val="001D019F"/>
    <w:rsid w:val="001D2499"/>
    <w:rsid w:val="001D5450"/>
    <w:rsid w:val="002209C5"/>
    <w:rsid w:val="00231BE5"/>
    <w:rsid w:val="00242486"/>
    <w:rsid w:val="00245DDB"/>
    <w:rsid w:val="002502DF"/>
    <w:rsid w:val="00270F01"/>
    <w:rsid w:val="00277C9E"/>
    <w:rsid w:val="0028713C"/>
    <w:rsid w:val="00293DCF"/>
    <w:rsid w:val="002A6E86"/>
    <w:rsid w:val="002B7BB7"/>
    <w:rsid w:val="002D2837"/>
    <w:rsid w:val="002D54CB"/>
    <w:rsid w:val="002E0940"/>
    <w:rsid w:val="002F3DE7"/>
    <w:rsid w:val="002F4CB2"/>
    <w:rsid w:val="002F5EC8"/>
    <w:rsid w:val="00305BDD"/>
    <w:rsid w:val="00310A18"/>
    <w:rsid w:val="00316894"/>
    <w:rsid w:val="0032185A"/>
    <w:rsid w:val="00324D72"/>
    <w:rsid w:val="0033756F"/>
    <w:rsid w:val="00362475"/>
    <w:rsid w:val="003629B8"/>
    <w:rsid w:val="0038318A"/>
    <w:rsid w:val="00386402"/>
    <w:rsid w:val="003B05A2"/>
    <w:rsid w:val="003B253E"/>
    <w:rsid w:val="003B64BA"/>
    <w:rsid w:val="003B6582"/>
    <w:rsid w:val="003C1792"/>
    <w:rsid w:val="003C6E80"/>
    <w:rsid w:val="003E457D"/>
    <w:rsid w:val="00403F9A"/>
    <w:rsid w:val="004B4524"/>
    <w:rsid w:val="004B6DB0"/>
    <w:rsid w:val="004D335A"/>
    <w:rsid w:val="004E255E"/>
    <w:rsid w:val="004E6ABE"/>
    <w:rsid w:val="005035B0"/>
    <w:rsid w:val="00513F98"/>
    <w:rsid w:val="00515BF1"/>
    <w:rsid w:val="00560B3C"/>
    <w:rsid w:val="00563C43"/>
    <w:rsid w:val="005911AC"/>
    <w:rsid w:val="005A3395"/>
    <w:rsid w:val="005A6529"/>
    <w:rsid w:val="005B01B6"/>
    <w:rsid w:val="005F0DBF"/>
    <w:rsid w:val="005F1F05"/>
    <w:rsid w:val="005F6155"/>
    <w:rsid w:val="00630292"/>
    <w:rsid w:val="00670C15"/>
    <w:rsid w:val="006922C1"/>
    <w:rsid w:val="006A648A"/>
    <w:rsid w:val="006B143D"/>
    <w:rsid w:val="006C1A46"/>
    <w:rsid w:val="006D41FA"/>
    <w:rsid w:val="006F48F6"/>
    <w:rsid w:val="00716A57"/>
    <w:rsid w:val="00750009"/>
    <w:rsid w:val="00750776"/>
    <w:rsid w:val="00754104"/>
    <w:rsid w:val="007A40F2"/>
    <w:rsid w:val="007F6241"/>
    <w:rsid w:val="00837110"/>
    <w:rsid w:val="00864755"/>
    <w:rsid w:val="00876760"/>
    <w:rsid w:val="008E3B83"/>
    <w:rsid w:val="008F3B5A"/>
    <w:rsid w:val="00911F3A"/>
    <w:rsid w:val="009235C8"/>
    <w:rsid w:val="00923976"/>
    <w:rsid w:val="0092645D"/>
    <w:rsid w:val="00931EF7"/>
    <w:rsid w:val="00941C10"/>
    <w:rsid w:val="0094268F"/>
    <w:rsid w:val="00963CC1"/>
    <w:rsid w:val="0097264B"/>
    <w:rsid w:val="009D356D"/>
    <w:rsid w:val="00A10BCE"/>
    <w:rsid w:val="00A318C4"/>
    <w:rsid w:val="00A43445"/>
    <w:rsid w:val="00A5166D"/>
    <w:rsid w:val="00A65896"/>
    <w:rsid w:val="00A714D9"/>
    <w:rsid w:val="00A77FCA"/>
    <w:rsid w:val="00A81AE5"/>
    <w:rsid w:val="00A8234F"/>
    <w:rsid w:val="00A82DFB"/>
    <w:rsid w:val="00A94F7C"/>
    <w:rsid w:val="00A95CF2"/>
    <w:rsid w:val="00AA5C67"/>
    <w:rsid w:val="00AA7AD3"/>
    <w:rsid w:val="00AC2C88"/>
    <w:rsid w:val="00AC6E59"/>
    <w:rsid w:val="00AF10DB"/>
    <w:rsid w:val="00B137C2"/>
    <w:rsid w:val="00B3583D"/>
    <w:rsid w:val="00B53BD2"/>
    <w:rsid w:val="00B57850"/>
    <w:rsid w:val="00B83889"/>
    <w:rsid w:val="00B87D62"/>
    <w:rsid w:val="00BA4C09"/>
    <w:rsid w:val="00BB01AB"/>
    <w:rsid w:val="00BC3565"/>
    <w:rsid w:val="00BC759F"/>
    <w:rsid w:val="00BD030A"/>
    <w:rsid w:val="00BD2075"/>
    <w:rsid w:val="00BF4CC9"/>
    <w:rsid w:val="00C13FD7"/>
    <w:rsid w:val="00C4157D"/>
    <w:rsid w:val="00C853F2"/>
    <w:rsid w:val="00C925C0"/>
    <w:rsid w:val="00C92603"/>
    <w:rsid w:val="00C948F3"/>
    <w:rsid w:val="00CA1E37"/>
    <w:rsid w:val="00CD25A7"/>
    <w:rsid w:val="00CE4EF9"/>
    <w:rsid w:val="00CE56A2"/>
    <w:rsid w:val="00D03AD2"/>
    <w:rsid w:val="00D22E76"/>
    <w:rsid w:val="00D246D7"/>
    <w:rsid w:val="00D36318"/>
    <w:rsid w:val="00D64044"/>
    <w:rsid w:val="00D64922"/>
    <w:rsid w:val="00D66EB9"/>
    <w:rsid w:val="00D90F72"/>
    <w:rsid w:val="00DB5031"/>
    <w:rsid w:val="00DC62B9"/>
    <w:rsid w:val="00DD0E11"/>
    <w:rsid w:val="00DE42B1"/>
    <w:rsid w:val="00E02284"/>
    <w:rsid w:val="00E336F5"/>
    <w:rsid w:val="00E655D0"/>
    <w:rsid w:val="00E77CE6"/>
    <w:rsid w:val="00E91218"/>
    <w:rsid w:val="00ED103C"/>
    <w:rsid w:val="00EE24D4"/>
    <w:rsid w:val="00EF34ED"/>
    <w:rsid w:val="00EF6C22"/>
    <w:rsid w:val="00F01EDE"/>
    <w:rsid w:val="00F03D02"/>
    <w:rsid w:val="00F1493B"/>
    <w:rsid w:val="00F26349"/>
    <w:rsid w:val="00F431FE"/>
    <w:rsid w:val="00F46AC7"/>
    <w:rsid w:val="00F4758A"/>
    <w:rsid w:val="00F47FDC"/>
    <w:rsid w:val="00F5744F"/>
    <w:rsid w:val="00F735EE"/>
    <w:rsid w:val="00F81654"/>
    <w:rsid w:val="00F82B02"/>
    <w:rsid w:val="00F87E15"/>
    <w:rsid w:val="00FA369D"/>
    <w:rsid w:val="00FB2F58"/>
    <w:rsid w:val="00FB4613"/>
    <w:rsid w:val="00FB5C4B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1C1C"/>
  <w15:docId w15:val="{D9C00E58-E2D3-4842-B0C3-676DFA06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00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00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5000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00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50009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500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0009"/>
    <w:pPr>
      <w:ind w:left="720"/>
      <w:contextualSpacing/>
    </w:pPr>
  </w:style>
  <w:style w:type="paragraph" w:customStyle="1" w:styleId="Domylnie">
    <w:name w:val="Domyślnie"/>
    <w:rsid w:val="007500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8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C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CF2"/>
    <w:rPr>
      <w:vertAlign w:val="superscript"/>
    </w:rPr>
  </w:style>
  <w:style w:type="table" w:styleId="Tabela-Siatka">
    <w:name w:val="Table Grid"/>
    <w:basedOn w:val="Standardowy"/>
    <w:uiPriority w:val="39"/>
    <w:rsid w:val="002E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A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A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A5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77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C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C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8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F475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5839-16CC-4B65-9CCF-1C40EA0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elzbieta_cz</dc:creator>
  <cp:keywords/>
  <dc:description/>
  <cp:lastModifiedBy>Madzia</cp:lastModifiedBy>
  <cp:revision>2</cp:revision>
  <cp:lastPrinted>2021-11-10T12:04:00Z</cp:lastPrinted>
  <dcterms:created xsi:type="dcterms:W3CDTF">2021-11-15T13:06:00Z</dcterms:created>
  <dcterms:modified xsi:type="dcterms:W3CDTF">2021-11-15T13:06:00Z</dcterms:modified>
</cp:coreProperties>
</file>