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D43D" w14:textId="77777777" w:rsidR="00EB501D" w:rsidRDefault="00EB501D" w:rsidP="00EB501D">
      <w:pPr>
        <w:jc w:val="right"/>
        <w:rPr>
          <w:rFonts w:ascii="Arial Narrow" w:hAnsi="Arial Narrow"/>
          <w:i/>
          <w:sz w:val="20"/>
          <w:szCs w:val="20"/>
        </w:rPr>
      </w:pPr>
      <w:r w:rsidRPr="00EB501D">
        <w:rPr>
          <w:rFonts w:ascii="Arial Narrow" w:hAnsi="Arial Narrow"/>
          <w:i/>
          <w:sz w:val="20"/>
          <w:szCs w:val="20"/>
        </w:rPr>
        <w:t xml:space="preserve"> Załącznik </w:t>
      </w:r>
      <w:r w:rsidR="0033044E">
        <w:rPr>
          <w:rFonts w:ascii="Arial Narrow" w:hAnsi="Arial Narrow"/>
          <w:i/>
          <w:sz w:val="20"/>
          <w:szCs w:val="20"/>
        </w:rPr>
        <w:t xml:space="preserve">nr  2 </w:t>
      </w:r>
      <w:r w:rsidRPr="00EB501D">
        <w:rPr>
          <w:rFonts w:ascii="Arial Narrow" w:hAnsi="Arial Narrow"/>
          <w:i/>
          <w:sz w:val="20"/>
          <w:szCs w:val="20"/>
        </w:rPr>
        <w:t xml:space="preserve">do </w:t>
      </w:r>
      <w:r w:rsidR="001115E6">
        <w:rPr>
          <w:rFonts w:ascii="Arial Narrow" w:hAnsi="Arial Narrow"/>
          <w:i/>
          <w:sz w:val="20"/>
          <w:szCs w:val="20"/>
        </w:rPr>
        <w:t>Uchwał</w:t>
      </w:r>
      <w:r w:rsidR="00D16ACE">
        <w:rPr>
          <w:rFonts w:ascii="Arial Narrow" w:hAnsi="Arial Narrow"/>
          <w:i/>
          <w:sz w:val="20"/>
          <w:szCs w:val="20"/>
        </w:rPr>
        <w:t>y</w:t>
      </w:r>
      <w:r w:rsidR="001115E6">
        <w:rPr>
          <w:rFonts w:ascii="Arial Narrow" w:hAnsi="Arial Narrow"/>
          <w:i/>
          <w:sz w:val="20"/>
          <w:szCs w:val="20"/>
        </w:rPr>
        <w:t xml:space="preserve"> nr  </w:t>
      </w:r>
      <w:r w:rsidR="00EC7194">
        <w:rPr>
          <w:rFonts w:ascii="Arial Narrow" w:hAnsi="Arial Narrow"/>
          <w:i/>
          <w:sz w:val="20"/>
          <w:szCs w:val="20"/>
        </w:rPr>
        <w:t xml:space="preserve">216/2021 </w:t>
      </w:r>
      <w:r w:rsidR="00E62272">
        <w:rPr>
          <w:rFonts w:ascii="Arial Narrow" w:hAnsi="Arial Narrow"/>
          <w:i/>
          <w:sz w:val="20"/>
          <w:szCs w:val="20"/>
        </w:rPr>
        <w:t xml:space="preserve">Zarządu Powiatu w </w:t>
      </w:r>
      <w:r w:rsidR="001115E6">
        <w:rPr>
          <w:rFonts w:ascii="Arial Narrow" w:hAnsi="Arial Narrow"/>
          <w:i/>
          <w:sz w:val="20"/>
          <w:szCs w:val="20"/>
        </w:rPr>
        <w:t>Ś</w:t>
      </w:r>
      <w:r w:rsidR="00E62272">
        <w:rPr>
          <w:rFonts w:ascii="Arial Narrow" w:hAnsi="Arial Narrow"/>
          <w:i/>
          <w:sz w:val="20"/>
          <w:szCs w:val="20"/>
        </w:rPr>
        <w:t>rodzie Śląskiej</w:t>
      </w:r>
      <w:r w:rsidR="00171644">
        <w:rPr>
          <w:rFonts w:ascii="Arial Narrow" w:hAnsi="Arial Narrow"/>
          <w:i/>
          <w:sz w:val="20"/>
          <w:szCs w:val="20"/>
        </w:rPr>
        <w:t xml:space="preserve"> z dnia</w:t>
      </w:r>
      <w:r w:rsidR="00EC7194">
        <w:rPr>
          <w:rFonts w:ascii="Arial Narrow" w:hAnsi="Arial Narrow"/>
          <w:i/>
          <w:sz w:val="20"/>
          <w:szCs w:val="20"/>
        </w:rPr>
        <w:t xml:space="preserve"> 20 sierpnia</w:t>
      </w:r>
      <w:r w:rsidR="00F87B22">
        <w:rPr>
          <w:rFonts w:ascii="Arial Narrow" w:hAnsi="Arial Narrow"/>
          <w:i/>
          <w:sz w:val="20"/>
          <w:szCs w:val="20"/>
        </w:rPr>
        <w:t xml:space="preserve"> 20</w:t>
      </w:r>
      <w:r w:rsidR="00F437EE">
        <w:rPr>
          <w:rFonts w:ascii="Arial Narrow" w:hAnsi="Arial Narrow"/>
          <w:i/>
          <w:sz w:val="20"/>
          <w:szCs w:val="20"/>
        </w:rPr>
        <w:t>2</w:t>
      </w:r>
      <w:r w:rsidR="00152713">
        <w:rPr>
          <w:rFonts w:ascii="Arial Narrow" w:hAnsi="Arial Narrow"/>
          <w:i/>
          <w:sz w:val="20"/>
          <w:szCs w:val="20"/>
        </w:rPr>
        <w:t>1</w:t>
      </w:r>
      <w:r w:rsidR="00F87B22">
        <w:rPr>
          <w:rFonts w:ascii="Arial Narrow" w:hAnsi="Arial Narrow"/>
          <w:i/>
          <w:sz w:val="20"/>
          <w:szCs w:val="20"/>
        </w:rPr>
        <w:t xml:space="preserve"> </w:t>
      </w:r>
      <w:r w:rsidRPr="00EB501D">
        <w:rPr>
          <w:rFonts w:ascii="Arial Narrow" w:hAnsi="Arial Narrow"/>
          <w:i/>
          <w:sz w:val="20"/>
          <w:szCs w:val="20"/>
        </w:rPr>
        <w:t>r.</w:t>
      </w:r>
    </w:p>
    <w:p w14:paraId="358EF93C" w14:textId="77777777" w:rsidR="00867AB5" w:rsidRDefault="00867AB5" w:rsidP="00EB501D">
      <w:pPr>
        <w:jc w:val="right"/>
        <w:rPr>
          <w:rFonts w:ascii="Arial Narrow" w:hAnsi="Arial Narrow"/>
          <w:i/>
          <w:sz w:val="20"/>
          <w:szCs w:val="20"/>
        </w:rPr>
      </w:pPr>
    </w:p>
    <w:p w14:paraId="48FC3ACE" w14:textId="77777777" w:rsidR="00EB501D" w:rsidRDefault="00867AB5" w:rsidP="00EB501D">
      <w:pPr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 wp14:anchorId="74B42564" wp14:editId="3E0B6BE2">
            <wp:extent cx="1181100" cy="1409700"/>
            <wp:effectExtent l="19050" t="0" r="0" b="0"/>
            <wp:docPr id="1" name="Obraz 1" descr="POL_powiat_średzki_(dolnośląski)_COA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_powiat_średzki_(dolnośląski)_COA 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8B9AB" w14:textId="77777777" w:rsidR="00D16ACE" w:rsidRDefault="00D16ACE" w:rsidP="00EB501D">
      <w:pPr>
        <w:rPr>
          <w:rFonts w:ascii="Arial Narrow" w:hAnsi="Arial Narrow"/>
          <w:b/>
          <w:sz w:val="24"/>
          <w:szCs w:val="24"/>
        </w:rPr>
      </w:pPr>
    </w:p>
    <w:p w14:paraId="3FA79DE0" w14:textId="77777777" w:rsidR="00EB501D" w:rsidRDefault="00EB501D" w:rsidP="00482B0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O KSZTAŁTOWANIU SIĘ WIELOLETNIEJ PROGNOZY FINANSOWEJ</w:t>
      </w:r>
      <w:r w:rsidR="00E62272">
        <w:rPr>
          <w:rFonts w:ascii="Arial Narrow" w:hAnsi="Arial Narrow"/>
          <w:b/>
          <w:sz w:val="24"/>
          <w:szCs w:val="24"/>
        </w:rPr>
        <w:t xml:space="preserve"> POWIATU ŚREDZKIEGO</w:t>
      </w:r>
      <w:r w:rsidR="002F4A8B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ZA I PÓŁROCZE </w:t>
      </w:r>
      <w:r w:rsidR="00F437EE">
        <w:rPr>
          <w:rFonts w:ascii="Arial Narrow" w:hAnsi="Arial Narrow"/>
          <w:b/>
          <w:sz w:val="24"/>
          <w:szCs w:val="24"/>
        </w:rPr>
        <w:t>202</w:t>
      </w:r>
      <w:r w:rsidR="00483B1F"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b/>
          <w:sz w:val="24"/>
          <w:szCs w:val="24"/>
        </w:rPr>
        <w:t xml:space="preserve"> ROKU</w:t>
      </w:r>
    </w:p>
    <w:p w14:paraId="1C608287" w14:textId="77777777" w:rsidR="00D16ACE" w:rsidRDefault="00D16ACE" w:rsidP="00482B0C">
      <w:pPr>
        <w:jc w:val="center"/>
        <w:rPr>
          <w:rFonts w:ascii="Arial Narrow" w:hAnsi="Arial Narrow"/>
          <w:b/>
          <w:sz w:val="24"/>
          <w:szCs w:val="24"/>
        </w:rPr>
      </w:pPr>
    </w:p>
    <w:p w14:paraId="3D7C3AF4" w14:textId="77777777" w:rsidR="001F4E99" w:rsidRPr="00FA0E67" w:rsidRDefault="00FA0E67" w:rsidP="00FA0E67">
      <w:pPr>
        <w:rPr>
          <w:rFonts w:ascii="Arial Narrow" w:hAnsi="Arial Narrow"/>
          <w:b/>
          <w:sz w:val="24"/>
          <w:szCs w:val="24"/>
        </w:rPr>
      </w:pPr>
      <w:r w:rsidRPr="00FA0E67">
        <w:rPr>
          <w:rFonts w:ascii="Arial Narrow" w:hAnsi="Arial Narrow"/>
          <w:b/>
          <w:sz w:val="24"/>
          <w:szCs w:val="24"/>
        </w:rPr>
        <w:t>I.</w:t>
      </w:r>
      <w:r w:rsidR="00EB501D">
        <w:rPr>
          <w:rFonts w:ascii="Arial Narrow" w:hAnsi="Arial Narrow"/>
          <w:b/>
          <w:sz w:val="24"/>
          <w:szCs w:val="24"/>
        </w:rPr>
        <w:t xml:space="preserve"> </w:t>
      </w:r>
      <w:r w:rsidR="00356994" w:rsidRPr="00FA0E67">
        <w:rPr>
          <w:rFonts w:ascii="Arial Narrow" w:hAnsi="Arial Narrow"/>
          <w:b/>
          <w:sz w:val="24"/>
          <w:szCs w:val="24"/>
        </w:rPr>
        <w:t>Wynik budżetu</w:t>
      </w:r>
    </w:p>
    <w:p w14:paraId="61EE682C" w14:textId="77777777" w:rsidR="0019420A" w:rsidRDefault="002F4A8B" w:rsidP="001942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dzień 30.06.20</w:t>
      </w:r>
      <w:r w:rsidR="00E11EBF">
        <w:rPr>
          <w:rFonts w:ascii="Arial Narrow" w:hAnsi="Arial Narrow"/>
          <w:sz w:val="24"/>
          <w:szCs w:val="24"/>
        </w:rPr>
        <w:t>2</w:t>
      </w:r>
      <w:r w:rsidR="00483B1F">
        <w:rPr>
          <w:rFonts w:ascii="Arial Narrow" w:hAnsi="Arial Narrow"/>
          <w:sz w:val="24"/>
          <w:szCs w:val="24"/>
        </w:rPr>
        <w:t>1</w:t>
      </w:r>
      <w:r w:rsidR="00EB501D">
        <w:rPr>
          <w:rFonts w:ascii="Arial Narrow" w:hAnsi="Arial Narrow"/>
          <w:sz w:val="24"/>
          <w:szCs w:val="24"/>
        </w:rPr>
        <w:t xml:space="preserve"> roku b</w:t>
      </w:r>
      <w:r w:rsidR="00356994" w:rsidRPr="00FA0E67">
        <w:rPr>
          <w:rFonts w:ascii="Arial Narrow" w:hAnsi="Arial Narrow"/>
          <w:sz w:val="24"/>
          <w:szCs w:val="24"/>
        </w:rPr>
        <w:t xml:space="preserve">udżet zamknął się </w:t>
      </w:r>
      <w:r w:rsidR="007E04DA">
        <w:rPr>
          <w:rFonts w:ascii="Arial Narrow" w:hAnsi="Arial Narrow"/>
          <w:sz w:val="24"/>
          <w:szCs w:val="24"/>
        </w:rPr>
        <w:t>deficytem</w:t>
      </w:r>
      <w:r w:rsidR="00356994" w:rsidRPr="00FA0E67">
        <w:rPr>
          <w:rFonts w:ascii="Arial Narrow" w:hAnsi="Arial Narrow"/>
          <w:sz w:val="24"/>
          <w:szCs w:val="24"/>
        </w:rPr>
        <w:t xml:space="preserve"> w wysokości</w:t>
      </w:r>
      <w:r w:rsidR="00E62272">
        <w:rPr>
          <w:rFonts w:ascii="Arial Narrow" w:hAnsi="Arial Narrow"/>
          <w:sz w:val="24"/>
          <w:szCs w:val="24"/>
        </w:rPr>
        <w:t xml:space="preserve"> </w:t>
      </w:r>
      <w:r w:rsidR="00483B1F">
        <w:rPr>
          <w:rFonts w:ascii="Arial Narrow" w:hAnsi="Arial Narrow"/>
          <w:sz w:val="24"/>
          <w:szCs w:val="24"/>
        </w:rPr>
        <w:t>717 809,84</w:t>
      </w:r>
      <w:r w:rsidR="00E62272">
        <w:rPr>
          <w:rFonts w:ascii="Arial Narrow" w:hAnsi="Arial Narrow"/>
          <w:sz w:val="24"/>
          <w:szCs w:val="24"/>
        </w:rPr>
        <w:t xml:space="preserve"> zł.</w:t>
      </w:r>
      <w:r w:rsidR="001F4960">
        <w:rPr>
          <w:rFonts w:ascii="Arial Narrow" w:hAnsi="Arial Narrow"/>
          <w:sz w:val="24"/>
          <w:szCs w:val="24"/>
        </w:rPr>
        <w:t xml:space="preserve"> </w:t>
      </w:r>
    </w:p>
    <w:p w14:paraId="121F4F68" w14:textId="77777777" w:rsidR="002D0202" w:rsidRDefault="00E11EBF" w:rsidP="0019420A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I półroczu 202</w:t>
      </w:r>
      <w:r w:rsidR="00483B1F">
        <w:rPr>
          <w:rFonts w:ascii="Arial Narrow" w:hAnsi="Arial Narrow" w:cs="Tahoma"/>
          <w:sz w:val="24"/>
          <w:szCs w:val="24"/>
        </w:rPr>
        <w:t>1</w:t>
      </w:r>
      <w:r w:rsidR="002D0202" w:rsidRPr="002D0202">
        <w:rPr>
          <w:rFonts w:ascii="Arial Narrow" w:hAnsi="Arial Narrow" w:cs="Tahoma"/>
          <w:sz w:val="24"/>
          <w:szCs w:val="24"/>
        </w:rPr>
        <w:t xml:space="preserve"> roku zrealizowano przychody z wolnych środków jako nadwyżki środków pieniężnych na rachunku bieżącym wynikającej z rozliczeń kredytów i pożyczek z lat ubiegłych, które stanowią </w:t>
      </w:r>
      <w:r w:rsidR="007C23D7">
        <w:rPr>
          <w:rFonts w:ascii="Arial Narrow" w:hAnsi="Arial Narrow" w:cs="Tahoma"/>
          <w:sz w:val="24"/>
          <w:szCs w:val="24"/>
        </w:rPr>
        <w:t xml:space="preserve">wartość </w:t>
      </w:r>
      <w:r w:rsidR="00483B1F">
        <w:rPr>
          <w:rFonts w:ascii="Arial Narrow" w:hAnsi="Arial Narrow" w:cs="Tahoma"/>
          <w:sz w:val="24"/>
          <w:szCs w:val="24"/>
        </w:rPr>
        <w:t>10 631 473,84</w:t>
      </w:r>
      <w:r w:rsidR="002D0202" w:rsidRPr="002D0202">
        <w:rPr>
          <w:rFonts w:ascii="Arial Narrow" w:hAnsi="Arial Narrow" w:cs="Tahoma"/>
          <w:sz w:val="24"/>
          <w:szCs w:val="24"/>
        </w:rPr>
        <w:t xml:space="preserve"> zł</w:t>
      </w:r>
      <w:r w:rsidR="002D0202">
        <w:rPr>
          <w:rFonts w:ascii="Arial Narrow" w:hAnsi="Arial Narrow" w:cs="Tahoma"/>
          <w:sz w:val="24"/>
          <w:szCs w:val="24"/>
        </w:rPr>
        <w:t>.</w:t>
      </w:r>
    </w:p>
    <w:p w14:paraId="56360014" w14:textId="77777777" w:rsidR="002D0202" w:rsidRDefault="002D0202" w:rsidP="0019420A">
      <w:pPr>
        <w:pStyle w:val="Skrconyadreszwrotny"/>
        <w:rPr>
          <w:rFonts w:ascii="Arial Narrow" w:hAnsi="Arial Narrow" w:cs="Tahoma"/>
        </w:rPr>
      </w:pPr>
      <w:r w:rsidRPr="002D0202">
        <w:rPr>
          <w:rFonts w:ascii="Arial Narrow" w:hAnsi="Arial Narrow" w:cs="Tahoma"/>
        </w:rPr>
        <w:t>Planowane rozchody budż</w:t>
      </w:r>
      <w:r w:rsidR="00E62272">
        <w:rPr>
          <w:rFonts w:ascii="Arial Narrow" w:hAnsi="Arial Narrow" w:cs="Tahoma"/>
        </w:rPr>
        <w:t>etu wg stanu na dzień 30.06.20</w:t>
      </w:r>
      <w:r w:rsidR="00E11EBF">
        <w:rPr>
          <w:rFonts w:ascii="Arial Narrow" w:hAnsi="Arial Narrow" w:cs="Tahoma"/>
        </w:rPr>
        <w:t>2</w:t>
      </w:r>
      <w:r w:rsidR="00483B1F">
        <w:rPr>
          <w:rFonts w:ascii="Arial Narrow" w:hAnsi="Arial Narrow" w:cs="Tahoma"/>
        </w:rPr>
        <w:t>1</w:t>
      </w:r>
      <w:r w:rsidRPr="002D0202">
        <w:rPr>
          <w:rFonts w:ascii="Arial Narrow" w:hAnsi="Arial Narrow" w:cs="Tahoma"/>
        </w:rPr>
        <w:t xml:space="preserve"> r. wynoszą </w:t>
      </w:r>
      <w:r w:rsidR="00E62272">
        <w:rPr>
          <w:rFonts w:ascii="Arial Narrow" w:hAnsi="Arial Narrow" w:cs="Tahoma"/>
        </w:rPr>
        <w:t>0,0</w:t>
      </w:r>
      <w:r w:rsidR="009F486A">
        <w:rPr>
          <w:rFonts w:ascii="Arial Narrow" w:hAnsi="Arial Narrow" w:cs="Tahoma"/>
        </w:rPr>
        <w:t>0</w:t>
      </w:r>
      <w:r w:rsidRPr="002D0202">
        <w:rPr>
          <w:rFonts w:ascii="Arial Narrow" w:hAnsi="Arial Narrow" w:cs="Tahoma"/>
        </w:rPr>
        <w:t xml:space="preserve"> zł.</w:t>
      </w:r>
    </w:p>
    <w:p w14:paraId="70ADDB0D" w14:textId="77777777" w:rsidR="00D16ACE" w:rsidRPr="002D0202" w:rsidRDefault="00D16ACE" w:rsidP="0019420A">
      <w:pPr>
        <w:pStyle w:val="Skrconyadreszwrotny"/>
        <w:rPr>
          <w:rFonts w:ascii="Arial Narrow" w:hAnsi="Arial Narrow" w:cs="Tahoma"/>
        </w:rPr>
      </w:pPr>
    </w:p>
    <w:p w14:paraId="58B96F1E" w14:textId="77777777" w:rsidR="002D0202" w:rsidRPr="002D0202" w:rsidRDefault="002D0202" w:rsidP="0019420A">
      <w:pPr>
        <w:pStyle w:val="Skrconyadreszwrotny"/>
        <w:rPr>
          <w:rFonts w:ascii="Arial Narrow" w:hAnsi="Arial Narrow" w:cs="Tahoma"/>
        </w:rPr>
      </w:pPr>
    </w:p>
    <w:p w14:paraId="5CE8B33B" w14:textId="77777777" w:rsidR="002D0202" w:rsidRDefault="002D0202" w:rsidP="00F87B22">
      <w:pPr>
        <w:pStyle w:val="Skrconyadreszwrotny"/>
        <w:jc w:val="both"/>
        <w:rPr>
          <w:rFonts w:ascii="Arial Narrow" w:hAnsi="Arial Narrow" w:cs="Tahoma"/>
          <w:b/>
        </w:rPr>
      </w:pPr>
      <w:r w:rsidRPr="002D0202">
        <w:rPr>
          <w:rFonts w:ascii="Arial Narrow" w:hAnsi="Arial Narrow" w:cs="Tahoma"/>
          <w:b/>
        </w:rPr>
        <w:t xml:space="preserve">II. Wielkość zadłużenia </w:t>
      </w:r>
    </w:p>
    <w:p w14:paraId="6630B666" w14:textId="77777777" w:rsidR="00F87B22" w:rsidRDefault="00F87B22" w:rsidP="00F87B22">
      <w:pPr>
        <w:pStyle w:val="Skrconyadreszwrotny"/>
        <w:jc w:val="both"/>
        <w:rPr>
          <w:rFonts w:ascii="Arial Narrow" w:hAnsi="Arial Narrow"/>
        </w:rPr>
      </w:pPr>
    </w:p>
    <w:p w14:paraId="75D24A55" w14:textId="77777777" w:rsidR="00356994" w:rsidRDefault="00EB501D" w:rsidP="0056314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Zadł</w:t>
      </w:r>
      <w:r w:rsidR="00336760">
        <w:rPr>
          <w:rFonts w:ascii="Arial Narrow" w:hAnsi="Arial Narrow"/>
          <w:sz w:val="24"/>
          <w:szCs w:val="24"/>
        </w:rPr>
        <w:t xml:space="preserve">użenie </w:t>
      </w:r>
      <w:r w:rsidR="00482B0C">
        <w:rPr>
          <w:rFonts w:ascii="Arial Narrow" w:hAnsi="Arial Narrow"/>
          <w:sz w:val="24"/>
          <w:szCs w:val="24"/>
        </w:rPr>
        <w:t>Powiatu Średzkiego</w:t>
      </w:r>
      <w:r w:rsidR="00336760">
        <w:rPr>
          <w:rFonts w:ascii="Arial Narrow" w:hAnsi="Arial Narrow"/>
          <w:sz w:val="24"/>
          <w:szCs w:val="24"/>
        </w:rPr>
        <w:t xml:space="preserve"> na dzień 30.06.</w:t>
      </w:r>
      <w:r w:rsidR="00E11EBF">
        <w:rPr>
          <w:rFonts w:ascii="Arial Narrow" w:hAnsi="Arial Narrow"/>
          <w:sz w:val="24"/>
          <w:szCs w:val="24"/>
        </w:rPr>
        <w:t>202</w:t>
      </w:r>
      <w:r w:rsidR="00483B1F">
        <w:rPr>
          <w:rFonts w:ascii="Arial Narrow" w:hAnsi="Arial Narrow"/>
          <w:sz w:val="24"/>
          <w:szCs w:val="24"/>
        </w:rPr>
        <w:t>1</w:t>
      </w:r>
      <w:r w:rsidR="001F4960">
        <w:rPr>
          <w:rFonts w:ascii="Arial Narrow" w:hAnsi="Arial Narrow"/>
          <w:sz w:val="24"/>
          <w:szCs w:val="24"/>
        </w:rPr>
        <w:t xml:space="preserve"> r. wynosi </w:t>
      </w:r>
      <w:r w:rsidR="00483B1F">
        <w:rPr>
          <w:rFonts w:ascii="Arial Narrow" w:hAnsi="Arial Narrow"/>
          <w:sz w:val="24"/>
          <w:szCs w:val="24"/>
        </w:rPr>
        <w:t>11 915 000,00</w:t>
      </w:r>
      <w:r w:rsidR="00336760">
        <w:rPr>
          <w:rFonts w:ascii="Arial Narrow" w:eastAsia="Times New Roman" w:hAnsi="Arial Narrow" w:cs="Tahoma"/>
          <w:color w:val="000000"/>
          <w:sz w:val="24"/>
          <w:szCs w:val="24"/>
          <w:lang w:eastAsia="pl-PL"/>
        </w:rPr>
        <w:t xml:space="preserve"> </w:t>
      </w:r>
      <w:r w:rsidR="00E6716D" w:rsidRPr="00336760">
        <w:rPr>
          <w:rFonts w:ascii="Arial Narrow" w:hAnsi="Arial Narrow"/>
          <w:sz w:val="24"/>
          <w:szCs w:val="24"/>
        </w:rPr>
        <w:t>zł</w:t>
      </w:r>
      <w:r w:rsidR="00E11EBF">
        <w:rPr>
          <w:rFonts w:ascii="Arial Narrow" w:hAnsi="Arial Narrow"/>
          <w:sz w:val="24"/>
          <w:szCs w:val="24"/>
        </w:rPr>
        <w:t>, w tym:</w:t>
      </w:r>
    </w:p>
    <w:p w14:paraId="1F7A9292" w14:textId="77777777" w:rsidR="002D0202" w:rsidRDefault="00E11EBF" w:rsidP="00E62272">
      <w:pPr>
        <w:pStyle w:val="Skrconyadreszwrotny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- </w:t>
      </w:r>
      <w:r w:rsidR="00E62272">
        <w:rPr>
          <w:rFonts w:ascii="Arial Narrow" w:hAnsi="Arial Narrow" w:cs="Tahoma"/>
        </w:rPr>
        <w:t>zobowiązania z tytułu</w:t>
      </w:r>
      <w:r w:rsidR="002D0202" w:rsidRPr="002D0202">
        <w:rPr>
          <w:rFonts w:ascii="Arial Narrow" w:hAnsi="Arial Narrow" w:cs="Tahoma"/>
        </w:rPr>
        <w:t xml:space="preserve"> emisji obligacji komunalnych</w:t>
      </w:r>
      <w:r>
        <w:rPr>
          <w:rFonts w:ascii="Arial Narrow" w:hAnsi="Arial Narrow" w:cs="Tahoma"/>
        </w:rPr>
        <w:t xml:space="preserve"> 11 915 000,00 zł</w:t>
      </w:r>
    </w:p>
    <w:p w14:paraId="3C55AFE6" w14:textId="77777777" w:rsidR="00D537B1" w:rsidRDefault="00D537B1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</w:p>
    <w:p w14:paraId="3E49E19F" w14:textId="77777777" w:rsidR="00DF2137" w:rsidRPr="0033044E" w:rsidRDefault="00DF2137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  <w:r w:rsidRPr="0033044E">
        <w:rPr>
          <w:rFonts w:ascii="Arial Narrow" w:hAnsi="Arial Narrow" w:cs="Tahoma"/>
          <w:color w:val="000000" w:themeColor="text1"/>
        </w:rPr>
        <w:t>Poziom relacji długu do dochodów</w:t>
      </w:r>
      <w:r w:rsidR="00D537B1">
        <w:rPr>
          <w:rFonts w:ascii="Arial Narrow" w:hAnsi="Arial Narrow" w:cs="Tahoma"/>
          <w:color w:val="000000" w:themeColor="text1"/>
        </w:rPr>
        <w:t xml:space="preserve"> planowanych na dzień 30.06.20</w:t>
      </w:r>
      <w:r w:rsidR="00483B1F">
        <w:rPr>
          <w:rFonts w:ascii="Arial Narrow" w:hAnsi="Arial Narrow" w:cs="Tahoma"/>
          <w:color w:val="000000" w:themeColor="text1"/>
        </w:rPr>
        <w:t>21</w:t>
      </w:r>
      <w:r w:rsidRPr="0033044E">
        <w:rPr>
          <w:rFonts w:ascii="Arial Narrow" w:hAnsi="Arial Narrow" w:cs="Tahoma"/>
          <w:color w:val="000000" w:themeColor="text1"/>
        </w:rPr>
        <w:t xml:space="preserve"> r. wynosi </w:t>
      </w:r>
      <w:r w:rsidR="00483B1F">
        <w:rPr>
          <w:rFonts w:ascii="Arial Narrow" w:hAnsi="Arial Narrow" w:cs="Tahoma"/>
          <w:color w:val="000000" w:themeColor="text1"/>
        </w:rPr>
        <w:t>22,61</w:t>
      </w:r>
      <w:r w:rsidR="00D537B1">
        <w:rPr>
          <w:rFonts w:ascii="Arial Narrow" w:hAnsi="Arial Narrow" w:cs="Tahoma"/>
          <w:color w:val="000000" w:themeColor="text1"/>
        </w:rPr>
        <w:t xml:space="preserve"> </w:t>
      </w:r>
      <w:r w:rsidRPr="0033044E">
        <w:rPr>
          <w:rFonts w:ascii="Arial Narrow" w:hAnsi="Arial Narrow" w:cs="Tahoma"/>
          <w:color w:val="000000" w:themeColor="text1"/>
        </w:rPr>
        <w:t>%.</w:t>
      </w:r>
    </w:p>
    <w:p w14:paraId="33616D26" w14:textId="77777777" w:rsidR="00EB501D" w:rsidRDefault="00DF2137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  <w:r w:rsidRPr="0033044E">
        <w:rPr>
          <w:rFonts w:ascii="Arial Narrow" w:hAnsi="Arial Narrow" w:cs="Tahoma"/>
          <w:color w:val="000000" w:themeColor="text1"/>
        </w:rPr>
        <w:t>Pozi</w:t>
      </w:r>
      <w:r w:rsidR="00EB501D" w:rsidRPr="0033044E">
        <w:rPr>
          <w:rFonts w:ascii="Arial Narrow" w:hAnsi="Arial Narrow" w:cs="Tahoma"/>
          <w:color w:val="000000" w:themeColor="text1"/>
        </w:rPr>
        <w:t>om obsł</w:t>
      </w:r>
      <w:r w:rsidR="0033044E" w:rsidRPr="0033044E">
        <w:rPr>
          <w:rFonts w:ascii="Arial Narrow" w:hAnsi="Arial Narrow" w:cs="Tahoma"/>
          <w:color w:val="000000" w:themeColor="text1"/>
        </w:rPr>
        <w:t xml:space="preserve">ugi długu osiągnął wartość </w:t>
      </w:r>
      <w:r w:rsidR="00483B1F">
        <w:rPr>
          <w:rFonts w:ascii="Arial Narrow" w:hAnsi="Arial Narrow" w:cs="Tahoma"/>
          <w:color w:val="000000" w:themeColor="text1"/>
        </w:rPr>
        <w:t>122 317,80</w:t>
      </w:r>
      <w:r w:rsidR="00D537B1">
        <w:rPr>
          <w:rFonts w:ascii="Arial Narrow" w:hAnsi="Arial Narrow" w:cs="Tahoma"/>
          <w:color w:val="000000" w:themeColor="text1"/>
        </w:rPr>
        <w:t xml:space="preserve"> </w:t>
      </w:r>
      <w:r w:rsidR="0033044E" w:rsidRPr="0033044E">
        <w:rPr>
          <w:rFonts w:ascii="Arial Narrow" w:hAnsi="Arial Narrow" w:cs="Tahoma"/>
          <w:color w:val="000000" w:themeColor="text1"/>
        </w:rPr>
        <w:t xml:space="preserve"> zł</w:t>
      </w:r>
    </w:p>
    <w:p w14:paraId="3BA52338" w14:textId="77777777" w:rsidR="00C95FCF" w:rsidRPr="0033044E" w:rsidRDefault="00C95FCF" w:rsidP="00DF2137">
      <w:pPr>
        <w:pStyle w:val="Skrconyadreszwrotny"/>
        <w:jc w:val="both"/>
        <w:rPr>
          <w:rFonts w:ascii="Arial Narrow" w:hAnsi="Arial Narrow" w:cs="Tahoma"/>
          <w:color w:val="000000" w:themeColor="text1"/>
        </w:rPr>
      </w:pPr>
    </w:p>
    <w:p w14:paraId="49450212" w14:textId="77777777" w:rsidR="00C95FCF" w:rsidRDefault="00C95FCF" w:rsidP="00C95FCF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22"/>
          <w:szCs w:val="22"/>
        </w:rPr>
      </w:pPr>
      <w:r w:rsidRPr="00B7752B">
        <w:rPr>
          <w:rFonts w:ascii="Arial Narrow" w:hAnsi="Arial Narrow" w:cs="Arial Narrow"/>
          <w:color w:val="000000"/>
          <w:sz w:val="22"/>
          <w:szCs w:val="22"/>
        </w:rPr>
        <w:t>Dopuszczalny wskaźnik spłaty zob</w:t>
      </w:r>
      <w:r>
        <w:rPr>
          <w:rFonts w:ascii="Arial Narrow" w:hAnsi="Arial Narrow" w:cs="Arial Narrow"/>
          <w:color w:val="000000"/>
          <w:sz w:val="22"/>
          <w:szCs w:val="22"/>
        </w:rPr>
        <w:t>owiązań z art. 243 dla I półrocza 202</w:t>
      </w:r>
      <w:r w:rsidR="00483B1F">
        <w:rPr>
          <w:rFonts w:ascii="Arial Narrow" w:hAnsi="Arial Narrow" w:cs="Arial Narrow"/>
          <w:color w:val="000000"/>
          <w:sz w:val="22"/>
          <w:szCs w:val="22"/>
        </w:rPr>
        <w:t>1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ustalony w oparciu o średnią arytmetyczną z 3 poprzednich lat wynosi </w:t>
      </w:r>
      <w:r w:rsidR="00483B1F">
        <w:rPr>
          <w:rFonts w:ascii="Arial Narrow" w:hAnsi="Arial Narrow" w:cs="Arial Narrow"/>
          <w:color w:val="000000"/>
          <w:sz w:val="22"/>
          <w:szCs w:val="22"/>
        </w:rPr>
        <w:t>17,43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%. Planowany wskaźnik łącznej spłaty zobowiązań do dochodów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na I półrocze 202</w:t>
      </w:r>
      <w:r w:rsidR="00483B1F">
        <w:rPr>
          <w:rFonts w:ascii="Arial Narrow" w:hAnsi="Arial Narrow" w:cs="Arial Narrow"/>
          <w:color w:val="000000"/>
          <w:sz w:val="22"/>
          <w:szCs w:val="22"/>
        </w:rPr>
        <w:t>1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wynosi </w:t>
      </w:r>
      <w:r w:rsidR="00483B1F">
        <w:rPr>
          <w:rFonts w:ascii="Arial Narrow" w:hAnsi="Arial Narrow" w:cs="Arial Narrow"/>
          <w:color w:val="000000"/>
          <w:sz w:val="22"/>
          <w:szCs w:val="22"/>
        </w:rPr>
        <w:t>8,07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%, a na dzień </w:t>
      </w:r>
      <w:r>
        <w:rPr>
          <w:rFonts w:ascii="Arial Narrow" w:hAnsi="Arial Narrow" w:cs="Arial Narrow"/>
          <w:color w:val="000000"/>
          <w:sz w:val="22"/>
          <w:szCs w:val="22"/>
        </w:rPr>
        <w:t>30.06.202</w:t>
      </w:r>
      <w:r w:rsidR="00483B1F">
        <w:rPr>
          <w:rFonts w:ascii="Arial Narrow" w:hAnsi="Arial Narrow" w:cs="Arial Narrow"/>
          <w:color w:val="000000"/>
          <w:sz w:val="22"/>
          <w:szCs w:val="22"/>
        </w:rPr>
        <w:t>1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 xml:space="preserve"> r. ukształtował się na poziomie </w:t>
      </w:r>
      <w:r w:rsidR="00483B1F">
        <w:rPr>
          <w:rFonts w:ascii="Arial Narrow" w:hAnsi="Arial Narrow" w:cs="Arial Narrow"/>
          <w:color w:val="000000"/>
          <w:sz w:val="22"/>
          <w:szCs w:val="22"/>
        </w:rPr>
        <w:t xml:space="preserve"> 0,43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B7752B">
        <w:rPr>
          <w:rFonts w:ascii="Arial Narrow" w:hAnsi="Arial Narrow" w:cs="Arial Narrow"/>
          <w:color w:val="000000"/>
          <w:sz w:val="22"/>
          <w:szCs w:val="22"/>
        </w:rPr>
        <w:t>%.</w:t>
      </w:r>
    </w:p>
    <w:p w14:paraId="776D4780" w14:textId="77777777" w:rsidR="00D16ACE" w:rsidRPr="00B7752B" w:rsidRDefault="00D16ACE" w:rsidP="00C95FCF">
      <w:pPr>
        <w:pStyle w:val="Tekstpodstawowywcity"/>
        <w:ind w:left="0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14:paraId="365CE6F9" w14:textId="77777777" w:rsidR="00F87B22" w:rsidRDefault="00F87B22" w:rsidP="0033044E">
      <w:pPr>
        <w:pStyle w:val="Skrconyadreszwrotny"/>
        <w:jc w:val="both"/>
        <w:rPr>
          <w:rFonts w:ascii="Arial Narrow" w:hAnsi="Arial Narrow" w:cs="Arial Narrow"/>
          <w:sz w:val="22"/>
          <w:szCs w:val="22"/>
        </w:rPr>
      </w:pPr>
    </w:p>
    <w:p w14:paraId="2515A079" w14:textId="77777777" w:rsidR="00356994" w:rsidRDefault="00356994">
      <w:pPr>
        <w:rPr>
          <w:rFonts w:ascii="Arial Narrow" w:hAnsi="Arial Narrow"/>
          <w:b/>
          <w:sz w:val="24"/>
          <w:szCs w:val="24"/>
        </w:rPr>
      </w:pPr>
      <w:r w:rsidRPr="0056314A">
        <w:rPr>
          <w:rFonts w:ascii="Arial Narrow" w:hAnsi="Arial Narrow"/>
          <w:b/>
          <w:sz w:val="24"/>
          <w:szCs w:val="24"/>
        </w:rPr>
        <w:t>II</w:t>
      </w:r>
      <w:r w:rsidR="00C95FCF">
        <w:rPr>
          <w:rFonts w:ascii="Arial Narrow" w:hAnsi="Arial Narrow"/>
          <w:b/>
          <w:sz w:val="24"/>
          <w:szCs w:val="24"/>
        </w:rPr>
        <w:t>I</w:t>
      </w:r>
      <w:r w:rsidRPr="0056314A">
        <w:rPr>
          <w:rFonts w:ascii="Arial Narrow" w:hAnsi="Arial Narrow"/>
          <w:b/>
          <w:sz w:val="24"/>
          <w:szCs w:val="24"/>
        </w:rPr>
        <w:t>.</w:t>
      </w:r>
      <w:r w:rsidR="00EB501D" w:rsidRPr="0056314A">
        <w:rPr>
          <w:rFonts w:ascii="Arial Narrow" w:hAnsi="Arial Narrow"/>
          <w:b/>
          <w:sz w:val="24"/>
          <w:szCs w:val="24"/>
        </w:rPr>
        <w:t xml:space="preserve"> </w:t>
      </w:r>
      <w:r w:rsidRPr="0056314A">
        <w:rPr>
          <w:rFonts w:ascii="Arial Narrow" w:hAnsi="Arial Narrow"/>
          <w:b/>
          <w:sz w:val="24"/>
          <w:szCs w:val="24"/>
        </w:rPr>
        <w:t>Przebieg realizacji przedsięwzięć:</w:t>
      </w:r>
      <w:r w:rsidR="00FB43CF" w:rsidRPr="0056314A">
        <w:rPr>
          <w:rFonts w:ascii="Arial Narrow" w:hAnsi="Arial Narrow"/>
          <w:b/>
          <w:sz w:val="24"/>
          <w:szCs w:val="24"/>
        </w:rPr>
        <w:t xml:space="preserve"> </w:t>
      </w:r>
    </w:p>
    <w:p w14:paraId="49B9F668" w14:textId="77777777" w:rsidR="0006394E" w:rsidRDefault="0006394E" w:rsidP="00D16AC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D16ACE">
        <w:rPr>
          <w:rFonts w:ascii="Arial Narrow" w:hAnsi="Arial Narrow" w:cs="Tahoma"/>
          <w:sz w:val="24"/>
          <w:szCs w:val="24"/>
        </w:rPr>
        <w:t>Realizacja przedsięwzięć przedstawia się w sposób następujący:</w:t>
      </w:r>
    </w:p>
    <w:p w14:paraId="7E2ED350" w14:textId="77777777" w:rsidR="00483B1F" w:rsidRDefault="00483B1F" w:rsidP="00483B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Program rozwoju infrastruktury drogowej Powiatu Średzkiego – Budowa chodników i zatok na terenie Powiatu Średzkiego </w:t>
      </w:r>
      <w:r w:rsidR="00152713">
        <w:rPr>
          <w:rFonts w:ascii="Arial Narrow" w:hAnsi="Arial Narrow" w:cs="Tahoma"/>
          <w:sz w:val="24"/>
          <w:szCs w:val="24"/>
        </w:rPr>
        <w:t>– wydatkowano kwotę 1 000 964,99 zł, tj.95,52 % wartości środków na rok 2021 r.</w:t>
      </w:r>
    </w:p>
    <w:p w14:paraId="656D949A" w14:textId="77777777" w:rsidR="00152713" w:rsidRDefault="00152713" w:rsidP="00152713">
      <w:pPr>
        <w:pStyle w:val="Akapitzlist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W ramach przedsięwzięcia wykonano:</w:t>
      </w:r>
    </w:p>
    <w:p w14:paraId="37EAD18E" w14:textId="77777777" w:rsidR="00152713" w:rsidRDefault="00152713" w:rsidP="00152713">
      <w:pPr>
        <w:pStyle w:val="Akapitzlist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467606DB" w14:textId="77777777" w:rsidR="00152713" w:rsidRDefault="00152713" w:rsidP="0015271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 "Przebudowę</w:t>
      </w:r>
      <w:r w:rsidRPr="007D7534">
        <w:rPr>
          <w:rFonts w:ascii="Arial Narrow" w:hAnsi="Arial Narrow" w:cs="Arial Narrow"/>
        </w:rPr>
        <w:t xml:space="preserve"> drogi powiatowej nr 2942D w zakresie budowy chodnika w miejscowości Gościsław" zrealizowane na podstawie umowy nr IZPO.273.20.2020 z dnia 15 grudnia 2020. Zadanie współfinansowane w 50% z gminą Udanin</w:t>
      </w:r>
      <w:r>
        <w:rPr>
          <w:rFonts w:ascii="Arial Narrow" w:hAnsi="Arial Narrow" w:cs="Arial Narrow"/>
        </w:rPr>
        <w:t xml:space="preserve"> </w:t>
      </w:r>
      <w:r w:rsidRPr="007D7534">
        <w:rPr>
          <w:rFonts w:ascii="Arial Narrow" w:hAnsi="Arial Narrow" w:cs="Arial Narrow"/>
        </w:rPr>
        <w:t>- wartość 39</w:t>
      </w:r>
      <w:r>
        <w:rPr>
          <w:rFonts w:ascii="Arial Narrow" w:hAnsi="Arial Narrow" w:cs="Arial Narrow"/>
        </w:rPr>
        <w:t>9</w:t>
      </w:r>
      <w:r w:rsidRPr="007D7534">
        <w:rPr>
          <w:rFonts w:ascii="Arial Narrow" w:hAnsi="Arial Narrow" w:cs="Arial Narrow"/>
        </w:rPr>
        <w:t> 999,99 zł</w:t>
      </w:r>
    </w:p>
    <w:p w14:paraId="38F1EA55" w14:textId="77777777" w:rsidR="00152713" w:rsidRPr="007D7534" w:rsidRDefault="00152713" w:rsidP="00152713">
      <w:pPr>
        <w:suppressAutoHyphens/>
        <w:spacing w:after="0" w:line="240" w:lineRule="auto"/>
        <w:ind w:left="720"/>
        <w:jc w:val="both"/>
        <w:rPr>
          <w:rFonts w:ascii="Arial Narrow" w:hAnsi="Arial Narrow" w:cs="Arial Narrow"/>
        </w:rPr>
      </w:pPr>
    </w:p>
    <w:p w14:paraId="33B79280" w14:textId="77777777" w:rsidR="00152713" w:rsidRDefault="00152713" w:rsidP="0015271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 w:rsidRPr="00152713">
        <w:rPr>
          <w:rFonts w:ascii="Arial Narrow" w:hAnsi="Arial Narrow" w:cs="Arial Narrow"/>
        </w:rPr>
        <w:t xml:space="preserve"> "Przebudowę drogi powiatowej nr 2086D w zakresie budowy chodnika w miejscowości Mieczków" zrealizowane na podstawie umowy nr IZPO.273.21.2020 z dnia 16 grudnia 2020. Zadanie współfinansowane w 50% z gminą Kostomłoty- wartość 37</w:t>
      </w:r>
      <w:r>
        <w:rPr>
          <w:rFonts w:ascii="Arial Narrow" w:hAnsi="Arial Narrow" w:cs="Arial Narrow"/>
        </w:rPr>
        <w:t>7</w:t>
      </w:r>
      <w:r w:rsidRPr="00152713">
        <w:rPr>
          <w:rFonts w:ascii="Arial Narrow" w:hAnsi="Arial Narrow" w:cs="Arial Narrow"/>
        </w:rPr>
        <w:t> 990 zł</w:t>
      </w:r>
    </w:p>
    <w:p w14:paraId="247C0740" w14:textId="77777777" w:rsidR="00152713" w:rsidRDefault="00152713" w:rsidP="00152713">
      <w:pPr>
        <w:pStyle w:val="Akapitzlist"/>
        <w:rPr>
          <w:rFonts w:ascii="Arial Narrow" w:hAnsi="Arial Narrow" w:cs="Arial Narrow"/>
        </w:rPr>
      </w:pPr>
    </w:p>
    <w:p w14:paraId="452EF86B" w14:textId="77777777" w:rsidR="00152713" w:rsidRDefault="00152713" w:rsidP="0015271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hAnsi="Arial Narrow" w:cs="Arial Narrow"/>
        </w:rPr>
      </w:pPr>
      <w:r w:rsidRPr="007D7534">
        <w:rPr>
          <w:rFonts w:ascii="Arial Narrow" w:hAnsi="Arial Narrow" w:cs="Arial Narrow"/>
        </w:rPr>
        <w:t xml:space="preserve"> "Przebudow</w:t>
      </w:r>
      <w:r>
        <w:rPr>
          <w:rFonts w:ascii="Arial Narrow" w:hAnsi="Arial Narrow" w:cs="Arial Narrow"/>
        </w:rPr>
        <w:t>ę</w:t>
      </w:r>
      <w:r w:rsidRPr="007D7534">
        <w:rPr>
          <w:rFonts w:ascii="Arial Narrow" w:hAnsi="Arial Narrow" w:cs="Arial Narrow"/>
        </w:rPr>
        <w:t xml:space="preserve"> drogi powiatowej nr 2070D w zakresie budowy chodnika w miejscowości Wrocisławice" zrealizowane na podstawie umowy nr IZPO.273.2.2021 z dnia 25 stycznia 2021. Zadanie współfinansowane w 50% z gminą Środa Śląska</w:t>
      </w:r>
      <w:r>
        <w:rPr>
          <w:rFonts w:ascii="Arial Narrow" w:hAnsi="Arial Narrow" w:cs="Arial Narrow"/>
        </w:rPr>
        <w:t xml:space="preserve"> </w:t>
      </w:r>
      <w:r w:rsidRPr="007D7534">
        <w:rPr>
          <w:rFonts w:ascii="Arial Narrow" w:hAnsi="Arial Narrow" w:cs="Arial Narrow"/>
        </w:rPr>
        <w:t>- wartość 2</w:t>
      </w:r>
      <w:r>
        <w:rPr>
          <w:rFonts w:ascii="Arial Narrow" w:hAnsi="Arial Narrow" w:cs="Arial Narrow"/>
        </w:rPr>
        <w:t>22</w:t>
      </w:r>
      <w:r w:rsidRPr="007D7534">
        <w:rPr>
          <w:rFonts w:ascii="Arial Narrow" w:hAnsi="Arial Narrow" w:cs="Arial Narrow"/>
        </w:rPr>
        <w:t> 975 zł</w:t>
      </w:r>
    </w:p>
    <w:p w14:paraId="35FCF65D" w14:textId="77777777" w:rsidR="00152713" w:rsidRPr="007D7534" w:rsidRDefault="00152713" w:rsidP="00152713">
      <w:pPr>
        <w:suppressAutoHyphens/>
        <w:spacing w:after="0" w:line="240" w:lineRule="auto"/>
        <w:ind w:left="720"/>
        <w:jc w:val="both"/>
        <w:rPr>
          <w:rFonts w:ascii="Arial Narrow" w:hAnsi="Arial Narrow" w:cs="Arial Narrow"/>
        </w:rPr>
      </w:pPr>
    </w:p>
    <w:p w14:paraId="4484314A" w14:textId="77777777" w:rsidR="00152713" w:rsidRPr="00483B1F" w:rsidRDefault="00152713" w:rsidP="00152713">
      <w:pPr>
        <w:pStyle w:val="Akapitzlist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14:paraId="03311A84" w14:textId="77777777" w:rsidR="009E29D5" w:rsidRDefault="009E29D5" w:rsidP="009E29D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0DD2EE68" w14:textId="77777777" w:rsidR="009E29D5" w:rsidRDefault="009E29D5" w:rsidP="009E29D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7010C4F4" w14:textId="77777777" w:rsidR="009E29D5" w:rsidRDefault="009E29D5" w:rsidP="009E29D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4E60A5D2" w14:textId="77777777" w:rsidR="009E29D5" w:rsidRDefault="009E29D5" w:rsidP="009E29D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Chabraszewski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członek Zarządu  </w:t>
      </w:r>
    </w:p>
    <w:p w14:paraId="6CC659C1" w14:textId="77777777" w:rsidR="009E29D5" w:rsidRDefault="009E29D5" w:rsidP="009E29D5">
      <w:pPr>
        <w:pStyle w:val="NormalnyWeb"/>
        <w:spacing w:before="0" w:after="0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Czesław Kaczmarek – członek Zarządu</w:t>
      </w:r>
    </w:p>
    <w:p w14:paraId="106E339B" w14:textId="77777777" w:rsidR="009E29D5" w:rsidRDefault="009E29D5" w:rsidP="009E29D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</w:pPr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Grzegorz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Pierzchalski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członek</w:t>
      </w:r>
      <w:proofErr w:type="spellEnd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+mn-ea" w:hAnsi="Calibri" w:cs="+mn-cs"/>
          <w:b/>
          <w:bCs/>
          <w:color w:val="000000"/>
          <w:sz w:val="22"/>
          <w:szCs w:val="22"/>
        </w:rPr>
        <w:t>Zarządu</w:t>
      </w:r>
      <w:proofErr w:type="spellEnd"/>
    </w:p>
    <w:p w14:paraId="1E63C61E" w14:textId="77777777" w:rsidR="00E11EBF" w:rsidRPr="00D16ACE" w:rsidRDefault="00E11EBF" w:rsidP="00D16ACE">
      <w:pPr>
        <w:pStyle w:val="Akapitzlist"/>
        <w:spacing w:line="240" w:lineRule="auto"/>
        <w:jc w:val="both"/>
        <w:rPr>
          <w:rFonts w:ascii="Arial Narrow" w:hAnsi="Arial Narrow" w:cs="Tahoma"/>
          <w:sz w:val="24"/>
          <w:szCs w:val="24"/>
        </w:rPr>
      </w:pPr>
    </w:p>
    <w:sectPr w:rsidR="00E11EBF" w:rsidRPr="00D16ACE" w:rsidSect="001F4E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A6FD" w14:textId="77777777" w:rsidR="00145FD7" w:rsidRDefault="00145FD7" w:rsidP="00EE5F4F">
      <w:pPr>
        <w:spacing w:after="0" w:line="240" w:lineRule="auto"/>
      </w:pPr>
      <w:r>
        <w:separator/>
      </w:r>
    </w:p>
  </w:endnote>
  <w:endnote w:type="continuationSeparator" w:id="0">
    <w:p w14:paraId="2444F21E" w14:textId="77777777" w:rsidR="00145FD7" w:rsidRDefault="00145FD7" w:rsidP="00EE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937"/>
      <w:docPartObj>
        <w:docPartGallery w:val="Page Numbers (Bottom of Page)"/>
        <w:docPartUnique/>
      </w:docPartObj>
    </w:sdtPr>
    <w:sdtEndPr/>
    <w:sdtContent>
      <w:p w14:paraId="690CF1CC" w14:textId="77777777" w:rsidR="00EE5F4F" w:rsidRDefault="00985504">
        <w:pPr>
          <w:pStyle w:val="Stopka"/>
          <w:jc w:val="center"/>
        </w:pPr>
        <w:r>
          <w:fldChar w:fldCharType="begin"/>
        </w:r>
        <w:r w:rsidR="002F4A8B">
          <w:instrText xml:space="preserve"> PAGE   \* MERGEFORMAT </w:instrText>
        </w:r>
        <w:r>
          <w:fldChar w:fldCharType="separate"/>
        </w:r>
        <w:r w:rsidR="00EC7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A5011E" w14:textId="77777777" w:rsidR="00EE5F4F" w:rsidRDefault="00EE5F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0831" w14:textId="77777777" w:rsidR="00145FD7" w:rsidRDefault="00145FD7" w:rsidP="00EE5F4F">
      <w:pPr>
        <w:spacing w:after="0" w:line="240" w:lineRule="auto"/>
      </w:pPr>
      <w:r>
        <w:separator/>
      </w:r>
    </w:p>
  </w:footnote>
  <w:footnote w:type="continuationSeparator" w:id="0">
    <w:p w14:paraId="4993AEF5" w14:textId="77777777" w:rsidR="00145FD7" w:rsidRDefault="00145FD7" w:rsidP="00EE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50F"/>
    <w:multiLevelType w:val="hybridMultilevel"/>
    <w:tmpl w:val="263A0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0D8"/>
    <w:multiLevelType w:val="hybridMultilevel"/>
    <w:tmpl w:val="AD8A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1311"/>
    <w:multiLevelType w:val="hybridMultilevel"/>
    <w:tmpl w:val="29749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8EB"/>
    <w:multiLevelType w:val="hybridMultilevel"/>
    <w:tmpl w:val="A20C10E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4321E2F"/>
    <w:multiLevelType w:val="hybridMultilevel"/>
    <w:tmpl w:val="7EAE598A"/>
    <w:lvl w:ilvl="0" w:tplc="FC167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C3328"/>
    <w:multiLevelType w:val="hybridMultilevel"/>
    <w:tmpl w:val="481A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E40A2"/>
    <w:multiLevelType w:val="hybridMultilevel"/>
    <w:tmpl w:val="98904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6D7182"/>
    <w:multiLevelType w:val="hybridMultilevel"/>
    <w:tmpl w:val="92D0A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96428"/>
    <w:multiLevelType w:val="hybridMultilevel"/>
    <w:tmpl w:val="61C64FB4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8960595"/>
    <w:multiLevelType w:val="hybridMultilevel"/>
    <w:tmpl w:val="D408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706BB"/>
    <w:multiLevelType w:val="hybridMultilevel"/>
    <w:tmpl w:val="EC0E8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11E3"/>
    <w:multiLevelType w:val="hybridMultilevel"/>
    <w:tmpl w:val="C2FCD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D5699"/>
    <w:multiLevelType w:val="hybridMultilevel"/>
    <w:tmpl w:val="E16C9DA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4"/>
    <w:rsid w:val="0000523B"/>
    <w:rsid w:val="0001083E"/>
    <w:rsid w:val="0001257B"/>
    <w:rsid w:val="0002219C"/>
    <w:rsid w:val="00030D28"/>
    <w:rsid w:val="000323B6"/>
    <w:rsid w:val="00032DFA"/>
    <w:rsid w:val="00037582"/>
    <w:rsid w:val="0004233C"/>
    <w:rsid w:val="00042EDC"/>
    <w:rsid w:val="0005116F"/>
    <w:rsid w:val="00053C2B"/>
    <w:rsid w:val="0005643F"/>
    <w:rsid w:val="00057FB7"/>
    <w:rsid w:val="0006394E"/>
    <w:rsid w:val="000640C0"/>
    <w:rsid w:val="00070C9B"/>
    <w:rsid w:val="000808D7"/>
    <w:rsid w:val="00083027"/>
    <w:rsid w:val="000831A5"/>
    <w:rsid w:val="00083BF9"/>
    <w:rsid w:val="00096728"/>
    <w:rsid w:val="000A072B"/>
    <w:rsid w:val="000A47AA"/>
    <w:rsid w:val="000A7787"/>
    <w:rsid w:val="000B6166"/>
    <w:rsid w:val="000D46F5"/>
    <w:rsid w:val="000E4F46"/>
    <w:rsid w:val="000F1EEA"/>
    <w:rsid w:val="000F36FF"/>
    <w:rsid w:val="000F5EFD"/>
    <w:rsid w:val="00102550"/>
    <w:rsid w:val="001115E6"/>
    <w:rsid w:val="001116D9"/>
    <w:rsid w:val="0011474C"/>
    <w:rsid w:val="00131E35"/>
    <w:rsid w:val="00132158"/>
    <w:rsid w:val="0013229A"/>
    <w:rsid w:val="00143674"/>
    <w:rsid w:val="00145FD7"/>
    <w:rsid w:val="00152713"/>
    <w:rsid w:val="00156B98"/>
    <w:rsid w:val="00171644"/>
    <w:rsid w:val="00174582"/>
    <w:rsid w:val="0017673D"/>
    <w:rsid w:val="001805E9"/>
    <w:rsid w:val="001830BC"/>
    <w:rsid w:val="0019420A"/>
    <w:rsid w:val="001A5912"/>
    <w:rsid w:val="001C3799"/>
    <w:rsid w:val="001C72A7"/>
    <w:rsid w:val="001D6D40"/>
    <w:rsid w:val="001F4960"/>
    <w:rsid w:val="001F4E99"/>
    <w:rsid w:val="00204BEE"/>
    <w:rsid w:val="002075BC"/>
    <w:rsid w:val="002108FD"/>
    <w:rsid w:val="00213D85"/>
    <w:rsid w:val="00220B93"/>
    <w:rsid w:val="002219DD"/>
    <w:rsid w:val="002271A1"/>
    <w:rsid w:val="002424AE"/>
    <w:rsid w:val="00253020"/>
    <w:rsid w:val="002644E3"/>
    <w:rsid w:val="00266414"/>
    <w:rsid w:val="00266521"/>
    <w:rsid w:val="00267D6F"/>
    <w:rsid w:val="00280835"/>
    <w:rsid w:val="00280CA8"/>
    <w:rsid w:val="00281F5B"/>
    <w:rsid w:val="00287A2D"/>
    <w:rsid w:val="0029370A"/>
    <w:rsid w:val="002B1B1A"/>
    <w:rsid w:val="002B7211"/>
    <w:rsid w:val="002C01B1"/>
    <w:rsid w:val="002C10F3"/>
    <w:rsid w:val="002D0202"/>
    <w:rsid w:val="002D1157"/>
    <w:rsid w:val="002D4E3A"/>
    <w:rsid w:val="002E6335"/>
    <w:rsid w:val="002E7266"/>
    <w:rsid w:val="002F1276"/>
    <w:rsid w:val="002F2EA6"/>
    <w:rsid w:val="002F4A8B"/>
    <w:rsid w:val="00301F23"/>
    <w:rsid w:val="00302B36"/>
    <w:rsid w:val="00303241"/>
    <w:rsid w:val="003116BA"/>
    <w:rsid w:val="003130A2"/>
    <w:rsid w:val="00315611"/>
    <w:rsid w:val="00325B64"/>
    <w:rsid w:val="0033044E"/>
    <w:rsid w:val="00336760"/>
    <w:rsid w:val="00342A7C"/>
    <w:rsid w:val="00344B5C"/>
    <w:rsid w:val="00346253"/>
    <w:rsid w:val="00347C21"/>
    <w:rsid w:val="00350237"/>
    <w:rsid w:val="00356994"/>
    <w:rsid w:val="00357CA3"/>
    <w:rsid w:val="00367EA6"/>
    <w:rsid w:val="0037082E"/>
    <w:rsid w:val="00370F96"/>
    <w:rsid w:val="00371EC8"/>
    <w:rsid w:val="00373FEB"/>
    <w:rsid w:val="003867DD"/>
    <w:rsid w:val="0038768B"/>
    <w:rsid w:val="00393F71"/>
    <w:rsid w:val="003941F4"/>
    <w:rsid w:val="003A0B79"/>
    <w:rsid w:val="003A5081"/>
    <w:rsid w:val="003A51FD"/>
    <w:rsid w:val="003A5D5F"/>
    <w:rsid w:val="003D3179"/>
    <w:rsid w:val="003D5C27"/>
    <w:rsid w:val="003E5231"/>
    <w:rsid w:val="003E7529"/>
    <w:rsid w:val="003F4A7C"/>
    <w:rsid w:val="00401A8A"/>
    <w:rsid w:val="004048B9"/>
    <w:rsid w:val="00404E2F"/>
    <w:rsid w:val="00414B08"/>
    <w:rsid w:val="004160B9"/>
    <w:rsid w:val="0042745A"/>
    <w:rsid w:val="004309BA"/>
    <w:rsid w:val="0043446C"/>
    <w:rsid w:val="004356D3"/>
    <w:rsid w:val="00436E16"/>
    <w:rsid w:val="0044563F"/>
    <w:rsid w:val="00446A61"/>
    <w:rsid w:val="0044752B"/>
    <w:rsid w:val="00454F69"/>
    <w:rsid w:val="00466D65"/>
    <w:rsid w:val="00475FF0"/>
    <w:rsid w:val="00476AA0"/>
    <w:rsid w:val="00482B0C"/>
    <w:rsid w:val="00483B1F"/>
    <w:rsid w:val="00485C62"/>
    <w:rsid w:val="0049233C"/>
    <w:rsid w:val="00494AFC"/>
    <w:rsid w:val="004958C4"/>
    <w:rsid w:val="0049774F"/>
    <w:rsid w:val="004A3331"/>
    <w:rsid w:val="004A6958"/>
    <w:rsid w:val="004B29EB"/>
    <w:rsid w:val="004B4EE8"/>
    <w:rsid w:val="004C4B08"/>
    <w:rsid w:val="004D61A3"/>
    <w:rsid w:val="004D724D"/>
    <w:rsid w:val="004E01A7"/>
    <w:rsid w:val="004E1E78"/>
    <w:rsid w:val="004E5EB6"/>
    <w:rsid w:val="004E68D9"/>
    <w:rsid w:val="004F27C4"/>
    <w:rsid w:val="004F7C3F"/>
    <w:rsid w:val="00505807"/>
    <w:rsid w:val="00507AB9"/>
    <w:rsid w:val="00521ADC"/>
    <w:rsid w:val="00523B99"/>
    <w:rsid w:val="00531E3B"/>
    <w:rsid w:val="0053543E"/>
    <w:rsid w:val="005427C0"/>
    <w:rsid w:val="00542B92"/>
    <w:rsid w:val="00551FC9"/>
    <w:rsid w:val="00554AC2"/>
    <w:rsid w:val="005559A4"/>
    <w:rsid w:val="00562DB7"/>
    <w:rsid w:val="0056314A"/>
    <w:rsid w:val="00570884"/>
    <w:rsid w:val="00593825"/>
    <w:rsid w:val="005A782E"/>
    <w:rsid w:val="005B437C"/>
    <w:rsid w:val="005B5D4A"/>
    <w:rsid w:val="005D709C"/>
    <w:rsid w:val="005E757A"/>
    <w:rsid w:val="005E7ADB"/>
    <w:rsid w:val="005F45B3"/>
    <w:rsid w:val="005F6139"/>
    <w:rsid w:val="00606765"/>
    <w:rsid w:val="006067AB"/>
    <w:rsid w:val="0061190C"/>
    <w:rsid w:val="00611B37"/>
    <w:rsid w:val="00622783"/>
    <w:rsid w:val="00625B38"/>
    <w:rsid w:val="00630190"/>
    <w:rsid w:val="00637133"/>
    <w:rsid w:val="0064032F"/>
    <w:rsid w:val="00643860"/>
    <w:rsid w:val="006540E5"/>
    <w:rsid w:val="0066775E"/>
    <w:rsid w:val="006763F2"/>
    <w:rsid w:val="006979B8"/>
    <w:rsid w:val="006A44D0"/>
    <w:rsid w:val="006B18DC"/>
    <w:rsid w:val="006C2334"/>
    <w:rsid w:val="006C41CE"/>
    <w:rsid w:val="006C76DA"/>
    <w:rsid w:val="006D4552"/>
    <w:rsid w:val="006D65F6"/>
    <w:rsid w:val="006E3BB9"/>
    <w:rsid w:val="006E481A"/>
    <w:rsid w:val="006E6F47"/>
    <w:rsid w:val="006F2DEC"/>
    <w:rsid w:val="006F3321"/>
    <w:rsid w:val="006F7F65"/>
    <w:rsid w:val="00702A58"/>
    <w:rsid w:val="00713C53"/>
    <w:rsid w:val="007170D6"/>
    <w:rsid w:val="00721879"/>
    <w:rsid w:val="00722EBE"/>
    <w:rsid w:val="00724351"/>
    <w:rsid w:val="00727F2B"/>
    <w:rsid w:val="007412AB"/>
    <w:rsid w:val="00742010"/>
    <w:rsid w:val="00757A12"/>
    <w:rsid w:val="00765955"/>
    <w:rsid w:val="007710C2"/>
    <w:rsid w:val="007758CB"/>
    <w:rsid w:val="0078341D"/>
    <w:rsid w:val="007955AF"/>
    <w:rsid w:val="007A1082"/>
    <w:rsid w:val="007A66C2"/>
    <w:rsid w:val="007A6778"/>
    <w:rsid w:val="007A6F3D"/>
    <w:rsid w:val="007B05AA"/>
    <w:rsid w:val="007B451E"/>
    <w:rsid w:val="007B5AF1"/>
    <w:rsid w:val="007B76BE"/>
    <w:rsid w:val="007C22EB"/>
    <w:rsid w:val="007C23D7"/>
    <w:rsid w:val="007C4087"/>
    <w:rsid w:val="007D61AB"/>
    <w:rsid w:val="007E04DA"/>
    <w:rsid w:val="007E23B3"/>
    <w:rsid w:val="007E540F"/>
    <w:rsid w:val="007E7C77"/>
    <w:rsid w:val="007F07F7"/>
    <w:rsid w:val="007F5937"/>
    <w:rsid w:val="007F6E1C"/>
    <w:rsid w:val="00801DFC"/>
    <w:rsid w:val="00804654"/>
    <w:rsid w:val="00806FD5"/>
    <w:rsid w:val="00812216"/>
    <w:rsid w:val="00825463"/>
    <w:rsid w:val="00830BC0"/>
    <w:rsid w:val="0083231E"/>
    <w:rsid w:val="00833EDE"/>
    <w:rsid w:val="00834CF3"/>
    <w:rsid w:val="008522AD"/>
    <w:rsid w:val="00861B50"/>
    <w:rsid w:val="00867AB5"/>
    <w:rsid w:val="008726A6"/>
    <w:rsid w:val="00874CAB"/>
    <w:rsid w:val="0088073C"/>
    <w:rsid w:val="008825D5"/>
    <w:rsid w:val="0088581D"/>
    <w:rsid w:val="008A5B46"/>
    <w:rsid w:val="008B440D"/>
    <w:rsid w:val="008B6361"/>
    <w:rsid w:val="008C02EF"/>
    <w:rsid w:val="008C72AD"/>
    <w:rsid w:val="008D6766"/>
    <w:rsid w:val="008E2764"/>
    <w:rsid w:val="008E3198"/>
    <w:rsid w:val="008E3E86"/>
    <w:rsid w:val="008E7D4C"/>
    <w:rsid w:val="008F59BB"/>
    <w:rsid w:val="008F68F4"/>
    <w:rsid w:val="00902249"/>
    <w:rsid w:val="00912FAB"/>
    <w:rsid w:val="0091615A"/>
    <w:rsid w:val="0091761A"/>
    <w:rsid w:val="00922DFA"/>
    <w:rsid w:val="009266DB"/>
    <w:rsid w:val="00931C8A"/>
    <w:rsid w:val="0095072B"/>
    <w:rsid w:val="009525EB"/>
    <w:rsid w:val="00953A14"/>
    <w:rsid w:val="009570E3"/>
    <w:rsid w:val="009603CA"/>
    <w:rsid w:val="009636F1"/>
    <w:rsid w:val="0096691A"/>
    <w:rsid w:val="009678CB"/>
    <w:rsid w:val="009723C3"/>
    <w:rsid w:val="00985504"/>
    <w:rsid w:val="00986BCE"/>
    <w:rsid w:val="00997820"/>
    <w:rsid w:val="009A63CB"/>
    <w:rsid w:val="009C1988"/>
    <w:rsid w:val="009C54F4"/>
    <w:rsid w:val="009D1A31"/>
    <w:rsid w:val="009D3AEC"/>
    <w:rsid w:val="009E29D5"/>
    <w:rsid w:val="009E5F94"/>
    <w:rsid w:val="009E623C"/>
    <w:rsid w:val="009F486A"/>
    <w:rsid w:val="00A02D72"/>
    <w:rsid w:val="00A037F4"/>
    <w:rsid w:val="00A11766"/>
    <w:rsid w:val="00A21150"/>
    <w:rsid w:val="00A36993"/>
    <w:rsid w:val="00A529D9"/>
    <w:rsid w:val="00A545D1"/>
    <w:rsid w:val="00A551AB"/>
    <w:rsid w:val="00A576EA"/>
    <w:rsid w:val="00A57D0A"/>
    <w:rsid w:val="00A620A5"/>
    <w:rsid w:val="00A70F19"/>
    <w:rsid w:val="00A858AA"/>
    <w:rsid w:val="00A8723D"/>
    <w:rsid w:val="00A947B9"/>
    <w:rsid w:val="00AA371D"/>
    <w:rsid w:val="00AB0138"/>
    <w:rsid w:val="00AD1A49"/>
    <w:rsid w:val="00AD64C4"/>
    <w:rsid w:val="00AE0ED4"/>
    <w:rsid w:val="00AF0B11"/>
    <w:rsid w:val="00AF4614"/>
    <w:rsid w:val="00AF7EB4"/>
    <w:rsid w:val="00B00048"/>
    <w:rsid w:val="00B01624"/>
    <w:rsid w:val="00B16F14"/>
    <w:rsid w:val="00B2001C"/>
    <w:rsid w:val="00B27498"/>
    <w:rsid w:val="00B314D1"/>
    <w:rsid w:val="00B35689"/>
    <w:rsid w:val="00B3649C"/>
    <w:rsid w:val="00B42F16"/>
    <w:rsid w:val="00B457DF"/>
    <w:rsid w:val="00B52397"/>
    <w:rsid w:val="00B64FD2"/>
    <w:rsid w:val="00B67240"/>
    <w:rsid w:val="00B718BF"/>
    <w:rsid w:val="00B75CC4"/>
    <w:rsid w:val="00B873BA"/>
    <w:rsid w:val="00B95324"/>
    <w:rsid w:val="00BA17D1"/>
    <w:rsid w:val="00BB2249"/>
    <w:rsid w:val="00BC21E8"/>
    <w:rsid w:val="00BC5FCF"/>
    <w:rsid w:val="00BD21A8"/>
    <w:rsid w:val="00BE26FC"/>
    <w:rsid w:val="00BE7538"/>
    <w:rsid w:val="00BF0F39"/>
    <w:rsid w:val="00C01B54"/>
    <w:rsid w:val="00C112F1"/>
    <w:rsid w:val="00C14603"/>
    <w:rsid w:val="00C1540D"/>
    <w:rsid w:val="00C225CE"/>
    <w:rsid w:val="00C2354F"/>
    <w:rsid w:val="00C30C8B"/>
    <w:rsid w:val="00C31904"/>
    <w:rsid w:val="00C3294E"/>
    <w:rsid w:val="00C35E3A"/>
    <w:rsid w:val="00C401B5"/>
    <w:rsid w:val="00C407F6"/>
    <w:rsid w:val="00C4612F"/>
    <w:rsid w:val="00C5022F"/>
    <w:rsid w:val="00C522B6"/>
    <w:rsid w:val="00C5291E"/>
    <w:rsid w:val="00C540AD"/>
    <w:rsid w:val="00C55AA2"/>
    <w:rsid w:val="00C647B0"/>
    <w:rsid w:val="00C77950"/>
    <w:rsid w:val="00C85B67"/>
    <w:rsid w:val="00C91977"/>
    <w:rsid w:val="00C95FCF"/>
    <w:rsid w:val="00CA0A90"/>
    <w:rsid w:val="00CA27F7"/>
    <w:rsid w:val="00CA7D84"/>
    <w:rsid w:val="00CA7EEB"/>
    <w:rsid w:val="00CB1373"/>
    <w:rsid w:val="00CB138E"/>
    <w:rsid w:val="00CB454D"/>
    <w:rsid w:val="00CD287C"/>
    <w:rsid w:val="00CE0A2B"/>
    <w:rsid w:val="00CF0807"/>
    <w:rsid w:val="00CF40A2"/>
    <w:rsid w:val="00CF69F5"/>
    <w:rsid w:val="00D0181C"/>
    <w:rsid w:val="00D06290"/>
    <w:rsid w:val="00D100EC"/>
    <w:rsid w:val="00D13FBE"/>
    <w:rsid w:val="00D16ACE"/>
    <w:rsid w:val="00D256CC"/>
    <w:rsid w:val="00D26F7D"/>
    <w:rsid w:val="00D31CD7"/>
    <w:rsid w:val="00D404AE"/>
    <w:rsid w:val="00D45D3B"/>
    <w:rsid w:val="00D51BFF"/>
    <w:rsid w:val="00D537B1"/>
    <w:rsid w:val="00D61ECA"/>
    <w:rsid w:val="00D62DAF"/>
    <w:rsid w:val="00D67875"/>
    <w:rsid w:val="00D729BE"/>
    <w:rsid w:val="00D737D0"/>
    <w:rsid w:val="00D9544A"/>
    <w:rsid w:val="00DA0896"/>
    <w:rsid w:val="00DA25B4"/>
    <w:rsid w:val="00DA28CF"/>
    <w:rsid w:val="00DA4EF5"/>
    <w:rsid w:val="00DB4535"/>
    <w:rsid w:val="00DC21DD"/>
    <w:rsid w:val="00DD092B"/>
    <w:rsid w:val="00DE2719"/>
    <w:rsid w:val="00DE5B81"/>
    <w:rsid w:val="00DF2137"/>
    <w:rsid w:val="00E04109"/>
    <w:rsid w:val="00E076CF"/>
    <w:rsid w:val="00E11466"/>
    <w:rsid w:val="00E11EBF"/>
    <w:rsid w:val="00E1357F"/>
    <w:rsid w:val="00E1554E"/>
    <w:rsid w:val="00E255B0"/>
    <w:rsid w:val="00E2611A"/>
    <w:rsid w:val="00E307A9"/>
    <w:rsid w:val="00E34943"/>
    <w:rsid w:val="00E3543A"/>
    <w:rsid w:val="00E57615"/>
    <w:rsid w:val="00E62272"/>
    <w:rsid w:val="00E66D1C"/>
    <w:rsid w:val="00E6716D"/>
    <w:rsid w:val="00E72E2A"/>
    <w:rsid w:val="00E800A6"/>
    <w:rsid w:val="00E80C18"/>
    <w:rsid w:val="00E828A4"/>
    <w:rsid w:val="00E83B46"/>
    <w:rsid w:val="00E86FE9"/>
    <w:rsid w:val="00E9750D"/>
    <w:rsid w:val="00E97E39"/>
    <w:rsid w:val="00EA4B0C"/>
    <w:rsid w:val="00EB501D"/>
    <w:rsid w:val="00EB6C99"/>
    <w:rsid w:val="00EC7194"/>
    <w:rsid w:val="00ED000D"/>
    <w:rsid w:val="00ED0578"/>
    <w:rsid w:val="00ED2234"/>
    <w:rsid w:val="00ED7037"/>
    <w:rsid w:val="00EE4BF6"/>
    <w:rsid w:val="00EE5F4F"/>
    <w:rsid w:val="00F14B8A"/>
    <w:rsid w:val="00F179B0"/>
    <w:rsid w:val="00F3457A"/>
    <w:rsid w:val="00F34692"/>
    <w:rsid w:val="00F34EF2"/>
    <w:rsid w:val="00F36252"/>
    <w:rsid w:val="00F41CA5"/>
    <w:rsid w:val="00F437EE"/>
    <w:rsid w:val="00F53917"/>
    <w:rsid w:val="00F54416"/>
    <w:rsid w:val="00F5519C"/>
    <w:rsid w:val="00F621EF"/>
    <w:rsid w:val="00F773E9"/>
    <w:rsid w:val="00F85FAB"/>
    <w:rsid w:val="00F87B22"/>
    <w:rsid w:val="00F91432"/>
    <w:rsid w:val="00F9316F"/>
    <w:rsid w:val="00F95A58"/>
    <w:rsid w:val="00FA0E67"/>
    <w:rsid w:val="00FB2022"/>
    <w:rsid w:val="00FB43CF"/>
    <w:rsid w:val="00FC0C32"/>
    <w:rsid w:val="00FC2357"/>
    <w:rsid w:val="00FC4669"/>
    <w:rsid w:val="00FD1560"/>
    <w:rsid w:val="00FD5509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054E"/>
  <w15:docId w15:val="{1193409C-6A03-47A4-BFCA-11524DFF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E67"/>
    <w:pPr>
      <w:ind w:left="720"/>
      <w:contextualSpacing/>
    </w:pPr>
  </w:style>
  <w:style w:type="paragraph" w:customStyle="1" w:styleId="Skrconyadreszwrotny">
    <w:name w:val="Skrócony adres zwrotny"/>
    <w:basedOn w:val="Normalny"/>
    <w:rsid w:val="00EB501D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F4F"/>
  </w:style>
  <w:style w:type="paragraph" w:styleId="Stopka">
    <w:name w:val="footer"/>
    <w:basedOn w:val="Normalny"/>
    <w:link w:val="StopkaZnak"/>
    <w:uiPriority w:val="99"/>
    <w:unhideWhenUsed/>
    <w:rsid w:val="00EE5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F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CB"/>
    <w:rPr>
      <w:vertAlign w:val="superscript"/>
    </w:rPr>
  </w:style>
  <w:style w:type="paragraph" w:customStyle="1" w:styleId="gmail-standard">
    <w:name w:val="gmail-standard"/>
    <w:basedOn w:val="Normalny"/>
    <w:rsid w:val="000F5E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5FCF"/>
    <w:pPr>
      <w:suppressAutoHyphens/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5FCF"/>
    <w:rPr>
      <w:rFonts w:ascii="Times New Roman" w:eastAsia="MS Mincho" w:hAnsi="Times New Roman" w:cs="Times New Roman"/>
      <w:sz w:val="24"/>
      <w:szCs w:val="24"/>
      <w:lang w:eastAsia="zh-CN"/>
    </w:rPr>
  </w:style>
  <w:style w:type="paragraph" w:customStyle="1" w:styleId="WW-Domylnie">
    <w:name w:val="WW-Domyślnie"/>
    <w:basedOn w:val="Normalny"/>
    <w:rsid w:val="009E29D5"/>
    <w:pPr>
      <w:widowControl w:val="0"/>
      <w:tabs>
        <w:tab w:val="left" w:pos="708"/>
      </w:tabs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rsid w:val="009E29D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1B5A-86A4-46E9-97EE-82697ABF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Madzia</cp:lastModifiedBy>
  <cp:revision>2</cp:revision>
  <cp:lastPrinted>2021-08-17T06:42:00Z</cp:lastPrinted>
  <dcterms:created xsi:type="dcterms:W3CDTF">2021-08-23T07:44:00Z</dcterms:created>
  <dcterms:modified xsi:type="dcterms:W3CDTF">2021-08-23T07:44:00Z</dcterms:modified>
</cp:coreProperties>
</file>