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1" w:rsidRPr="00FD0E6B" w:rsidRDefault="00007041" w:rsidP="00007041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FD0E6B">
        <w:rPr>
          <w:rFonts w:ascii="Arial" w:hAnsi="Arial" w:cs="Arial"/>
          <w:b/>
          <w:sz w:val="28"/>
          <w:szCs w:val="28"/>
        </w:rPr>
        <w:t xml:space="preserve">Załącznik nr 2 </w:t>
      </w:r>
    </w:p>
    <w:p w:rsidR="00007041" w:rsidRDefault="00007041" w:rsidP="00007041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FD0E6B">
        <w:rPr>
          <w:rFonts w:ascii="Arial" w:hAnsi="Arial" w:cs="Arial"/>
          <w:b/>
          <w:sz w:val="28"/>
          <w:szCs w:val="28"/>
        </w:rPr>
        <w:t xml:space="preserve">– projekt umowy </w:t>
      </w:r>
      <w:r>
        <w:rPr>
          <w:rFonts w:ascii="Arial" w:hAnsi="Arial" w:cs="Arial"/>
          <w:b/>
          <w:sz w:val="28"/>
          <w:szCs w:val="28"/>
        </w:rPr>
        <w:t>–</w:t>
      </w: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pełnienie funkcji inspektora nadzoru inwestorskiego</w:t>
      </w:r>
    </w:p>
    <w:p w:rsidR="00007041" w:rsidRDefault="00007041" w:rsidP="000070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IZPO.3433.</w:t>
      </w:r>
      <w:r w:rsidR="0025397F">
        <w:rPr>
          <w:rFonts w:ascii="Arial" w:hAnsi="Arial" w:cs="Arial"/>
          <w:b/>
          <w:bCs/>
          <w:sz w:val="22"/>
          <w:szCs w:val="22"/>
        </w:rPr>
        <w:t>2</w:t>
      </w:r>
      <w:r w:rsidR="00296D8B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.2017</w:t>
      </w:r>
    </w:p>
    <w:p w:rsidR="00007041" w:rsidRDefault="00007041" w:rsidP="000070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007041" w:rsidRDefault="00007041" w:rsidP="0000704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dniu ……</w:t>
      </w:r>
      <w:r w:rsidR="00A12061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2017 roku w Środzie Śląskiej zawarto umowę pomiędzy Powiatem Średzkim             z siedzibą   w Środzie Śląskiej  przy ul. Wrocławskiej 2 zwanym w dalszej części umowy ZAMAWIAJĄCYM, reprezentowanym przez Zarząd Powiatu , w imieniu którego działają:</w:t>
      </w:r>
    </w:p>
    <w:p w:rsidR="00007041" w:rsidRDefault="00007041" w:rsidP="0000704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Sebastian </w:t>
      </w:r>
      <w:proofErr w:type="spellStart"/>
      <w:r>
        <w:rPr>
          <w:rFonts w:ascii="Arial" w:hAnsi="Arial" w:cs="Arial"/>
        </w:rPr>
        <w:t>Burdzy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Starosta Powiatu </w:t>
      </w:r>
    </w:p>
    <w:p w:rsidR="00007041" w:rsidRDefault="00007041" w:rsidP="0000704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Grzegorz </w:t>
      </w:r>
      <w:proofErr w:type="spellStart"/>
      <w:r>
        <w:rPr>
          <w:rFonts w:ascii="Arial" w:hAnsi="Arial" w:cs="Arial"/>
        </w:rPr>
        <w:t>Pierzchalski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Wicestarosta Powiatu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Powiatu – Janiny Gawlik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</w:t>
      </w:r>
    </w:p>
    <w:p w:rsidR="00007041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INSPEKTOREM lub Inspektorem Nadzoru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reprezentowanym przez: .............................................................,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wyniku dokonania przez Zamawiającego wyboru oferty Wykonawcy  w postępowaniu prowadzonym na podstawie art.4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8 ustawy Prawo zamówień publicznych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 Dz. U.           z 2015r. Nr 2164 ze zm.)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</w:t>
      </w:r>
      <w:r>
        <w:rPr>
          <w:rFonts w:ascii="Arial" w:hAnsi="Arial" w:cs="Arial"/>
        </w:rPr>
        <w:t>ostała zawarta umowa następującej treści: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EAF" w:rsidRDefault="00007041" w:rsidP="00381EA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1. ZAMAWIAJĄCY zleca a Inspektor zobowiązuje się niniejszą umową </w:t>
      </w:r>
      <w:r>
        <w:rPr>
          <w:rFonts w:ascii="Arial" w:hAnsi="Arial" w:cs="Arial"/>
          <w:b/>
        </w:rPr>
        <w:t xml:space="preserve">do świadczenia usług Inspektora Nadzoru dla zadania </w:t>
      </w:r>
      <w:r w:rsidR="00381EAF">
        <w:rPr>
          <w:rFonts w:ascii="Arial" w:hAnsi="Arial" w:cs="Arial"/>
          <w:b/>
        </w:rPr>
        <w:t xml:space="preserve">dot. termomodernizacji  i poprawy efektywności energetycznej budynku Placówki Opiekuńczo-Wychowawczej Typu Socjalizacyjnego w Środzie Śląskiej przy ul. Wrocławskiej 42. </w:t>
      </w:r>
    </w:p>
    <w:p w:rsidR="00007041" w:rsidRDefault="00007041" w:rsidP="00381EAF">
      <w:pPr>
        <w:pStyle w:val="Bezodstpw"/>
        <w:spacing w:line="276" w:lineRule="auto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2.Zakres czynności, praw i obowiązków INSPEKTORA określa załącznik nr 1 do niniejszej umowy.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t>3</w:t>
      </w:r>
      <w:r w:rsidR="00007041">
        <w:t>.</w:t>
      </w:r>
      <w:r w:rsidR="000070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07041">
        <w:rPr>
          <w:rFonts w:ascii="Arial" w:hAnsi="Arial" w:cs="Arial"/>
          <w:color w:val="auto"/>
          <w:sz w:val="22"/>
          <w:szCs w:val="22"/>
        </w:rPr>
        <w:t>ZAMAWIAJĄCY przekaże INSPEKTOROWI kopię umowy zawartej przez Zamawiającego     z Wykonawcą robót budowlanych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007041">
        <w:rPr>
          <w:rFonts w:ascii="Arial" w:hAnsi="Arial" w:cs="Arial"/>
          <w:color w:val="auto"/>
          <w:sz w:val="22"/>
          <w:szCs w:val="22"/>
        </w:rPr>
        <w:t>.Strony ustalają, że przedmiot umowy będzie wykonany zgodnie z postanowieniami                         i zobowiązaniami zawartymi w specyfikacji istotnych warunków zamówienia</w:t>
      </w:r>
      <w:r>
        <w:rPr>
          <w:rFonts w:ascii="Arial" w:hAnsi="Arial" w:cs="Arial"/>
          <w:color w:val="auto"/>
          <w:sz w:val="22"/>
          <w:szCs w:val="22"/>
        </w:rPr>
        <w:t xml:space="preserve"> wraz z załącznikami</w:t>
      </w:r>
      <w:r w:rsidR="00007041">
        <w:rPr>
          <w:rFonts w:ascii="Arial" w:hAnsi="Arial" w:cs="Arial"/>
          <w:color w:val="auto"/>
          <w:sz w:val="22"/>
          <w:szCs w:val="22"/>
        </w:rPr>
        <w:t xml:space="preserve">, ofertą INSPEKTORA oraz obowiązującymi przepisami i zasadami wiedzy </w:t>
      </w:r>
      <w:r w:rsidR="00007041">
        <w:rPr>
          <w:rFonts w:ascii="Arial" w:hAnsi="Arial" w:cs="Arial"/>
          <w:color w:val="auto"/>
          <w:sz w:val="22"/>
          <w:szCs w:val="22"/>
        </w:rPr>
        <w:lastRenderedPageBreak/>
        <w:t xml:space="preserve">technicznej, a w szczególności z obowiązującą ustawą Prawo Budowlane i Prawo Zamówień Publicznych.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zobowiązany jest do podejmowania czynności mających na celu zabezpieczenie praw i interesów Zamawiającego w trakcie procesu realizacji Projektu.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zobowiązany jest do zachowania należytej staranności przy wykonywaniu powierzonych mu obowiązków.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obowiązany jest działać w najlepszym, szeroko pojętym interesie Zamawiającego, ponosi odpowiedzialność za właściwy nadzór nad kompleksową i terminową realizacją przez Wykonawcę robót budowlanych.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sprawował będzie nadzór nad należytą i terminową realizacją inwestycji  tak w zakresie wykonawstwa  i oddawania do użytkowania inwestycji  przy spełnieniu przepisów Prawa budowlanego.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007041">
        <w:rPr>
          <w:rFonts w:ascii="Arial" w:hAnsi="Arial" w:cs="Arial"/>
          <w:color w:val="auto"/>
          <w:sz w:val="22"/>
          <w:szCs w:val="22"/>
        </w:rPr>
        <w:t xml:space="preserve">.Inspektor Nadzoru nie jest uprawniony i nie ma umocowania do zaciągania zobowiązań finansowych w imieniu Zamawiającego, w szczególności do akceptacji robót dodatkowych lub powodujących zmianę kosztów, wobec Wykonawcy lub podwykonawcy robót budowlanych oraz innych uczestników procesu inwestycyjnego - bez pisemnego zatwierdzenia takiego zobowiązania przez Zamawiającego. Inspektor Nadzoru nie ma upoważnienia do zwolnienia Wykonawcy robót budowlanych z jakichkolwiek jego zobowiązań wynikających z umowy pomiędzy Wykonawcą robót budowlanych a Zamawiającym.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Ubezpieczenie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Inspektor Nadzoru zobowiązany jest przez cały okres obowiązywania umowy posiadać ubezpieczenie odpowiedzialności cywilnej, pod rygorem rozwiązania umowy przez Zamawiającego.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Osoby do kontaktu i zasady korespondencji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Każde polecenie, zawiadomienie, zgoda, decyzja, lub zatwierdzenie Zamawiającego lub Inspektora Nadzoru będzie dokonywane w formie pisemnej, z zastrzeżeniem ust. 4.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Inspektorem Nadzoru Zamawiający wskazuje Bogusława Nowaka</w:t>
      </w:r>
      <w:r>
        <w:rPr>
          <w:rFonts w:ascii="Arial" w:hAnsi="Arial" w:cs="Arial"/>
          <w:color w:val="auto"/>
          <w:sz w:val="22"/>
          <w:szCs w:val="22"/>
        </w:rPr>
        <w:t xml:space="preserve"> tel. 71 3968943 lub tel.kom.601161258, email: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bogdan.nowak@powiat-sredzki.pl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 i  starostwo@powiat-sredzki.pl.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3.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Zamawiającym Inspektor Nadzoru wskazuje</w:t>
      </w:r>
      <w:r>
        <w:rPr>
          <w:rFonts w:ascii="Arial" w:hAnsi="Arial" w:cs="Arial"/>
          <w:color w:val="auto"/>
          <w:sz w:val="22"/>
          <w:szCs w:val="22"/>
        </w:rPr>
        <w:t xml:space="preserve"> ...................................., tel. ........................, email: ....................... .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4.Korespondencja w ramach niniejszej Umowy pomiędzy Zamawiającym a Inspektorem Nadzoru przykazywana będzie pisemnie, faksem lub e-mail. W przypadku korespondencji przekazywanej faksem lub e-mailem, każda ze Stron na żądanie drugiej niezwłocznie potwierdza fakt jej otrzymania.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Osoba z zespołu Inspektora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  Inspektor Nadzoru może proponować zmianę osoby wskazanej w ofercie, która będzie uczestniczyć w wykonaniu przedmiotu zamówienia, dalej zwaną Specjalistą. Zmiana taka jest możliwa jedynie za uprzednią pisemną zgodą Zamawiającego, akceptującą proponowaną zmianę .</w:t>
      </w:r>
    </w:p>
    <w:p w:rsidR="00007041" w:rsidRDefault="00007041" w:rsidP="00007041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2.Inspektor Nadzoru z własnej inicjatywy proponuje zmianę Specjalisty w następujących przypadkach: </w:t>
      </w:r>
    </w:p>
    <w:p w:rsidR="00007041" w:rsidRDefault="00007041" w:rsidP="00007041">
      <w:pPr>
        <w:pStyle w:val="Default"/>
        <w:spacing w:line="276" w:lineRule="auto"/>
        <w:jc w:val="both"/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śmierci, choroby lub innych zdarzeń losowych Specjalisty;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nie wywiązywania się Specjalisty z obowiązków wynikających z Umowy;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jeżeli zmiana Specjalisty stanie się konieczna z jakichkolwiek innych ważnych przyczyn niezależnych od Inspektora.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Zamawiający może zażądać od Inspektora Nadzoru zmiany Specjalisty, jeżeli uzna i wykaże, że Specjalista nie wykonuje lub nienależycie wykonuje swoje obowiązki wynikające z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W przypadku zmiany Specjalisty, nowy Specjalista musi spełniać co najmniej wymagania określone dla danego Specjalisty w SIWZ.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Inspektor Nadzoru obowiązany jest zmienić Specjalistę zgodnie z żądaniem Zamawiającego w terminie wskazanym we wniosku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6.INSPEKTOR powinien być dostępny osobiście i poprzez środki umożliwiające kontakt (telefon,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fax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pocztę e-mail) na każde uzasadnione żądanie ZAMAWIAJĄCEGO, przy czym INSPEKTOR zobowiązany jest do zapewnienia kontaktu telefonicznego w czasie godzin pracy Zamawiającego i Wykonawcy.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Wynagrodzenie Inspektora</w:t>
      </w:r>
    </w:p>
    <w:p w:rsidR="00381EAF" w:rsidRDefault="00381EAF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  Strony ustalają, że za wykonanie przedmiotu umowy ZAMAWIAJĄCY zapłaci INSPEKTOROWI wynagrodzenie ryczałtowe brutto, zgodnie z ofertą,  w kwocie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…………… PLN (słownie brutto: ………..………………………………………………….. złotych). 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Podstawą płatności będzie faktura wystawiona przez INSPEKORA oraz podpisany protokół odbioru końcowego robót budowlanych.</w:t>
      </w:r>
    </w:p>
    <w:p w:rsidR="00007041" w:rsidRDefault="00007041" w:rsidP="00007041">
      <w:pPr>
        <w:pStyle w:val="Default"/>
        <w:spacing w:after="175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Zapłata faktury przez ZAMAWIAJĄCEGO nastąpi w terminie do 30 dni od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daty jej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otrzymania na rachunek bankowy INSPEKTORA wskazany w treści faktury. </w:t>
      </w:r>
    </w:p>
    <w:p w:rsidR="00007041" w:rsidRDefault="00007041" w:rsidP="00007041">
      <w:pPr>
        <w:pStyle w:val="Default"/>
        <w:spacing w:after="175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INSPEKTOR zobowiązany jest do pisemnego informowania ZAMAWIAJĄCEGO o zmianie konta bankowego, numeru NIP i REGON.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Nie przewiduje się zaliczek na poczet realizacji umowy.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od dnia podpisania umowy </w:t>
      </w:r>
      <w:r>
        <w:rPr>
          <w:rFonts w:ascii="Arial" w:hAnsi="Arial" w:cs="Arial"/>
          <w:b/>
          <w:sz w:val="22"/>
          <w:szCs w:val="22"/>
        </w:rPr>
        <w:t xml:space="preserve">do 31 </w:t>
      </w:r>
      <w:r w:rsidR="0025397F">
        <w:rPr>
          <w:rFonts w:ascii="Arial" w:hAnsi="Arial" w:cs="Arial"/>
          <w:b/>
          <w:sz w:val="22"/>
          <w:szCs w:val="22"/>
        </w:rPr>
        <w:t>października</w:t>
      </w:r>
      <w:r>
        <w:rPr>
          <w:rFonts w:ascii="Arial" w:hAnsi="Arial" w:cs="Arial"/>
          <w:b/>
          <w:sz w:val="22"/>
          <w:szCs w:val="22"/>
        </w:rPr>
        <w:t xml:space="preserve"> 2017 roku.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 następujące kary umowne.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ZAMAWIAJĄCY zapłaci INSPEKTOROWI kary umowne: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odstąpienie od umowy z przyczyn niezależnych od Inspektora w wysokości 10% wynagrodzenia umownego określonego w § 5 pkt. 1.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INSPEKTOR zapłaci ZAMAWIAJĄCEMU kary umowne: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opóźnienie w wykonaniu, nie wykonanie, nienależyte wykonanie którejkolwiek               z czynności dotyczących umowy, w terminach określonych umową, przepisami prawa lub uzgodnionych przez strony, z przyczyn leżących po stronie INSPEKTORA, w wysokości 0,5% wynagrodzenia określonego w § 5 pkt. 1 za każdy dzień opóźnienia,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 opóźnienie w egzekwowaniu usunięcia wad stwierdzonych na etapie projektowania, przy odbiorach robót budowlanych lub w okresie rękojmi na dokumentację projektową lub roboty budowlane w wysokości 0,5% wynagrodzenia określonego w § 5 pkt. 1 za każdy dzień zwłoki, liczony od upływu terminu wyznaczonego na usunięcie wad.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 tytułu odstąpienia od umowy z przyczyn niezależnych od ZAMAWIAJĄCEGO - w wysokości 10% wynagrodzenia określonego w § 5 pkt. 1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zastrzegają sobie prawo dochodzenia odszkodowania uzupełniającego, przewyższającego wysokość kar umownych do wysokości rzeczywiście poniesionej szkody.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A12061">
        <w:rPr>
          <w:rFonts w:ascii="Arial" w:hAnsi="Arial" w:cs="Arial"/>
          <w:b/>
          <w:bCs/>
          <w:sz w:val="22"/>
          <w:szCs w:val="22"/>
        </w:rPr>
        <w:t>9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1.Na podstawie art. 144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Zamawiający dopuszcza możliwość zmiany postanowień zawartej umowy w stosunku do treści oferty, na podstawie której dokonano wyboru Inspektora Nadzoru na poniższych warunkach: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1.1.Zamawiający dopuszcza zmianę umowy w formie aneksu, </w:t>
      </w:r>
      <w:r>
        <w:rPr>
          <w:rFonts w:ascii="Arial" w:hAnsi="Arial" w:cs="Arial"/>
          <w:sz w:val="22"/>
          <w:szCs w:val="22"/>
          <w:u w:val="single"/>
        </w:rPr>
        <w:t>w sytuacji zmiany obowiązujących przepisów,</w:t>
      </w:r>
      <w:r>
        <w:rPr>
          <w:rFonts w:ascii="Arial" w:hAnsi="Arial" w:cs="Arial"/>
          <w:sz w:val="22"/>
          <w:szCs w:val="22"/>
        </w:rPr>
        <w:t xml:space="preserve"> jeżeli zgodnie z nimi konieczne będzie dostosowanie treści umowy do aktualnego stanu prawnego. Zmiana wymaga zgłoszenia w formie pisemnej w ciągu 14 dni od powzięcia informacji stanowiącej podstawę do wprowadzenia zmian.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1.2.Zamawiający dopuszcza zmianę umowy w formie aneksu w sytuacji, </w:t>
      </w:r>
      <w:r>
        <w:rPr>
          <w:rFonts w:ascii="Arial" w:hAnsi="Arial" w:cs="Arial"/>
          <w:sz w:val="22"/>
          <w:szCs w:val="22"/>
          <w:u w:val="single"/>
        </w:rPr>
        <w:t>kiedy nastąpi ustawowa zmiana stawki VAT.</w:t>
      </w:r>
      <w:r>
        <w:rPr>
          <w:rFonts w:ascii="Arial" w:hAnsi="Arial" w:cs="Arial"/>
          <w:sz w:val="22"/>
          <w:szCs w:val="22"/>
        </w:rPr>
        <w:t xml:space="preserve"> Inicjatorem tej zmiany może być Zamawiający lub Inspektor. Zmiana wymaga zgłoszenia w formie pisemnej w ciągu 14 dni od powzięcia informacji stanowiącej podstawę do wprowadzenia zmian. Zmiana ta nie wpłynie na termin wykonania prac, natomiast spowoduje zmianę wynagrodzenia Inspektora o kwotę równą różnicy w kwocie podatku VAT zapłaconego przez Inspektora.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Zamawiający dopuszcza </w:t>
      </w:r>
      <w:r>
        <w:rPr>
          <w:rFonts w:ascii="Arial" w:hAnsi="Arial" w:cs="Arial"/>
          <w:sz w:val="22"/>
          <w:szCs w:val="22"/>
          <w:u w:val="single"/>
        </w:rPr>
        <w:t>zmianę terminu realizacji</w:t>
      </w:r>
      <w:r>
        <w:rPr>
          <w:rFonts w:ascii="Arial" w:hAnsi="Arial" w:cs="Arial"/>
          <w:sz w:val="22"/>
          <w:szCs w:val="22"/>
        </w:rPr>
        <w:t xml:space="preserve"> umowy w formie aneksu </w:t>
      </w:r>
      <w:r>
        <w:rPr>
          <w:rFonts w:ascii="Arial" w:hAnsi="Arial" w:cs="Arial"/>
          <w:sz w:val="22"/>
          <w:szCs w:val="22"/>
          <w:u w:val="single"/>
        </w:rPr>
        <w:t>w przypadku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wydłużenia okresu realizacji robót budowlanych n/w</w:t>
      </w:r>
      <w:r>
        <w:rPr>
          <w:rFonts w:ascii="Arial" w:hAnsi="Arial" w:cs="Arial"/>
          <w:sz w:val="22"/>
          <w:szCs w:val="22"/>
        </w:rPr>
        <w:t xml:space="preserve"> będących przedmiotem nadzoru. Zmiana ta nie spowoduje zmiany wynagrodzenia Wykonawcy: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1.3.1 wystąpienia nieprzewidzianych warunków i zjawisk atmosferycznych (kataklizmy),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1.3.2 wystąpienia siły wyższej np.: trąby powietrznej, pożaru, powodzi,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 w:rsidR="00A120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konieczności przeprowadzenia nieprzewidzianych uzgodnień prawnych lub technicznych,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A1206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Zamawiający może rozwiązać Umowę ze skutkiem natychmiastowym z przyczyn leżących po stronie Inspektora Nadzoru w każdym z następujących przypadków: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Inspektor Nadzoru nie realizuje czynności zgodnie z Umową, 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 Nadzoru nie wykonuje swoich obowiązków przez okres 7 dni po otrzymaniu od Zamawiającego wezwania do podjęcia lub wznowienia wykonywania czynności,</w:t>
      </w:r>
    </w:p>
    <w:p w:rsidR="00007041" w:rsidRDefault="00007041" w:rsidP="00007041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Inspektor Nadzoru nie wykona w terminie określonym Umową wezwania Zamawiającego do wykonania obowiązku wynikającego z Umowy, co wpływa na właściwą i terminową realizację umowy,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W ciągu 7 dni od otrzymania zawiadomienia o rozwiązaniu Umowy, Inspektor Nadzoru jest zobowiązany  złożyć raport z całości dotychczas wykonanych prac i przekazać Zamawiającemu całość posiadanej dokumentacji. </w:t>
      </w:r>
    </w:p>
    <w:p w:rsidR="00007041" w:rsidRDefault="00007041" w:rsidP="00007041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jest zobowiązany, w terminie 7 dni po rozwiązaniu Umowy, poświadczyć wartość sumy należnej Inspektorowi Nadzoru na dzień rozwiązania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ma prawo do potrącenia kar umownych i dochodzenia od Inspektora Nadzoru dodatkowych kosztów poniesionych przez Zamawiającego, powstałych z przyczyn leżących po jego stronie.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</w:t>
      </w:r>
      <w:r w:rsidR="00A12061">
        <w:rPr>
          <w:rFonts w:ascii="Arial" w:hAnsi="Arial" w:cs="Arial"/>
          <w:b/>
          <w:bCs/>
          <w:sz w:val="22"/>
          <w:szCs w:val="22"/>
        </w:rPr>
        <w:t>1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Przekazywanie dokumentacji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Zamawiający dostarczy Inspektorowi Nadzoru wszelkie znajdujące się w jego posiadaniu informacje i/lub dokumenty, jakie mogą być niezbędne dla wykonania Umowy. Inspektor Nadzoru zwróci te dokumenty Zamawiającemu w terminie 14 dni po zakończeniu wykonania umowy bez dodatkowego wezwania, na podstawie protokołu zdawczo-odbiorczego.</w:t>
      </w:r>
    </w:p>
    <w:p w:rsidR="00007041" w:rsidRDefault="00007041" w:rsidP="00007041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 każde żądanie Zamawiającego Inspektor Nadzoru zobowiązany jest udostępnić lub wydać wszelkie dokumenty związane z wykonywaniem niniejszej Umowy.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Wszelkie dokumenty i informacje otrzymane przez Inspektora Nadzoru w związku z wykonywaniem Umowy nie będą, za wyjątkiem przypadków, gdy będzie to konieczne   w celu wykonania Umowy, publikowane lub ujawniane przez Inspektora bez uprzedniej pisemnej zgody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Inspektor Nadzoru oraz jego personel zachowają tajemnicę zawodową oraz poufność przez okres trwania Umowy oraz po jej zakończeniu. W związku z tym zarówno Inspektor Nadzoru, jak i zatrudniony lub zaangażowany przez niego personel nie będą przekazywać ani rozpowszechniać osobom trzecim informacji uzyskanych w związku z wykonywaniem Umowy, chyba że uzyskają na to uprzednią pisemną zgodę Zamawiającego lub obowiązek taki wynikał będzie z powszechnie obowiązujących przepisów prawa. Ponadto nie będą oni wykorzystywać ze szkodą dla Zamawiającego żadnych przekazanych im informacji oraz wyników opracowań, prób i badań przeprowadzonych w trakcie i w celu wykonania Umowy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12061" w:rsidRDefault="00A1206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7041" w:rsidRDefault="00A1206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Ustalenia końcowe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Jakiekolwiek spory mające związek z wykonywaniem Umowy będą rozstrzygane przez sąd powszechny właściwy  dla siedziby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2. W sprawach nieuregulowanych niniejszą Umową mają zastosowanie stosowne powszechnie obowiązujące przepisy prawa polskiego, w szczególności przepisy ustawy Prawo zamówień publicznych i Kodeksu Cywilnego.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Zmiana Umowy wymaga pod rygorem nieważności formy pisemnej.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Umowa została sporządzona w trzech jednobrzmiących egzemplarzach, jeden egzemplarz dla Inspektora Nadzoru i dwa egzemplarze dla Zamawiającego.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Załącznik: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Zakres czynności, praw i obowiązków INSPEKTORA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INSPEKTOR NADZORU                                                                                 ZAMAWIAJĄCY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1EAF" w:rsidRDefault="00381EAF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1EAF" w:rsidRDefault="00381EAF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ZAŁĄCZNIK nr 1 DO  UMOWY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ZAKRES CZYNNOŚCI, PRAW I OBOWIĄZKÓW INSPEKTORA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działań obejmuje w szczególności: </w:t>
      </w:r>
    </w:p>
    <w:p w:rsidR="00007041" w:rsidRDefault="00007041" w:rsidP="00007041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numPr>
          <w:ilvl w:val="1"/>
          <w:numId w:val="4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Ogólne obowiązki Inspektora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reprezentowanie inwestora na budowie przez sprawowanie kontroli zgodności jej realizacji  z projektem, pozwoleniem na budowę</w:t>
      </w:r>
      <w:r w:rsidRPr="00C21E09">
        <w:rPr>
          <w:rFonts w:ascii="Arial" w:hAnsi="Arial" w:cs="Arial"/>
        </w:rPr>
        <w:t xml:space="preserve">, </w:t>
      </w:r>
      <w:hyperlink r:id="rId9" w:anchor="/hipertekst/16796118_art%2825%29_1?pit=2017-01-09" w:history="1">
        <w:r w:rsidRPr="00C21E09">
          <w:rPr>
            <w:rStyle w:val="Hipercze"/>
            <w:rFonts w:ascii="Arial" w:hAnsi="Arial" w:cs="Arial"/>
            <w:color w:val="auto"/>
            <w:u w:val="none"/>
          </w:rPr>
          <w:t>przepisami</w:t>
        </w:r>
      </w:hyperlink>
      <w:r w:rsidRPr="00C21E09">
        <w:rPr>
          <w:rFonts w:ascii="Arial" w:hAnsi="Arial" w:cs="Arial"/>
        </w:rPr>
        <w:t xml:space="preserve"> oraz zasadami</w:t>
      </w:r>
      <w:r>
        <w:rPr>
          <w:rFonts w:ascii="Arial" w:hAnsi="Arial" w:cs="Arial"/>
        </w:rPr>
        <w:t xml:space="preserve"> wiedzy technicznej;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sprawdzanie jakości wykonywanych robót budowlanych i stosowania przy wykonywaniu tych robót wyrobów zgodnie z art. 10 ustawy – Prawo budowlane,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potwierdzanie faktycznie wykonanych robót oraz usunięcia wad, a także, na żądanie inwestora, kontrolowanie rozliczeń budowy.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zapewnienie stałej wymiany informacji z Zamawiającym,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przygotowanie, na wniosek Zamawiającego,  wszelkich informacji i sprawozdań okresowych z realizacji inwestycji.</w:t>
      </w:r>
    </w:p>
    <w:p w:rsidR="00007041" w:rsidRDefault="00007041" w:rsidP="0000704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="00381EA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pektor nadzoru inwestorskiego ma prawo</w:t>
      </w:r>
      <w:r>
        <w:rPr>
          <w:rFonts w:ascii="Arial" w:hAnsi="Arial" w:cs="Arial"/>
        </w:rPr>
        <w:t>:</w:t>
      </w: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:rsidR="00007041" w:rsidRDefault="00007041" w:rsidP="00007041">
      <w:pPr>
        <w:jc w:val="both"/>
        <w:rPr>
          <w:rFonts w:ascii="Arial" w:hAnsi="Arial" w:cs="Arial"/>
        </w:rPr>
      </w:pPr>
    </w:p>
    <w:p w:rsidR="00007041" w:rsidRDefault="00007041" w:rsidP="0000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C21E09" w:rsidP="00007041">
      <w:pPr>
        <w:pStyle w:val="Default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Szczegółowy zakres obowiązków inspektora.</w:t>
      </w:r>
    </w:p>
    <w:p w:rsidR="00007041" w:rsidRDefault="00007041" w:rsidP="00007041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1.3.1. Inspektor jest zobowiązany do: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1) obecności na terenie budowy co najmniej 3 razy w tygodniu, potwierdzonej wpisem do dziennika budowy,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2) sprawowania nadzoru inwestorskiego zgodnie z wymogami ustawy Prawo budowlane, reprezentowania Zamawiającego w kontaktach z osobami trzecimi w sprawach związanych z robotami,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nieskrępowanego dostępu do terenu budowy oraz wszelkich miejsc gdzie materiały i urządzenia będą pozyskiwane, wytwarzane, montowane, składowane lub przygotowywane do wbudowania,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prowadzenia regularnych inspekcji na terenie budowy w celu sprawdzenia jakości wykonywanych robót oraz wbudowywanych materiałów, zgodnie z wymaganiami specyfikacji technicznych, dokumentacji projektowej, praktyką inspektorską i stosownymi przepisami oraz kontroli postępu prac, potwierdzania ilości i wartości wykonanych robót, sprawdzania kompletności i prawidłowości wykonywania dokumentów budowy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prowadzenia regularnych inspekcji na terenie budowy w celu sprawdzania legalności podwykonawstwa,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odpowiednio wyprzedzającego informowania Zamawiającego o wszelkich zagrożeniach występujących podczas realizacji robót, które mogą mieć wpływ na wydłużenie czasu wykonania lub zwiększenia kosztów oraz proponowanie sposobów ich zapobiegania,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pisemnego opiniowania na żądanie ZAMAWIAJĄCEGO, nie dotrzymania terminu wykonania robót z winy czy zaniedbań Wykonawcy Robót, stanowiące podstawę                     o wystąpienie o odszkodowanie za opóźnienie i do dochodzenia (na zasadach ogólnych Kodeksu Cywilnego) odszkodowania uzupełniającego przenoszącego wysokość kar umownych do wysokości rzeczywiście poniesionej szkody,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9) kontrolowania przestrzegania przez Wykonawcę robót budowlanych zasad bezpieczeństwa pracy i utrzymania porządku na terenie budowy w tym sprawdzenie i zatwierdzenia planu bezpieczeństwa i ochrony zdrowia oraz wymagań przepisów ochrony środowiska i gospodarki odpadami,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10) kontroli zgodności oznakowania robót z zatwierdzonym projektem tymczasowej organizacji ruchu, </w:t>
      </w:r>
    </w:p>
    <w:p w:rsidR="00007041" w:rsidRPr="00C21E09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11)  monitorowania postępu robót</w:t>
      </w:r>
      <w:r w:rsidR="00C21E0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) kontroli sposobu składowania i przechowywania materiałów,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) nadzorowania badań materiałów i robót wykonywanych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) dokonywania odbioru robót zanikających i ulegających zakryciu,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sprawdzenia wykonanych robót i powiadomienia Wykonawcy robót budowlanych               o wykrytych wadach oraz określenia zakresu koniecznych do wykonania robót w celu usunięcia wykrytych wad,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21E09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) poświadczenia usunięcia przez Wykonawcę robót budowlanych wad, </w:t>
      </w:r>
    </w:p>
    <w:p w:rsidR="00007041" w:rsidRDefault="00C21E09" w:rsidP="00C21E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przygotowania do odbioru częściowego i końcowego robót, sprawdzenia kompletności i prawidłowości przedłożonych przez Wykonawcę Robót budowlanych dokumentów wymaganych do odbioru oraz uczestnictwo w odbiorze robót, </w:t>
      </w:r>
    </w:p>
    <w:p w:rsidR="00007041" w:rsidRDefault="00C21E09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18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poświadczenia terminu zakończenia robót, </w:t>
      </w:r>
    </w:p>
    <w:p w:rsidR="00007041" w:rsidRDefault="00C21E09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19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akceptowania ZAMAWIAJĄCEMU wszelkich raportów, akt, certyfikatów przygotowanych przez Wykonawcę Robót budowlanych w trakcie i po zakończeniu robót,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21E09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 xml:space="preserve">) powiadamiania Zamawiającego o wszelkich roszczeniach Wykonawcy robót budowlanych i zapobiegania roszczeniom,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21E09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) reprezentowania ZAMAWIAJĄCEGO podczas kontroli nadzoru budowlanego, jak również zadbanie o przygotowanie przez Wykonawcę Robót budowlanych dokumentów wymaganych przez nadzór budowlany,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1.3.2</w:t>
      </w:r>
      <w:r>
        <w:rPr>
          <w:rFonts w:ascii="Arial" w:hAnsi="Arial" w:cs="Arial"/>
          <w:b/>
          <w:color w:val="auto"/>
          <w:sz w:val="22"/>
          <w:szCs w:val="22"/>
        </w:rPr>
        <w:t>. Inspektor jest upoważniony do decydowania</w:t>
      </w:r>
      <w:r>
        <w:rPr>
          <w:rFonts w:ascii="Arial" w:hAnsi="Arial" w:cs="Arial"/>
          <w:color w:val="auto"/>
          <w:sz w:val="22"/>
          <w:szCs w:val="22"/>
        </w:rPr>
        <w:t xml:space="preserve"> o: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dopuszczeniu materiałów, prefabrykatów i wszystkich elementów i urządzeń przewidzianych do wbudowania i wykorzystania przy realizacji robót,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zatwierdzeniu receptur i technologii proponowanych przez Wykonawcę Robót budowlanych,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wstrzymaniu robót prowadzonych w sposób zagrażający bezpieczeństwu lub niezgodnie  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  z wymaganiami Nadzoru, </w:t>
      </w:r>
    </w:p>
    <w:p w:rsidR="00007041" w:rsidRDefault="00C21E09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1.4.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</w:t>
      </w:r>
      <w:r w:rsidR="00007041" w:rsidRPr="00C21E09">
        <w:rPr>
          <w:rFonts w:ascii="Arial" w:hAnsi="Arial" w:cs="Arial"/>
          <w:b/>
          <w:color w:val="auto"/>
          <w:sz w:val="22"/>
          <w:szCs w:val="22"/>
        </w:rPr>
        <w:t>Po zakończeniu robót INSPEKTOR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dokona ich odbioru w uzgodnieniu                               z ZAMAWIAJĄCYM, z którego zostanie sporządzony protokół odbioru końcowego.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zadań Inspektora będzie należało: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 sprawdzenie i potwierdzenie gotowości obiektu do dokonania przez ZAMAWIAJĄCEGO  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  i INSPEKTORA komisyjnego odbioru ostatecznego wraz z przygotowaniem wszelkich niezbędnych dokumentów,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dokonywanie inspekcji i nadzór nad robotami zaległymi oraz robotami niezbędnymi do usunięcia wad,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odbiór wykonanych robót związanych z usunięciem wad, </w:t>
      </w:r>
    </w:p>
    <w:p w:rsidR="00007041" w:rsidRDefault="00C21E09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007041">
        <w:rPr>
          <w:rFonts w:ascii="Arial" w:hAnsi="Arial" w:cs="Arial"/>
          <w:color w:val="auto"/>
          <w:sz w:val="22"/>
          <w:szCs w:val="22"/>
        </w:rPr>
        <w:t>) wspieranie ZAMAWIAJĄCEGO w negocjacjach dotyczących nierozstrzygniętych roszczeń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007041">
        <w:rPr>
          <w:rFonts w:ascii="Arial" w:hAnsi="Arial" w:cs="Arial"/>
          <w:color w:val="auto"/>
          <w:sz w:val="22"/>
          <w:szCs w:val="22"/>
        </w:rPr>
        <w:t xml:space="preserve"> i sporów, </w:t>
      </w:r>
    </w:p>
    <w:p w:rsidR="00007041" w:rsidRDefault="00C21E09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007041">
        <w:rPr>
          <w:rFonts w:ascii="Arial" w:hAnsi="Arial" w:cs="Arial"/>
          <w:color w:val="auto"/>
          <w:sz w:val="22"/>
          <w:szCs w:val="22"/>
        </w:rPr>
        <w:t xml:space="preserve">) wydawanie poleceń usuwania efektów robót wykonanych niewłaściwie lub poniżej standardu i nadzór nad ich wykonaniem, </w:t>
      </w:r>
    </w:p>
    <w:p w:rsidR="00007041" w:rsidRDefault="00007041" w:rsidP="00007041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381EAF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Prawa i obowiązki. </w:t>
      </w:r>
    </w:p>
    <w:p w:rsidR="00007041" w:rsidRDefault="00007041" w:rsidP="00007041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Inspektor nie może zwolnić którejkolwiek ze stron z jakichkolwiek obowiązków, zobowiązań lub odpowiedzialności wynikających z umowy na dokumentację projektową i roboty budowlane.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Inspektor nie ma żadnego upoważnienia do przyznania jakiegokolwiek odcinka robót innym Wykonawcom.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>
        <w:rPr>
          <w:rFonts w:ascii="Arial" w:hAnsi="Arial" w:cs="Arial"/>
          <w:b/>
          <w:bCs/>
          <w:color w:val="auto"/>
          <w:sz w:val="22"/>
          <w:szCs w:val="22"/>
        </w:rPr>
        <w:t>Inspektor, w porozumieniu z Zamawiającym, powinien realizować wszystkie inne czynności i zarządzenia określone przez Zamawiającego, które będą niezbędne dla poprawnej realizacji przedmiotu zamówienia i zabezpieczenia interesów Zamawiającego.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7041" w:rsidRDefault="00007041" w:rsidP="00381EAF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Raport końcowy. </w:t>
      </w:r>
    </w:p>
    <w:p w:rsidR="00007041" w:rsidRDefault="00007041" w:rsidP="000070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robót, przed odbiorem końcowym, Inspektor </w:t>
      </w:r>
      <w:r w:rsidR="00C21E09">
        <w:rPr>
          <w:rFonts w:ascii="Arial" w:hAnsi="Arial" w:cs="Arial"/>
          <w:color w:val="auto"/>
          <w:sz w:val="22"/>
          <w:szCs w:val="22"/>
        </w:rPr>
        <w:t>sprawdzi kompletność</w:t>
      </w:r>
      <w:r>
        <w:rPr>
          <w:rFonts w:ascii="Arial" w:hAnsi="Arial" w:cs="Arial"/>
          <w:color w:val="auto"/>
          <w:sz w:val="22"/>
          <w:szCs w:val="22"/>
        </w:rPr>
        <w:t xml:space="preserve"> sporządzonej przez Wykonawcę robót budowlanych dokumentacji </w:t>
      </w:r>
      <w:r w:rsidR="00C21E09">
        <w:rPr>
          <w:rFonts w:ascii="Arial" w:hAnsi="Arial" w:cs="Arial"/>
          <w:color w:val="auto"/>
          <w:sz w:val="22"/>
          <w:szCs w:val="22"/>
        </w:rPr>
        <w:t>technicznej</w:t>
      </w:r>
      <w:r>
        <w:rPr>
          <w:rFonts w:ascii="Arial" w:hAnsi="Arial" w:cs="Arial"/>
          <w:color w:val="auto"/>
          <w:sz w:val="22"/>
          <w:szCs w:val="22"/>
        </w:rPr>
        <w:t xml:space="preserve">   w ilościach </w:t>
      </w:r>
      <w:r w:rsidR="00C21E09">
        <w:rPr>
          <w:rFonts w:ascii="Arial" w:hAnsi="Arial" w:cs="Arial"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color w:val="auto"/>
          <w:sz w:val="22"/>
          <w:szCs w:val="22"/>
        </w:rPr>
        <w:t xml:space="preserve">i zakresie jak wynika to z Prawa budowlanego i bieżących potrzeb użytkowników branżowych. </w:t>
      </w:r>
    </w:p>
    <w:p w:rsidR="00007041" w:rsidRPr="00FD0E6B" w:rsidRDefault="00007041" w:rsidP="00007041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sectPr w:rsidR="00007041" w:rsidRPr="00FD0E6B" w:rsidSect="00AF132B">
      <w:headerReference w:type="default" r:id="rId10"/>
      <w:footerReference w:type="default" r:id="rId11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27" w:rsidRDefault="00BC5927">
      <w:r>
        <w:separator/>
      </w:r>
    </w:p>
  </w:endnote>
  <w:endnote w:type="continuationSeparator" w:id="0">
    <w:p w:rsidR="00BC5927" w:rsidRDefault="00BC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27" w:rsidRDefault="00BC5927">
      <w:pPr>
        <w:pStyle w:val="Stopka"/>
      </w:pPr>
    </w:p>
  </w:footnote>
  <w:footnote w:type="continuationSeparator" w:id="0">
    <w:p w:rsidR="00BC5927" w:rsidRDefault="00BC5927">
      <w:r>
        <w:continuationSeparator/>
      </w:r>
    </w:p>
  </w:footnote>
  <w:footnote w:type="continuationNotice" w:id="1">
    <w:p w:rsidR="00BC5927" w:rsidRDefault="00BC59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4D4C"/>
    <w:multiLevelType w:val="multilevel"/>
    <w:tmpl w:val="347E3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947B8"/>
    <w:multiLevelType w:val="multilevel"/>
    <w:tmpl w:val="F888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7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041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97F"/>
    <w:rsid w:val="00253FC4"/>
    <w:rsid w:val="002605AA"/>
    <w:rsid w:val="002608FE"/>
    <w:rsid w:val="00276D98"/>
    <w:rsid w:val="00284516"/>
    <w:rsid w:val="00296D8B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122D"/>
    <w:rsid w:val="003403F0"/>
    <w:rsid w:val="003565FD"/>
    <w:rsid w:val="0035680E"/>
    <w:rsid w:val="00377FBC"/>
    <w:rsid w:val="00381EAF"/>
    <w:rsid w:val="00383038"/>
    <w:rsid w:val="00384382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A3EB4"/>
    <w:rsid w:val="005C5C65"/>
    <w:rsid w:val="005C79D4"/>
    <w:rsid w:val="005D43D6"/>
    <w:rsid w:val="005D5654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4777C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2061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C5927"/>
    <w:rsid w:val="00BE7A25"/>
    <w:rsid w:val="00BF1FF7"/>
    <w:rsid w:val="00C06F78"/>
    <w:rsid w:val="00C07347"/>
    <w:rsid w:val="00C07B80"/>
    <w:rsid w:val="00C21E09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D7DB0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79B3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00704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nowak@powiat-sredz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C476-5F2E-424C-B901-7765E60E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20050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7</cp:revision>
  <cp:lastPrinted>2017-06-07T11:15:00Z</cp:lastPrinted>
  <dcterms:created xsi:type="dcterms:W3CDTF">2017-03-27T08:03:00Z</dcterms:created>
  <dcterms:modified xsi:type="dcterms:W3CDTF">2017-06-07T11:15:00Z</dcterms:modified>
</cp:coreProperties>
</file>