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B5100" w14:textId="77777777" w:rsidR="004A285F" w:rsidRDefault="004A285F" w:rsidP="00030A2D">
      <w:pPr>
        <w:spacing w:after="0"/>
        <w:jc w:val="center"/>
        <w:rPr>
          <w:rFonts w:cs="Calibri"/>
          <w:b/>
          <w:color w:val="00B050"/>
        </w:rPr>
      </w:pPr>
    </w:p>
    <w:p w14:paraId="381F2E0A" w14:textId="77777777" w:rsidR="004A285F" w:rsidRPr="000F318C" w:rsidRDefault="004A285F" w:rsidP="00030A2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Zarząd Powiatu Średzkiego</w:t>
      </w:r>
      <w:r w:rsidRPr="000F318C">
        <w:rPr>
          <w:rFonts w:ascii="Times New Roman" w:hAnsi="Times New Roman"/>
          <w:b/>
          <w:color w:val="00B050"/>
        </w:rPr>
        <w:t xml:space="preserve"> </w:t>
      </w:r>
    </w:p>
    <w:p w14:paraId="1F360296" w14:textId="45A1E58B" w:rsidR="004A285F" w:rsidRPr="00BA5F98" w:rsidRDefault="004A285F" w:rsidP="00030A2D">
      <w:pPr>
        <w:spacing w:after="0"/>
        <w:jc w:val="center"/>
        <w:rPr>
          <w:rFonts w:ascii="Times New Roman" w:hAnsi="Times New Roman"/>
          <w:b/>
        </w:rPr>
      </w:pPr>
      <w:r w:rsidRPr="000F318C">
        <w:rPr>
          <w:rFonts w:ascii="Times New Roman" w:hAnsi="Times New Roman"/>
          <w:b/>
        </w:rPr>
        <w:t xml:space="preserve">ogłasza z dniem </w:t>
      </w:r>
      <w:r w:rsidR="00F21CFF">
        <w:rPr>
          <w:rFonts w:ascii="Times New Roman" w:hAnsi="Times New Roman"/>
          <w:b/>
        </w:rPr>
        <w:t>16</w:t>
      </w:r>
      <w:r w:rsidR="0048748B">
        <w:rPr>
          <w:rFonts w:ascii="Times New Roman" w:hAnsi="Times New Roman"/>
          <w:b/>
        </w:rPr>
        <w:t xml:space="preserve"> lutego</w:t>
      </w:r>
      <w:r>
        <w:rPr>
          <w:rFonts w:ascii="Times New Roman" w:hAnsi="Times New Roman"/>
          <w:b/>
        </w:rPr>
        <w:t xml:space="preserve"> 202</w:t>
      </w:r>
      <w:r w:rsidR="0003353D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r.</w:t>
      </w:r>
    </w:p>
    <w:p w14:paraId="760DFCDF" w14:textId="77777777" w:rsidR="004A285F" w:rsidRPr="000F318C" w:rsidRDefault="004A285F" w:rsidP="00030A2D">
      <w:pPr>
        <w:spacing w:after="0"/>
        <w:jc w:val="center"/>
        <w:rPr>
          <w:rFonts w:ascii="Times New Roman" w:hAnsi="Times New Roman"/>
          <w:b/>
        </w:rPr>
      </w:pPr>
      <w:r w:rsidRPr="000F318C">
        <w:rPr>
          <w:rFonts w:ascii="Times New Roman" w:hAnsi="Times New Roman"/>
          <w:b/>
        </w:rPr>
        <w:t>otwarty konkurs ofert na wybór realizatora zadania</w:t>
      </w:r>
    </w:p>
    <w:p w14:paraId="11AAE2B0" w14:textId="77777777" w:rsidR="004A285F" w:rsidRPr="000F318C" w:rsidRDefault="004A285F" w:rsidP="00030A2D">
      <w:pPr>
        <w:spacing w:after="0"/>
        <w:jc w:val="center"/>
        <w:rPr>
          <w:rFonts w:ascii="Times New Roman" w:hAnsi="Times New Roman"/>
          <w:b/>
        </w:rPr>
      </w:pPr>
      <w:r w:rsidRPr="000F318C">
        <w:rPr>
          <w:rFonts w:ascii="Times New Roman" w:hAnsi="Times New Roman"/>
          <w:b/>
        </w:rPr>
        <w:t>„Asystent osobisty osoby niepełnosprawnej”</w:t>
      </w:r>
    </w:p>
    <w:p w14:paraId="63C72E29" w14:textId="77777777" w:rsidR="004A285F" w:rsidRPr="000F318C" w:rsidRDefault="004A285F" w:rsidP="00030A2D">
      <w:pPr>
        <w:spacing w:after="0"/>
        <w:jc w:val="both"/>
        <w:rPr>
          <w:rFonts w:ascii="Times New Roman" w:hAnsi="Times New Roman"/>
          <w:b/>
        </w:rPr>
      </w:pPr>
    </w:p>
    <w:p w14:paraId="6B42CBE2" w14:textId="77777777" w:rsidR="004A285F" w:rsidRPr="000F318C" w:rsidRDefault="004A285F" w:rsidP="00030A2D">
      <w:pPr>
        <w:spacing w:after="0"/>
        <w:jc w:val="both"/>
        <w:rPr>
          <w:rFonts w:ascii="Times New Roman" w:hAnsi="Times New Roman"/>
          <w:b/>
        </w:rPr>
      </w:pPr>
    </w:p>
    <w:p w14:paraId="7C949A01" w14:textId="77777777" w:rsidR="004A285F" w:rsidRPr="000F318C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  <w:r w:rsidRPr="000F318C">
        <w:rPr>
          <w:rFonts w:ascii="Times New Roman" w:hAnsi="Times New Roman"/>
          <w:b/>
        </w:rPr>
        <w:t xml:space="preserve">I.  PODSTAWA PRAWNA </w:t>
      </w:r>
    </w:p>
    <w:p w14:paraId="6BE510C5" w14:textId="77777777" w:rsidR="004A285F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0F318C">
        <w:rPr>
          <w:rFonts w:ascii="Times New Roman" w:hAnsi="Times New Roman"/>
        </w:rPr>
        <w:t xml:space="preserve">Konkurs ogłoszony jest na podstawie: </w:t>
      </w:r>
    </w:p>
    <w:p w14:paraId="7A92A555" w14:textId="77777777" w:rsidR="006E14FE" w:rsidRDefault="006E14FE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1DC380DB" w14:textId="2B38E572" w:rsidR="00FD292C" w:rsidRDefault="00FD292C" w:rsidP="00FD292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9D7E48">
        <w:rPr>
          <w:rFonts w:ascii="Times New Roman" w:hAnsi="Times New Roman"/>
        </w:rPr>
        <w:t xml:space="preserve">Ustawy z dnia 24 kwietnia 2003 r. o działalności pożytku publicznego i o wolontariacie (Dz. U. </w:t>
      </w:r>
      <w:r>
        <w:rPr>
          <w:rFonts w:ascii="Times New Roman" w:hAnsi="Times New Roman"/>
        </w:rPr>
        <w:t xml:space="preserve">             </w:t>
      </w:r>
      <w:r w:rsidRPr="009D7E48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Pr="009D7E48">
        <w:rPr>
          <w:rFonts w:ascii="Times New Roman" w:hAnsi="Times New Roman"/>
        </w:rPr>
        <w:t xml:space="preserve"> 2023 r. poz. 571)</w:t>
      </w:r>
      <w:r w:rsidR="0048748B">
        <w:rPr>
          <w:rFonts w:ascii="Times New Roman" w:hAnsi="Times New Roman"/>
        </w:rPr>
        <w:t>,</w:t>
      </w:r>
    </w:p>
    <w:p w14:paraId="7033039C" w14:textId="40C7177D" w:rsidR="00FD292C" w:rsidRDefault="00FD292C" w:rsidP="00FD292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9D7E48">
        <w:rPr>
          <w:rFonts w:ascii="Times New Roman" w:hAnsi="Times New Roman"/>
        </w:rPr>
        <w:t>Ustawy z dnia 27 sierpnia 2009 r. o finansach publicznych (Dz. U. z 2023 r. poz. 1270 ze zm.)</w:t>
      </w:r>
      <w:r w:rsidR="0048748B">
        <w:rPr>
          <w:rFonts w:ascii="Times New Roman" w:hAnsi="Times New Roman"/>
        </w:rPr>
        <w:t>,</w:t>
      </w:r>
    </w:p>
    <w:p w14:paraId="701E5E65" w14:textId="30DCDE6B" w:rsidR="00FD292C" w:rsidRPr="009D7E48" w:rsidRDefault="00FD292C" w:rsidP="00FD292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9D7E48">
        <w:rPr>
          <w:rFonts w:ascii="Times New Roman" w:hAnsi="Times New Roman"/>
        </w:rPr>
        <w:t>Ustawy z dnia 23 października 2018r. o Funduszu Solidarnościowym (Dz. U. z 2023 r. poz. 647 ze zm.)</w:t>
      </w:r>
      <w:r w:rsidR="0048748B">
        <w:rPr>
          <w:rFonts w:ascii="Times New Roman" w:hAnsi="Times New Roman"/>
        </w:rPr>
        <w:t>.</w:t>
      </w:r>
    </w:p>
    <w:p w14:paraId="334BC4A3" w14:textId="77777777" w:rsidR="00FD292C" w:rsidRDefault="00FD292C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226E288C" w14:textId="77777777" w:rsidR="004A285F" w:rsidRPr="000F318C" w:rsidRDefault="004A285F" w:rsidP="00030A2D">
      <w:pPr>
        <w:pStyle w:val="Akapitzlist"/>
        <w:spacing w:after="0"/>
        <w:ind w:left="1080" w:hanging="1080"/>
        <w:jc w:val="both"/>
        <w:rPr>
          <w:rFonts w:ascii="Times New Roman" w:hAnsi="Times New Roman"/>
          <w:b/>
        </w:rPr>
      </w:pPr>
      <w:r w:rsidRPr="000F318C">
        <w:rPr>
          <w:rFonts w:ascii="Times New Roman" w:hAnsi="Times New Roman"/>
          <w:b/>
        </w:rPr>
        <w:t xml:space="preserve"> II. ADRESACI KONKURSU </w:t>
      </w:r>
    </w:p>
    <w:p w14:paraId="7716489D" w14:textId="189472D2" w:rsidR="004A285F" w:rsidRPr="00332B4C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  <w:r w:rsidRPr="000F318C">
        <w:rPr>
          <w:rFonts w:ascii="Times New Roman" w:hAnsi="Times New Roman"/>
        </w:rPr>
        <w:t xml:space="preserve">Konkurs skierowany jest do organizacji pozarządowych oraz podmiotów wymienionych w art. 3 ust. 3 ustawy z dnia 24 kwietnia 2003 r. o działalności pożytku publicznego i o wolontariacie, zwanych </w:t>
      </w:r>
      <w:r w:rsidR="0003353D">
        <w:rPr>
          <w:rFonts w:ascii="Times New Roman" w:hAnsi="Times New Roman"/>
        </w:rPr>
        <w:t xml:space="preserve">              </w:t>
      </w:r>
      <w:r w:rsidRPr="000F318C">
        <w:rPr>
          <w:rFonts w:ascii="Times New Roman" w:hAnsi="Times New Roman"/>
        </w:rPr>
        <w:t xml:space="preserve">w dalszej części ogłoszenia konkursowego </w:t>
      </w:r>
      <w:r w:rsidRPr="000F318C">
        <w:rPr>
          <w:rFonts w:ascii="Times New Roman" w:hAnsi="Times New Roman"/>
          <w:b/>
        </w:rPr>
        <w:t xml:space="preserve">„oferentem”, które będą realizować zadania dla </w:t>
      </w:r>
      <w:r w:rsidRPr="00332B4C">
        <w:rPr>
          <w:rFonts w:ascii="Times New Roman" w:hAnsi="Times New Roman"/>
          <w:b/>
        </w:rPr>
        <w:t>mieszkańców Powiatu Średzkiego.</w:t>
      </w:r>
    </w:p>
    <w:p w14:paraId="2CECB35C" w14:textId="77777777" w:rsidR="004A285F" w:rsidRPr="000F318C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</w:p>
    <w:p w14:paraId="0FA9A1DF" w14:textId="77777777" w:rsidR="004A285F" w:rsidRPr="000F318C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0F318C">
        <w:rPr>
          <w:rFonts w:ascii="Times New Roman" w:hAnsi="Times New Roman"/>
          <w:b/>
        </w:rPr>
        <w:t>III. FORMA REALIZACJI ZADANIA</w:t>
      </w:r>
      <w:r w:rsidRPr="000F318C">
        <w:rPr>
          <w:rFonts w:ascii="Times New Roman" w:hAnsi="Times New Roman"/>
        </w:rPr>
        <w:t xml:space="preserve"> </w:t>
      </w:r>
    </w:p>
    <w:p w14:paraId="79B3AC7E" w14:textId="77777777" w:rsidR="004A285F" w:rsidRPr="000F318C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0F318C">
        <w:rPr>
          <w:rFonts w:ascii="Times New Roman" w:hAnsi="Times New Roman"/>
        </w:rPr>
        <w:t>POWIERZENIE/WSPARCIE</w:t>
      </w:r>
    </w:p>
    <w:p w14:paraId="7CED5EB9" w14:textId="77777777" w:rsidR="004A285F" w:rsidRPr="000F318C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</w:p>
    <w:p w14:paraId="3957D046" w14:textId="77777777" w:rsidR="004A285F" w:rsidRPr="000F318C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0F318C">
        <w:rPr>
          <w:rFonts w:ascii="Times New Roman" w:hAnsi="Times New Roman"/>
          <w:b/>
        </w:rPr>
        <w:t>IV. CEL REALIZACJI ZADANIA</w:t>
      </w:r>
      <w:r w:rsidRPr="000F318C">
        <w:rPr>
          <w:rFonts w:ascii="Times New Roman" w:hAnsi="Times New Roman"/>
        </w:rPr>
        <w:t xml:space="preserve"> </w:t>
      </w:r>
    </w:p>
    <w:p w14:paraId="78DDEB03" w14:textId="438DD7CF" w:rsidR="004A285F" w:rsidRPr="000F318C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0F318C">
        <w:rPr>
          <w:rFonts w:ascii="Times New Roman" w:hAnsi="Times New Roman"/>
        </w:rPr>
        <w:t xml:space="preserve">Celem rozpowszechniania usług asystencji osobistej jest zwiększenie szans osób niepełnoprawnych na prowadzenie bardziej niezależnego/samodzielnego i aktywnego życia. Tak więc nadrzędnym celem usług asystencji osobistej powinno być dążenie do poprawy funkcjonowania osoby niepełnosprawnej </w:t>
      </w:r>
      <w:r w:rsidR="0003353D">
        <w:rPr>
          <w:rFonts w:ascii="Times New Roman" w:hAnsi="Times New Roman"/>
        </w:rPr>
        <w:t xml:space="preserve">  </w:t>
      </w:r>
      <w:r w:rsidRPr="000F318C">
        <w:rPr>
          <w:rFonts w:ascii="Times New Roman" w:hAnsi="Times New Roman"/>
        </w:rPr>
        <w:t>w jej środowisku. Wprowadzenie usługi asystenta jako formy ogólnodostępnego wsparcia</w:t>
      </w:r>
      <w:r w:rsidR="0003353D">
        <w:rPr>
          <w:rFonts w:ascii="Times New Roman" w:hAnsi="Times New Roman"/>
        </w:rPr>
        <w:t xml:space="preserve">                           </w:t>
      </w:r>
      <w:r w:rsidRPr="000F318C">
        <w:rPr>
          <w:rFonts w:ascii="Times New Roman" w:hAnsi="Times New Roman"/>
        </w:rPr>
        <w:t>w wykonywaniu codziennych czynności oraz funkcjonowaniu w życiu społecznym, której adresatami są:</w:t>
      </w:r>
    </w:p>
    <w:p w14:paraId="748DCD45" w14:textId="77777777" w:rsidR="004A285F" w:rsidRPr="000F318C" w:rsidRDefault="004A285F" w:rsidP="00030A2D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</w:rPr>
      </w:pPr>
      <w:r w:rsidRPr="000F318C">
        <w:rPr>
          <w:rFonts w:ascii="Times New Roman" w:hAnsi="Times New Roman"/>
        </w:rPr>
        <w:t>dzieci do 16. roku życia z orzeczeniem o niepełnosprawności łącznie ze wskazaniami:</w:t>
      </w:r>
    </w:p>
    <w:p w14:paraId="7F08C194" w14:textId="77777777" w:rsidR="004A285F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0F318C">
        <w:rPr>
          <w:rFonts w:ascii="Times New Roman" w:hAnsi="Times New Roman"/>
        </w:rPr>
        <w:t xml:space="preserve">konieczności stałej </w:t>
      </w:r>
      <w:r>
        <w:rPr>
          <w:rFonts w:ascii="Times New Roman" w:hAnsi="Times New Roman"/>
        </w:rPr>
        <w:t>l</w:t>
      </w:r>
      <w:r w:rsidRPr="000F318C">
        <w:rPr>
          <w:rFonts w:ascii="Times New Roman" w:hAnsi="Times New Roman"/>
        </w:rPr>
        <w:t xml:space="preserve">ub długotrwałej opieki </w:t>
      </w:r>
      <w:r>
        <w:rPr>
          <w:rFonts w:ascii="Times New Roman" w:hAnsi="Times New Roman"/>
        </w:rPr>
        <w:t>l</w:t>
      </w:r>
      <w:r w:rsidRPr="000F318C">
        <w:rPr>
          <w:rFonts w:ascii="Times New Roman" w:hAnsi="Times New Roman"/>
        </w:rPr>
        <w:t xml:space="preserve">ub pomocy innej osoby w związku ze znacznie graniczona możliwością samodzielnej egzystencji oraz konieczności stałego współudziału na co dzień opiekuna dziecka w procesie jego leczenia, rehabilitacji i edukacji oraz </w:t>
      </w:r>
    </w:p>
    <w:p w14:paraId="7E1C0151" w14:textId="77777777" w:rsidR="006A38E0" w:rsidRPr="000F318C" w:rsidRDefault="006A38E0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0DF7522A" w14:textId="77777777" w:rsidR="004A285F" w:rsidRPr="000F318C" w:rsidRDefault="004A285F" w:rsidP="00030A2D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</w:rPr>
      </w:pPr>
      <w:r w:rsidRPr="000F318C">
        <w:rPr>
          <w:rFonts w:ascii="Times New Roman" w:hAnsi="Times New Roman"/>
        </w:rPr>
        <w:t>osoby niepełnosprawne posiadające orzeczenie o niepełnosprawności :</w:t>
      </w:r>
    </w:p>
    <w:p w14:paraId="6417D16C" w14:textId="77777777" w:rsidR="004A285F" w:rsidRPr="000F318C" w:rsidRDefault="004A285F" w:rsidP="00030A2D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0F318C">
        <w:rPr>
          <w:rFonts w:ascii="Times New Roman" w:hAnsi="Times New Roman"/>
        </w:rPr>
        <w:t xml:space="preserve">o stopniu znacznym </w:t>
      </w:r>
      <w:r>
        <w:rPr>
          <w:rFonts w:ascii="Times New Roman" w:hAnsi="Times New Roman"/>
        </w:rPr>
        <w:t>l</w:t>
      </w:r>
      <w:r w:rsidRPr="000F318C">
        <w:rPr>
          <w:rFonts w:ascii="Times New Roman" w:hAnsi="Times New Roman"/>
        </w:rPr>
        <w:t>ub</w:t>
      </w:r>
    </w:p>
    <w:p w14:paraId="00CA16F9" w14:textId="77777777" w:rsidR="004A285F" w:rsidRPr="000F318C" w:rsidRDefault="004A285F" w:rsidP="00030A2D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0F318C">
        <w:rPr>
          <w:rFonts w:ascii="Times New Roman" w:hAnsi="Times New Roman"/>
        </w:rPr>
        <w:t>o stopniu umiarkowanym albo</w:t>
      </w:r>
    </w:p>
    <w:p w14:paraId="63DFEFCC" w14:textId="77777777" w:rsidR="004A285F" w:rsidRPr="000F318C" w:rsidRDefault="004A285F" w:rsidP="00030A2D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0F318C">
        <w:rPr>
          <w:rFonts w:ascii="Times New Roman" w:hAnsi="Times New Roman"/>
        </w:rPr>
        <w:t>traktowane na równi do wymienionych w lit. a i b</w:t>
      </w:r>
    </w:p>
    <w:p w14:paraId="20FF5ECC" w14:textId="77777777" w:rsidR="004A285F" w:rsidRPr="000F318C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</w:p>
    <w:p w14:paraId="7FE47672" w14:textId="77777777" w:rsidR="004A285F" w:rsidRPr="000F318C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  <w:r w:rsidRPr="000F318C">
        <w:rPr>
          <w:rFonts w:ascii="Times New Roman" w:hAnsi="Times New Roman"/>
          <w:b/>
        </w:rPr>
        <w:t xml:space="preserve">V. ADRESACI </w:t>
      </w:r>
    </w:p>
    <w:p w14:paraId="10DF8459" w14:textId="001E9C7D" w:rsidR="00B50EAA" w:rsidRPr="00B50EAA" w:rsidRDefault="00B50EAA" w:rsidP="00B50EAA">
      <w:pPr>
        <w:spacing w:after="0"/>
        <w:jc w:val="both"/>
        <w:rPr>
          <w:rFonts w:ascii="Times New Roman" w:hAnsi="Times New Roman"/>
        </w:rPr>
      </w:pPr>
      <w:r w:rsidRPr="00B50EAA">
        <w:rPr>
          <w:rFonts w:ascii="Times New Roman" w:hAnsi="Times New Roman"/>
        </w:rPr>
        <w:t xml:space="preserve">Adresatami </w:t>
      </w:r>
      <w:r>
        <w:rPr>
          <w:rFonts w:ascii="Times New Roman" w:hAnsi="Times New Roman"/>
        </w:rPr>
        <w:t>zadania</w:t>
      </w:r>
      <w:r w:rsidRPr="00B50EAA">
        <w:rPr>
          <w:rFonts w:ascii="Times New Roman" w:hAnsi="Times New Roman"/>
        </w:rPr>
        <w:t xml:space="preserve"> są: </w:t>
      </w:r>
    </w:p>
    <w:p w14:paraId="1242B05B" w14:textId="7DBE568A" w:rsidR="00B50EAA" w:rsidRPr="00B50EAA" w:rsidRDefault="00B50EAA" w:rsidP="00B50EAA">
      <w:pPr>
        <w:spacing w:after="0"/>
        <w:jc w:val="both"/>
        <w:rPr>
          <w:rFonts w:ascii="Times New Roman" w:hAnsi="Times New Roman"/>
        </w:rPr>
      </w:pPr>
      <w:r w:rsidRPr="00B50EAA">
        <w:rPr>
          <w:rFonts w:ascii="Times New Roman" w:hAnsi="Times New Roman"/>
        </w:rPr>
        <w:t xml:space="preserve">1)  dzieci </w:t>
      </w:r>
      <w:r w:rsidRPr="000F318C">
        <w:rPr>
          <w:rFonts w:ascii="Times New Roman" w:hAnsi="Times New Roman"/>
        </w:rPr>
        <w:t xml:space="preserve">z terenu </w:t>
      </w:r>
      <w:r w:rsidRPr="00332B4C">
        <w:rPr>
          <w:rFonts w:ascii="Times New Roman" w:hAnsi="Times New Roman"/>
        </w:rPr>
        <w:t>Powiatu Średzkiego</w:t>
      </w:r>
      <w:r w:rsidRPr="00B50EAA">
        <w:rPr>
          <w:rFonts w:ascii="Times New Roman" w:hAnsi="Times New Roman"/>
        </w:rPr>
        <w:t xml:space="preserve"> do ukończenia 16. roku życia posiadające orzeczenie </w:t>
      </w:r>
      <w:r w:rsidR="00FD292C">
        <w:rPr>
          <w:rFonts w:ascii="Times New Roman" w:hAnsi="Times New Roman"/>
        </w:rPr>
        <w:t xml:space="preserve">                         </w:t>
      </w:r>
      <w:r w:rsidRPr="00B50EAA">
        <w:rPr>
          <w:rFonts w:ascii="Times New Roman" w:hAnsi="Times New Roman"/>
        </w:rPr>
        <w:t xml:space="preserve">o niepełnosprawności łącznie ze wskazaniami w pkt 7 i 8 w orzeczeniu o niepełnosprawności – </w:t>
      </w:r>
    </w:p>
    <w:p w14:paraId="01B9BE27" w14:textId="244D77B4" w:rsidR="006E14FE" w:rsidRPr="00B50EAA" w:rsidRDefault="00B50EAA" w:rsidP="00B50EAA">
      <w:pPr>
        <w:spacing w:after="0"/>
        <w:jc w:val="both"/>
        <w:rPr>
          <w:rFonts w:ascii="Times New Roman" w:hAnsi="Times New Roman"/>
        </w:rPr>
      </w:pPr>
      <w:r w:rsidRPr="00B50EAA">
        <w:rPr>
          <w:rFonts w:ascii="Times New Roman" w:hAnsi="Times New Roman"/>
        </w:rPr>
        <w:t xml:space="preserve">konieczności stałej lub długotrwałej opieki lub pomocy innej osoby w związku ze </w:t>
      </w:r>
      <w:r>
        <w:rPr>
          <w:rFonts w:ascii="Times New Roman" w:hAnsi="Times New Roman"/>
        </w:rPr>
        <w:t xml:space="preserve"> </w:t>
      </w:r>
      <w:r w:rsidRPr="00B50EAA">
        <w:rPr>
          <w:rFonts w:ascii="Times New Roman" w:hAnsi="Times New Roman"/>
        </w:rPr>
        <w:t xml:space="preserve">znacznie ograniczoną możliwością samodzielnej egzystencji oraz konieczności stałego współudziału na co dzień opiekuna dziecka w procesie jego leczenia, rehabilitacji i edukacji  oraz </w:t>
      </w:r>
    </w:p>
    <w:p w14:paraId="13AD1400" w14:textId="0F858CCC" w:rsidR="00B50EAA" w:rsidRPr="00B50EAA" w:rsidRDefault="00B50EAA" w:rsidP="00B50EAA">
      <w:pPr>
        <w:spacing w:after="0"/>
        <w:jc w:val="both"/>
        <w:rPr>
          <w:rFonts w:ascii="Times New Roman" w:hAnsi="Times New Roman"/>
        </w:rPr>
      </w:pPr>
      <w:r w:rsidRPr="00B50EAA">
        <w:rPr>
          <w:rFonts w:ascii="Times New Roman" w:hAnsi="Times New Roman"/>
        </w:rPr>
        <w:t xml:space="preserve">2)  osoby z niepełnosprawnościami </w:t>
      </w:r>
      <w:r w:rsidRPr="000F318C">
        <w:rPr>
          <w:rFonts w:ascii="Times New Roman" w:hAnsi="Times New Roman"/>
        </w:rPr>
        <w:t xml:space="preserve">z terenu </w:t>
      </w:r>
      <w:r w:rsidRPr="00332B4C">
        <w:rPr>
          <w:rFonts w:ascii="Times New Roman" w:hAnsi="Times New Roman"/>
        </w:rPr>
        <w:t xml:space="preserve">Powiatu Średzkiego </w:t>
      </w:r>
      <w:r w:rsidRPr="00B50EAA">
        <w:rPr>
          <w:rFonts w:ascii="Times New Roman" w:hAnsi="Times New Roman"/>
        </w:rPr>
        <w:t xml:space="preserve">posiadające orzeczenie: </w:t>
      </w:r>
    </w:p>
    <w:p w14:paraId="71E4EF28" w14:textId="77777777" w:rsidR="00B50EAA" w:rsidRPr="00B50EAA" w:rsidRDefault="00B50EAA" w:rsidP="00B50EAA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B50EAA">
        <w:rPr>
          <w:rFonts w:ascii="Times New Roman" w:hAnsi="Times New Roman"/>
        </w:rPr>
        <w:t xml:space="preserve">a)  o znacznym stopniu niepełnosprawności albo </w:t>
      </w:r>
    </w:p>
    <w:p w14:paraId="76B7C358" w14:textId="77777777" w:rsidR="00B50EAA" w:rsidRPr="00B50EAA" w:rsidRDefault="00B50EAA" w:rsidP="00B50EAA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B50EAA">
        <w:rPr>
          <w:rFonts w:ascii="Times New Roman" w:hAnsi="Times New Roman"/>
        </w:rPr>
        <w:t xml:space="preserve">b)  o umiarkowanym stopniu niepełnosprawności albo </w:t>
      </w:r>
    </w:p>
    <w:p w14:paraId="01F64D0A" w14:textId="34C69DFB" w:rsidR="00B50EAA" w:rsidRDefault="00B50EAA" w:rsidP="00B50EAA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B50EAA">
        <w:rPr>
          <w:rFonts w:ascii="Times New Roman" w:hAnsi="Times New Roman"/>
        </w:rPr>
        <w:t xml:space="preserve">c)  traktowane na równi z orzeczeniami wymienionymi w lit. a i b, zgodnie z art. 5 i art. 62 ustawy </w:t>
      </w:r>
      <w:r w:rsidR="00FD292C">
        <w:rPr>
          <w:rFonts w:ascii="Times New Roman" w:hAnsi="Times New Roman"/>
        </w:rPr>
        <w:t xml:space="preserve">            </w:t>
      </w:r>
      <w:r w:rsidRPr="00B50EAA">
        <w:rPr>
          <w:rFonts w:ascii="Times New Roman" w:hAnsi="Times New Roman"/>
        </w:rPr>
        <w:t>z dnia 27 sierpnia 1997 r. o rehabilitacji zawodowej i społecznej oraz zatrudnianiu osób niepełnosprawnych.</w:t>
      </w:r>
    </w:p>
    <w:p w14:paraId="611AC7EB" w14:textId="77777777" w:rsidR="00B50EAA" w:rsidRDefault="00B50EAA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71481875" w14:textId="653439CF" w:rsidR="00B50EAA" w:rsidRPr="007E5E30" w:rsidRDefault="004A285F" w:rsidP="007E5E30">
      <w:pPr>
        <w:spacing w:after="0"/>
        <w:jc w:val="both"/>
        <w:rPr>
          <w:rFonts w:ascii="Times New Roman" w:hAnsi="Times New Roman"/>
          <w:i/>
        </w:rPr>
      </w:pPr>
      <w:r w:rsidRPr="007E5E30">
        <w:rPr>
          <w:rFonts w:ascii="Times New Roman" w:hAnsi="Times New Roman"/>
          <w:i/>
        </w:rPr>
        <w:t>Dodatkowym założeniem jest, aby minimum 70 proc. uczestników programu stanowiły osoby wymagające wysokiego poziomu wsparcia</w:t>
      </w:r>
      <w:r w:rsidR="00B50EAA" w:rsidRPr="007E5E30">
        <w:rPr>
          <w:rFonts w:ascii="Times New Roman" w:hAnsi="Times New Roman"/>
          <w:i/>
        </w:rPr>
        <w:t xml:space="preserve"> </w:t>
      </w:r>
      <w:proofErr w:type="spellStart"/>
      <w:r w:rsidR="00B50EAA" w:rsidRPr="007E5E30">
        <w:rPr>
          <w:rFonts w:ascii="Times New Roman" w:hAnsi="Times New Roman"/>
          <w:i/>
        </w:rPr>
        <w:t>tj</w:t>
      </w:r>
      <w:proofErr w:type="spellEnd"/>
      <w:r w:rsidR="00B50EAA" w:rsidRPr="007E5E30">
        <w:rPr>
          <w:rFonts w:ascii="Times New Roman" w:hAnsi="Times New Roman"/>
          <w:i/>
        </w:rPr>
        <w:t xml:space="preserve">: </w:t>
      </w:r>
    </w:p>
    <w:p w14:paraId="60B765AD" w14:textId="5FEE720E" w:rsidR="00B50EAA" w:rsidRPr="00B50EAA" w:rsidRDefault="00B50EAA" w:rsidP="007E5E30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/>
          <w:i/>
        </w:rPr>
      </w:pPr>
      <w:r w:rsidRPr="00B50EAA">
        <w:rPr>
          <w:rFonts w:ascii="Times New Roman" w:hAnsi="Times New Roman"/>
          <w:i/>
        </w:rPr>
        <w:t xml:space="preserve">osoby posiadające orzeczenie o znacznym stopniu niepełnosprawności, </w:t>
      </w:r>
    </w:p>
    <w:p w14:paraId="274055FF" w14:textId="07FE3387" w:rsidR="00B50EAA" w:rsidRPr="007E5E30" w:rsidRDefault="00B50EAA" w:rsidP="007E5E30">
      <w:pPr>
        <w:pStyle w:val="Akapitzlist"/>
        <w:numPr>
          <w:ilvl w:val="0"/>
          <w:numId w:val="42"/>
        </w:numPr>
        <w:spacing w:after="0"/>
        <w:ind w:left="709"/>
        <w:jc w:val="both"/>
        <w:rPr>
          <w:rFonts w:ascii="Times New Roman" w:hAnsi="Times New Roman"/>
          <w:i/>
        </w:rPr>
      </w:pPr>
      <w:r w:rsidRPr="007E5E30">
        <w:rPr>
          <w:rFonts w:ascii="Times New Roman" w:hAnsi="Times New Roman"/>
          <w:i/>
        </w:rPr>
        <w:t xml:space="preserve">dzieci do ukończenia 16. roku życia z orzeczeniem o niepełnosprawności łącznie ze wskazaniami w pkt 7 i 8 w orzeczeniu o niepełnosprawności </w:t>
      </w:r>
      <w:r w:rsidR="007E5E30" w:rsidRPr="007E5E30">
        <w:rPr>
          <w:rFonts w:ascii="Times New Roman" w:hAnsi="Times New Roman"/>
          <w:i/>
        </w:rPr>
        <w:t>–</w:t>
      </w:r>
      <w:r w:rsidRPr="007E5E30">
        <w:rPr>
          <w:rFonts w:ascii="Times New Roman" w:hAnsi="Times New Roman"/>
          <w:i/>
        </w:rPr>
        <w:t xml:space="preserve"> konieczności</w:t>
      </w:r>
      <w:r w:rsidR="007E5E30" w:rsidRPr="007E5E30">
        <w:rPr>
          <w:rFonts w:ascii="Times New Roman" w:hAnsi="Times New Roman"/>
          <w:i/>
        </w:rPr>
        <w:t xml:space="preserve"> </w:t>
      </w:r>
      <w:r w:rsidRPr="007E5E30">
        <w:rPr>
          <w:rFonts w:ascii="Times New Roman" w:hAnsi="Times New Roman"/>
          <w:i/>
        </w:rPr>
        <w:t xml:space="preserve">stałej lub długotrwałej opieki lub pomocy innej osoby w związku ze znacznie ograniczoną możliwością samodzielnej egzystencji oraz konieczności stałego współudziału na co dzień opiekuna dziecka w procesie jego leczenia, rehabilitacji i edukacji, </w:t>
      </w:r>
    </w:p>
    <w:p w14:paraId="58C0C365" w14:textId="0B0081B6" w:rsidR="00B50EAA" w:rsidRPr="007E5E30" w:rsidRDefault="00B50EAA" w:rsidP="007E5E30">
      <w:pPr>
        <w:pStyle w:val="Akapitzlist"/>
        <w:numPr>
          <w:ilvl w:val="0"/>
          <w:numId w:val="42"/>
        </w:numPr>
        <w:spacing w:after="0"/>
        <w:ind w:left="709"/>
        <w:jc w:val="both"/>
        <w:rPr>
          <w:rFonts w:ascii="Times New Roman" w:hAnsi="Times New Roman"/>
          <w:i/>
        </w:rPr>
      </w:pPr>
      <w:r w:rsidRPr="007E5E30">
        <w:rPr>
          <w:rFonts w:ascii="Times New Roman" w:hAnsi="Times New Roman"/>
          <w:i/>
        </w:rPr>
        <w:t xml:space="preserve">traktowane na równi z orzeczeniem o znacznym stopniu niepełnosprawności, zgodnie z art. 5 </w:t>
      </w:r>
      <w:r w:rsidR="006E14FE">
        <w:rPr>
          <w:rFonts w:ascii="Times New Roman" w:hAnsi="Times New Roman"/>
          <w:i/>
        </w:rPr>
        <w:t xml:space="preserve">     </w:t>
      </w:r>
      <w:r w:rsidRPr="007E5E30">
        <w:rPr>
          <w:rFonts w:ascii="Times New Roman" w:hAnsi="Times New Roman"/>
          <w:i/>
        </w:rPr>
        <w:t xml:space="preserve">i art. 62 ustawy z dnia 27 sierpnia 1997 r. o rehabilitacji zawodowej i społecznej oraz zatrudnianiu osób niepełnosprawnych, </w:t>
      </w:r>
    </w:p>
    <w:p w14:paraId="08EFEEDB" w14:textId="1C3C0302" w:rsidR="00B50EAA" w:rsidRPr="007E5E30" w:rsidRDefault="00B50EAA" w:rsidP="006B6FEE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/>
          <w:i/>
        </w:rPr>
      </w:pPr>
      <w:r w:rsidRPr="007E5E30">
        <w:rPr>
          <w:rFonts w:ascii="Times New Roman" w:hAnsi="Times New Roman"/>
          <w:i/>
        </w:rPr>
        <w:t>osoby z niepełnosprawnościami sprzężonymi</w:t>
      </w:r>
      <w:r w:rsidR="007E5E30" w:rsidRPr="007E5E30">
        <w:rPr>
          <w:rFonts w:ascii="Times New Roman" w:hAnsi="Times New Roman"/>
          <w:i/>
        </w:rPr>
        <w:t xml:space="preserve"> (przez niepełnosprawność sprzężoną rozumie się posiadanie orzeczenia o niepełnosprawności ze wskazaniem co najmniej dwóch niepełnosprawności.</w:t>
      </w:r>
      <w:r w:rsidR="007E5E30">
        <w:rPr>
          <w:rFonts w:ascii="Times New Roman" w:hAnsi="Times New Roman"/>
          <w:i/>
        </w:rPr>
        <w:t>)</w:t>
      </w:r>
    </w:p>
    <w:p w14:paraId="78CB36B4" w14:textId="77777777" w:rsidR="004A285F" w:rsidRPr="000F318C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</w:p>
    <w:p w14:paraId="26FE9366" w14:textId="77777777" w:rsidR="004A285F" w:rsidRPr="000F318C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  <w:r w:rsidRPr="000F318C">
        <w:rPr>
          <w:rFonts w:ascii="Times New Roman" w:hAnsi="Times New Roman"/>
          <w:b/>
        </w:rPr>
        <w:t xml:space="preserve">VI. TERMIN REALIZACJI ZADANIA </w:t>
      </w:r>
    </w:p>
    <w:p w14:paraId="0F697B36" w14:textId="73A6DF0D" w:rsidR="004A285F" w:rsidRPr="00CE721E" w:rsidRDefault="004A285F" w:rsidP="008A6A1A">
      <w:pPr>
        <w:spacing w:after="0"/>
        <w:jc w:val="both"/>
        <w:rPr>
          <w:rFonts w:ascii="Times New Roman" w:hAnsi="Times New Roman"/>
        </w:rPr>
      </w:pPr>
      <w:r w:rsidRPr="00CE721E">
        <w:rPr>
          <w:rFonts w:ascii="Times New Roman" w:hAnsi="Times New Roman"/>
        </w:rPr>
        <w:t>od dnia podpisania umowy do dnia 31.12.202</w:t>
      </w:r>
      <w:r w:rsidR="00CE721E">
        <w:rPr>
          <w:rFonts w:ascii="Times New Roman" w:hAnsi="Times New Roman"/>
        </w:rPr>
        <w:t>4</w:t>
      </w:r>
      <w:r w:rsidRPr="00CE721E">
        <w:rPr>
          <w:rFonts w:ascii="Times New Roman" w:hAnsi="Times New Roman"/>
        </w:rPr>
        <w:t xml:space="preserve"> r.</w:t>
      </w:r>
    </w:p>
    <w:p w14:paraId="5CA88136" w14:textId="77777777" w:rsidR="004A285F" w:rsidRPr="000F318C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</w:p>
    <w:p w14:paraId="4771D01B" w14:textId="77777777" w:rsidR="004A285F" w:rsidRPr="000F318C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0F318C">
        <w:rPr>
          <w:rFonts w:ascii="Times New Roman" w:hAnsi="Times New Roman"/>
          <w:b/>
        </w:rPr>
        <w:t>VII. MIEJSCE REALIZACJI ZADANIA</w:t>
      </w:r>
      <w:r w:rsidRPr="000F318C">
        <w:rPr>
          <w:rFonts w:ascii="Times New Roman" w:hAnsi="Times New Roman"/>
        </w:rPr>
        <w:t xml:space="preserve"> </w:t>
      </w:r>
    </w:p>
    <w:p w14:paraId="74496D54" w14:textId="77777777" w:rsidR="004A285F" w:rsidRPr="00332B4C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0F318C">
        <w:rPr>
          <w:rFonts w:ascii="Times New Roman" w:hAnsi="Times New Roman"/>
        </w:rPr>
        <w:t xml:space="preserve">Usługi asystenta osobistego osoby niepełnosprawnej realizowane będą na </w:t>
      </w:r>
      <w:r w:rsidRPr="00332B4C">
        <w:rPr>
          <w:rFonts w:ascii="Times New Roman" w:hAnsi="Times New Roman"/>
        </w:rPr>
        <w:t xml:space="preserve">terenie Powiatu Średzkiego. </w:t>
      </w:r>
    </w:p>
    <w:p w14:paraId="3FF42155" w14:textId="77777777" w:rsidR="004A285F" w:rsidRPr="000F318C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13AF906D" w14:textId="77777777" w:rsidR="004A285F" w:rsidRPr="000F318C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0F318C">
        <w:rPr>
          <w:rFonts w:ascii="Times New Roman" w:hAnsi="Times New Roman"/>
          <w:b/>
        </w:rPr>
        <w:t>VIII. ŚRODKI PRZEZNACZONE NA REALIZACJĘ ZADANIA</w:t>
      </w:r>
      <w:r w:rsidRPr="000F318C">
        <w:rPr>
          <w:rFonts w:ascii="Times New Roman" w:hAnsi="Times New Roman"/>
        </w:rPr>
        <w:t xml:space="preserve"> </w:t>
      </w:r>
    </w:p>
    <w:p w14:paraId="51445135" w14:textId="042C9689" w:rsidR="004A285F" w:rsidRPr="00FD292C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0F318C">
        <w:rPr>
          <w:rFonts w:ascii="Times New Roman" w:hAnsi="Times New Roman"/>
        </w:rPr>
        <w:t>W roku 202</w:t>
      </w:r>
      <w:r w:rsidR="00CE721E">
        <w:rPr>
          <w:rFonts w:ascii="Times New Roman" w:hAnsi="Times New Roman"/>
        </w:rPr>
        <w:t>4</w:t>
      </w:r>
      <w:r w:rsidRPr="000F318C">
        <w:rPr>
          <w:rFonts w:ascii="Times New Roman" w:hAnsi="Times New Roman"/>
        </w:rPr>
        <w:t xml:space="preserve"> </w:t>
      </w:r>
      <w:r w:rsidRPr="00332B4C">
        <w:rPr>
          <w:rFonts w:ascii="Times New Roman" w:hAnsi="Times New Roman"/>
        </w:rPr>
        <w:t>Powiat Średzki</w:t>
      </w:r>
      <w:r w:rsidRPr="000F318C">
        <w:rPr>
          <w:rFonts w:ascii="Times New Roman" w:hAnsi="Times New Roman"/>
          <w:color w:val="00B050"/>
        </w:rPr>
        <w:t xml:space="preserve"> </w:t>
      </w:r>
      <w:r w:rsidRPr="000F318C">
        <w:rPr>
          <w:rFonts w:ascii="Times New Roman" w:hAnsi="Times New Roman"/>
        </w:rPr>
        <w:t xml:space="preserve">pozyskała z Funduszu Solidarnościowego w ramach  Programu „Asystent osobisty osoby niepełnosprawnej” na realizację zadania kwotę w wysokości </w:t>
      </w:r>
      <w:r w:rsidR="00CE721E" w:rsidRPr="00FD292C">
        <w:rPr>
          <w:rFonts w:ascii="Times New Roman" w:hAnsi="Times New Roman"/>
        </w:rPr>
        <w:t>239 719,80</w:t>
      </w:r>
      <w:r w:rsidRPr="00FD292C">
        <w:rPr>
          <w:rFonts w:ascii="Times New Roman" w:hAnsi="Times New Roman"/>
        </w:rPr>
        <w:t xml:space="preserve"> zł</w:t>
      </w:r>
    </w:p>
    <w:p w14:paraId="44EC2D27" w14:textId="77777777" w:rsidR="004A285F" w:rsidRPr="000F318C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</w:p>
    <w:p w14:paraId="338D1546" w14:textId="77777777" w:rsidR="004A285F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0F318C">
        <w:rPr>
          <w:rFonts w:ascii="Times New Roman" w:hAnsi="Times New Roman"/>
          <w:b/>
        </w:rPr>
        <w:t>IX. OPIS ZADANIA PUBLICZNEGO</w:t>
      </w:r>
      <w:r w:rsidRPr="000F318C">
        <w:rPr>
          <w:rFonts w:ascii="Times New Roman" w:hAnsi="Times New Roman"/>
        </w:rPr>
        <w:t xml:space="preserve"> </w:t>
      </w:r>
    </w:p>
    <w:p w14:paraId="192D505F" w14:textId="6F232A5F" w:rsidR="00FB3C92" w:rsidRPr="00FB3C92" w:rsidRDefault="00FB3C92" w:rsidP="006E14FE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Zadanie </w:t>
      </w:r>
      <w:r w:rsidRPr="00FB3C92">
        <w:rPr>
          <w:rFonts w:ascii="Times New Roman" w:hAnsi="Times New Roman"/>
        </w:rPr>
        <w:t xml:space="preserve">jest elementem polityki społecznej państwa w zakresie: </w:t>
      </w:r>
    </w:p>
    <w:p w14:paraId="5BAF035E" w14:textId="55028FA9" w:rsidR="00FB3C92" w:rsidRPr="00FB3C92" w:rsidRDefault="00FB3C92" w:rsidP="006E14FE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hAnsi="Times New Roman"/>
        </w:rPr>
      </w:pPr>
      <w:r w:rsidRPr="00FB3C92">
        <w:rPr>
          <w:rFonts w:ascii="Times New Roman" w:hAnsi="Times New Roman"/>
        </w:rPr>
        <w:t xml:space="preserve">poprawy jakości życia osób z niepełnosprawnościami, w szczególności poprzez umożliwienie im jak najbardziej niezależnego życia; </w:t>
      </w:r>
    </w:p>
    <w:p w14:paraId="61E22BE8" w14:textId="09F2523F" w:rsidR="00FB3C92" w:rsidRPr="00FB3C92" w:rsidRDefault="00FB3C92" w:rsidP="006E14FE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hAnsi="Times New Roman"/>
        </w:rPr>
      </w:pPr>
      <w:r w:rsidRPr="00FB3C92">
        <w:rPr>
          <w:rFonts w:ascii="Times New Roman" w:hAnsi="Times New Roman"/>
        </w:rPr>
        <w:t xml:space="preserve">wsparcia  osób  z  niepełnosprawnościami  oraz  zapewnienia  pomocy  adekwatnej do potrzeb; </w:t>
      </w:r>
    </w:p>
    <w:p w14:paraId="7B7162E3" w14:textId="3049E8F8" w:rsidR="00FB3C92" w:rsidRPr="00FB3C92" w:rsidRDefault="00FB3C92" w:rsidP="006E14FE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hAnsi="Times New Roman"/>
        </w:rPr>
      </w:pPr>
      <w:r w:rsidRPr="00FB3C92">
        <w:rPr>
          <w:rFonts w:ascii="Times New Roman" w:hAnsi="Times New Roman"/>
        </w:rPr>
        <w:t xml:space="preserve">uczestnictwa  osób  z  niepełnosprawnościami  w  wydarzeniach  społecznych, kulturalnych, </w:t>
      </w:r>
      <w:r>
        <w:rPr>
          <w:rFonts w:ascii="Times New Roman" w:hAnsi="Times New Roman"/>
        </w:rPr>
        <w:t>r</w:t>
      </w:r>
      <w:r w:rsidRPr="00FB3C92">
        <w:rPr>
          <w:rFonts w:ascii="Times New Roman" w:hAnsi="Times New Roman"/>
        </w:rPr>
        <w:t xml:space="preserve">ozrywkowych lub sportowych itp.; </w:t>
      </w:r>
    </w:p>
    <w:p w14:paraId="5EB8A40B" w14:textId="1E7B40C5" w:rsidR="00FB3C92" w:rsidRPr="00FB3C92" w:rsidRDefault="00FB3C92" w:rsidP="006E14FE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hAnsi="Times New Roman"/>
        </w:rPr>
      </w:pPr>
      <w:r w:rsidRPr="00FB3C92">
        <w:rPr>
          <w:rFonts w:ascii="Times New Roman" w:hAnsi="Times New Roman"/>
        </w:rPr>
        <w:t xml:space="preserve">zwiększenia  wsparcia  asystenckiego  dla  uczniów  z  niepełnosprawnościami  ze specjalnymi  potrzebami  edukacyjnymi,  także  w  innych  wymiarach  życia  i funkcjonowania społecznego; </w:t>
      </w:r>
    </w:p>
    <w:p w14:paraId="5DEBFBFE" w14:textId="3D11ACAF" w:rsidR="00FB3C92" w:rsidRDefault="00FB3C92" w:rsidP="006E14FE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hAnsi="Times New Roman"/>
        </w:rPr>
      </w:pPr>
      <w:r w:rsidRPr="00FB3C92">
        <w:rPr>
          <w:rFonts w:ascii="Times New Roman" w:hAnsi="Times New Roman"/>
        </w:rPr>
        <w:t xml:space="preserve">wykorzystania potencjału podmiotów, o których mowa w art. 3 ust. 2 oraz ust. 3 pkt 1  i  3  ustawy  z  dnia  24  kwietnia  2003  r.  o  działalności  pożytku  publicznego  i  o wolontariacie (Dz. U. </w:t>
      </w:r>
      <w:r w:rsidR="006E14FE">
        <w:rPr>
          <w:rFonts w:ascii="Times New Roman" w:hAnsi="Times New Roman"/>
        </w:rPr>
        <w:t xml:space="preserve">     </w:t>
      </w:r>
      <w:r w:rsidRPr="00FB3C92">
        <w:rPr>
          <w:rFonts w:ascii="Times New Roman" w:hAnsi="Times New Roman"/>
        </w:rPr>
        <w:t>z 2023 r. poz. 571) – posiadających statutowe postanowienie o prowadzeniu  działań  na  rzecz  osób  z  niepełnosprawnościami  oraz  faktycznie prowadzących  działalność  na  rzecz  tych  osób  przez  okres  co  najmniej  3  lat  przed dniem złożenia oferty na realizację Programu.</w:t>
      </w:r>
    </w:p>
    <w:p w14:paraId="3A79568F" w14:textId="77777777" w:rsidR="007E5E30" w:rsidRDefault="007E5E30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54D0510E" w14:textId="20F60D56" w:rsidR="00FB3C92" w:rsidRPr="00D02B43" w:rsidRDefault="00FB3C92" w:rsidP="006E14FE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/>
        </w:rPr>
      </w:pPr>
      <w:r w:rsidRPr="00D02B43">
        <w:rPr>
          <w:rFonts w:ascii="Times New Roman" w:hAnsi="Times New Roman"/>
        </w:rPr>
        <w:t xml:space="preserve">Usługi asystencji osobistej polegają na wspieraniu przez asystenta osoby z niepełnosprawnością </w:t>
      </w:r>
      <w:r w:rsidR="006E14FE">
        <w:rPr>
          <w:rFonts w:ascii="Times New Roman" w:hAnsi="Times New Roman"/>
        </w:rPr>
        <w:t xml:space="preserve">    </w:t>
      </w:r>
      <w:r w:rsidRPr="00D02B43">
        <w:rPr>
          <w:rFonts w:ascii="Times New Roman" w:hAnsi="Times New Roman"/>
        </w:rPr>
        <w:t xml:space="preserve">w różnych sferach życia, w tym: </w:t>
      </w:r>
    </w:p>
    <w:p w14:paraId="56C276DA" w14:textId="77777777" w:rsidR="00FB3C92" w:rsidRPr="00FB3C92" w:rsidRDefault="00FB3C92" w:rsidP="006E14FE">
      <w:pPr>
        <w:pStyle w:val="Akapitzlist"/>
        <w:numPr>
          <w:ilvl w:val="0"/>
          <w:numId w:val="50"/>
        </w:numPr>
        <w:spacing w:after="0"/>
        <w:ind w:left="567"/>
        <w:jc w:val="both"/>
        <w:rPr>
          <w:rFonts w:ascii="Times New Roman" w:hAnsi="Times New Roman"/>
        </w:rPr>
      </w:pPr>
      <w:r w:rsidRPr="00FB3C92">
        <w:rPr>
          <w:rFonts w:ascii="Times New Roman" w:hAnsi="Times New Roman"/>
        </w:rPr>
        <w:t xml:space="preserve">wsparcia uczestnika w czynnościach samoobsługowych, w tym utrzymaniu higieny osobistej; </w:t>
      </w:r>
    </w:p>
    <w:p w14:paraId="7D567131" w14:textId="77777777" w:rsidR="00FB3C92" w:rsidRPr="00FB3C92" w:rsidRDefault="00FB3C92" w:rsidP="006E14FE">
      <w:pPr>
        <w:pStyle w:val="Akapitzlist"/>
        <w:numPr>
          <w:ilvl w:val="0"/>
          <w:numId w:val="50"/>
        </w:numPr>
        <w:spacing w:after="0"/>
        <w:ind w:left="567"/>
        <w:jc w:val="both"/>
        <w:rPr>
          <w:rFonts w:ascii="Times New Roman" w:hAnsi="Times New Roman"/>
        </w:rPr>
      </w:pPr>
      <w:r w:rsidRPr="00FB3C92">
        <w:rPr>
          <w:rFonts w:ascii="Times New Roman" w:hAnsi="Times New Roman"/>
        </w:rPr>
        <w:t xml:space="preserve">wsparcia uczestnika w prowadzeniu gospodarstwa domowego i wypełnianiu ról w rodzinie; </w:t>
      </w:r>
    </w:p>
    <w:p w14:paraId="7841697F" w14:textId="77777777" w:rsidR="00FB3C92" w:rsidRPr="007E5E30" w:rsidRDefault="00FB3C92" w:rsidP="006E14FE">
      <w:pPr>
        <w:pStyle w:val="Akapitzlist"/>
        <w:numPr>
          <w:ilvl w:val="0"/>
          <w:numId w:val="50"/>
        </w:numPr>
        <w:spacing w:after="0"/>
        <w:ind w:left="567"/>
        <w:jc w:val="both"/>
        <w:rPr>
          <w:rFonts w:ascii="Times New Roman" w:hAnsi="Times New Roman"/>
        </w:rPr>
      </w:pPr>
      <w:r w:rsidRPr="007E5E30">
        <w:rPr>
          <w:rFonts w:ascii="Times New Roman" w:hAnsi="Times New Roman"/>
        </w:rPr>
        <w:t xml:space="preserve">wsparcia uczestnika w przemieszczaniu się poza miejscem zamieszkania; </w:t>
      </w:r>
    </w:p>
    <w:p w14:paraId="0079215B" w14:textId="77777777" w:rsidR="00FB3C92" w:rsidRDefault="00FB3C92" w:rsidP="006E14FE">
      <w:pPr>
        <w:pStyle w:val="Akapitzlist"/>
        <w:numPr>
          <w:ilvl w:val="0"/>
          <w:numId w:val="50"/>
        </w:numPr>
        <w:spacing w:after="0"/>
        <w:ind w:left="567"/>
        <w:jc w:val="both"/>
        <w:rPr>
          <w:rFonts w:ascii="Times New Roman" w:hAnsi="Times New Roman"/>
        </w:rPr>
      </w:pPr>
      <w:r w:rsidRPr="00FB3C92">
        <w:rPr>
          <w:rFonts w:ascii="Times New Roman" w:hAnsi="Times New Roman"/>
        </w:rPr>
        <w:t>wsparcia uczestnika w podejmowaniu aktywności życiowej i komunikowaniu się z otoczeniem.</w:t>
      </w:r>
    </w:p>
    <w:p w14:paraId="4201490B" w14:textId="77777777" w:rsidR="00FB3C92" w:rsidRPr="00FB3C92" w:rsidRDefault="00FB3C92" w:rsidP="006E14FE">
      <w:pPr>
        <w:spacing w:after="0"/>
        <w:jc w:val="both"/>
        <w:rPr>
          <w:rFonts w:ascii="Times New Roman" w:hAnsi="Times New Roman"/>
        </w:rPr>
      </w:pPr>
      <w:r w:rsidRPr="00FB3C92">
        <w:rPr>
          <w:rFonts w:ascii="Times New Roman" w:hAnsi="Times New Roman"/>
        </w:rPr>
        <w:t>Zadaniem asystenta nie jest podejmowanie decyzji za osobę z niepełnosprawnością, lecz wyłącznie udzielenie jej pomocy lub wsparcia w realizacji osobistych celów.</w:t>
      </w:r>
    </w:p>
    <w:p w14:paraId="354A4F40" w14:textId="77777777" w:rsidR="007E5E30" w:rsidRDefault="007E5E30" w:rsidP="006E14FE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226B6D37" w14:textId="77777777" w:rsidR="00FB3C92" w:rsidRDefault="00FB3C92" w:rsidP="006E14FE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02D3B286" w14:textId="77777777" w:rsidR="00FB3C92" w:rsidRPr="00D02B43" w:rsidRDefault="004A285F" w:rsidP="00D02B43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/>
        </w:rPr>
      </w:pPr>
      <w:r w:rsidRPr="00D02B43">
        <w:rPr>
          <w:rFonts w:ascii="Times New Roman" w:hAnsi="Times New Roman"/>
        </w:rPr>
        <w:t>Zakłada się, że w roku 202</w:t>
      </w:r>
      <w:r w:rsidR="00F54D06" w:rsidRPr="00D02B43">
        <w:rPr>
          <w:rFonts w:ascii="Times New Roman" w:hAnsi="Times New Roman"/>
        </w:rPr>
        <w:t>4</w:t>
      </w:r>
      <w:r w:rsidRPr="00D02B43">
        <w:rPr>
          <w:rFonts w:ascii="Times New Roman" w:hAnsi="Times New Roman"/>
        </w:rPr>
        <w:t xml:space="preserve"> pomoc skierowana będzie średnio do </w:t>
      </w:r>
      <w:r w:rsidR="00F54D06" w:rsidRPr="00D02B43">
        <w:rPr>
          <w:rFonts w:ascii="Times New Roman" w:hAnsi="Times New Roman"/>
        </w:rPr>
        <w:t>12</w:t>
      </w:r>
      <w:r w:rsidRPr="00D02B43">
        <w:rPr>
          <w:rFonts w:ascii="Times New Roman" w:hAnsi="Times New Roman"/>
        </w:rPr>
        <w:t xml:space="preserve"> osób niepełnosprawnych miesięcznie tj.</w:t>
      </w:r>
      <w:r w:rsidR="00F54D06" w:rsidRPr="00D02B43">
        <w:rPr>
          <w:rFonts w:ascii="Times New Roman" w:hAnsi="Times New Roman"/>
        </w:rPr>
        <w:t xml:space="preserve"> </w:t>
      </w:r>
    </w:p>
    <w:p w14:paraId="26856C19" w14:textId="41CB5449" w:rsidR="00FB3C92" w:rsidRPr="00D02B43" w:rsidRDefault="00FB3C92" w:rsidP="00FB3C92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hAnsi="Times New Roman"/>
        </w:rPr>
      </w:pPr>
      <w:r w:rsidRPr="00D02B43">
        <w:rPr>
          <w:rFonts w:ascii="Times New Roman" w:hAnsi="Times New Roman"/>
          <w:u w:val="single"/>
        </w:rPr>
        <w:lastRenderedPageBreak/>
        <w:t>l</w:t>
      </w:r>
      <w:r w:rsidR="00F54D06" w:rsidRPr="00D02B43">
        <w:rPr>
          <w:rFonts w:ascii="Times New Roman" w:hAnsi="Times New Roman"/>
          <w:u w:val="single"/>
        </w:rPr>
        <w:t>iczba osób z orzeczeniem o znacznym stopniu niepełnosprawności</w:t>
      </w:r>
      <w:r w:rsidRPr="00D02B43">
        <w:rPr>
          <w:rFonts w:ascii="Times New Roman" w:hAnsi="Times New Roman"/>
          <w:u w:val="single"/>
        </w:rPr>
        <w:t xml:space="preserve"> </w:t>
      </w:r>
      <w:r w:rsidR="00D02B43" w:rsidRPr="00D02B43">
        <w:rPr>
          <w:rFonts w:ascii="Times New Roman" w:hAnsi="Times New Roman"/>
          <w:b/>
          <w:bCs/>
          <w:u w:val="single"/>
        </w:rPr>
        <w:t>8</w:t>
      </w:r>
      <w:r w:rsidR="006E14FE">
        <w:rPr>
          <w:rFonts w:ascii="Times New Roman" w:hAnsi="Times New Roman"/>
          <w:u w:val="single"/>
        </w:rPr>
        <w:t xml:space="preserve"> </w:t>
      </w:r>
      <w:r w:rsidR="00D02B43" w:rsidRPr="00D02B43">
        <w:rPr>
          <w:rFonts w:ascii="Times New Roman" w:hAnsi="Times New Roman"/>
          <w:u w:val="single"/>
        </w:rPr>
        <w:t xml:space="preserve">(w tym </w:t>
      </w:r>
      <w:r w:rsidR="006E14FE">
        <w:rPr>
          <w:rFonts w:ascii="Times New Roman" w:hAnsi="Times New Roman"/>
          <w:u w:val="single"/>
        </w:rPr>
        <w:t xml:space="preserve">                                       </w:t>
      </w:r>
      <w:r w:rsidR="00F54D06" w:rsidRPr="00D02B43">
        <w:rPr>
          <w:rFonts w:ascii="Times New Roman" w:hAnsi="Times New Roman"/>
          <w:u w:val="single"/>
        </w:rPr>
        <w:t xml:space="preserve">z niepełnosprawnością sprzężoną nie mniej niż </w:t>
      </w:r>
      <w:r w:rsidR="00F54D06" w:rsidRPr="00D02B43">
        <w:rPr>
          <w:rFonts w:ascii="Times New Roman" w:hAnsi="Times New Roman"/>
          <w:b/>
          <w:bCs/>
          <w:u w:val="single"/>
        </w:rPr>
        <w:t>6</w:t>
      </w:r>
      <w:r w:rsidR="00D02B43" w:rsidRPr="00D02B43">
        <w:rPr>
          <w:rFonts w:ascii="Times New Roman" w:hAnsi="Times New Roman"/>
          <w:u w:val="single"/>
        </w:rPr>
        <w:t>)</w:t>
      </w:r>
      <w:r w:rsidR="00F54D06" w:rsidRPr="00D02B43">
        <w:rPr>
          <w:rFonts w:ascii="Times New Roman" w:hAnsi="Times New Roman"/>
          <w:u w:val="single"/>
        </w:rPr>
        <w:t xml:space="preserve"> </w:t>
      </w:r>
      <w:r w:rsidR="00F54D06" w:rsidRPr="00D02B43">
        <w:rPr>
          <w:rFonts w:ascii="Times New Roman" w:hAnsi="Times New Roman"/>
        </w:rPr>
        <w:t xml:space="preserve"> </w:t>
      </w:r>
    </w:p>
    <w:p w14:paraId="72F69DFC" w14:textId="7D0EA41E" w:rsidR="00FB3C92" w:rsidRPr="00D02B43" w:rsidRDefault="00D02B43" w:rsidP="00FB3C92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hAnsi="Times New Roman"/>
        </w:rPr>
      </w:pPr>
      <w:r w:rsidRPr="00D02B43">
        <w:rPr>
          <w:rFonts w:ascii="Times New Roman" w:hAnsi="Times New Roman"/>
        </w:rPr>
        <w:t xml:space="preserve">liczba osób z orzeczeniem o umiarkowanym stopniu niepełnosprawności </w:t>
      </w:r>
      <w:r w:rsidRPr="00D02B43">
        <w:rPr>
          <w:rFonts w:ascii="Times New Roman" w:hAnsi="Times New Roman"/>
          <w:u w:val="single"/>
        </w:rPr>
        <w:t>z niepełnosprawnością sprzężoną nie mniej niż</w:t>
      </w:r>
      <w:r w:rsidRPr="00D02B43">
        <w:rPr>
          <w:rFonts w:ascii="Times New Roman" w:hAnsi="Times New Roman"/>
          <w:b/>
          <w:bCs/>
          <w:u w:val="single"/>
        </w:rPr>
        <w:t xml:space="preserve"> 1</w:t>
      </w:r>
    </w:p>
    <w:p w14:paraId="64F55CE6" w14:textId="2654CA3D" w:rsidR="00D02B43" w:rsidRPr="00D02B43" w:rsidRDefault="00D02B43" w:rsidP="00FB3C92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hAnsi="Times New Roman"/>
        </w:rPr>
      </w:pPr>
      <w:r w:rsidRPr="00D02B43">
        <w:rPr>
          <w:rFonts w:ascii="Times New Roman" w:hAnsi="Times New Roman"/>
        </w:rPr>
        <w:t xml:space="preserve">liczba dzieci w wieku do 16 r.ż. nie mniej niż </w:t>
      </w:r>
      <w:r w:rsidRPr="00D02B43">
        <w:rPr>
          <w:rFonts w:ascii="Times New Roman" w:hAnsi="Times New Roman"/>
          <w:b/>
          <w:bCs/>
        </w:rPr>
        <w:t>3</w:t>
      </w:r>
      <w:r w:rsidRPr="00D02B43">
        <w:rPr>
          <w:rFonts w:ascii="Times New Roman" w:hAnsi="Times New Roman"/>
        </w:rPr>
        <w:t xml:space="preserve"> osoby</w:t>
      </w:r>
    </w:p>
    <w:p w14:paraId="50F46138" w14:textId="77777777" w:rsidR="006A38E0" w:rsidRPr="000F318C" w:rsidRDefault="006A38E0" w:rsidP="006A38E0">
      <w:pPr>
        <w:pStyle w:val="Akapitzlist"/>
        <w:spacing w:after="0"/>
        <w:jc w:val="both"/>
        <w:rPr>
          <w:rFonts w:ascii="Times New Roman" w:hAnsi="Times New Roman"/>
        </w:rPr>
      </w:pPr>
    </w:p>
    <w:p w14:paraId="79AAADA2" w14:textId="5D849B6F" w:rsidR="00D02B43" w:rsidRPr="002676B9" w:rsidRDefault="004A285F" w:rsidP="002676B9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/>
        </w:rPr>
      </w:pPr>
      <w:r w:rsidRPr="002676B9">
        <w:rPr>
          <w:rFonts w:ascii="Times New Roman" w:hAnsi="Times New Roman"/>
        </w:rPr>
        <w:t>Usługi asystenta mogą świadczyć</w:t>
      </w:r>
      <w:r w:rsidR="002676B9" w:rsidRPr="002676B9">
        <w:rPr>
          <w:rFonts w:ascii="Times New Roman" w:hAnsi="Times New Roman"/>
        </w:rPr>
        <w:t xml:space="preserve"> </w:t>
      </w:r>
      <w:r w:rsidR="00D02B43" w:rsidRPr="002676B9">
        <w:rPr>
          <w:rFonts w:ascii="Times New Roman" w:hAnsi="Times New Roman"/>
        </w:rPr>
        <w:t>osoby niebędące członkami rodziny uczestnika, opiekunami prawnymi uczestnika lub osobami faktycznie zamieszkującymi razem z uczestnikiem,</w:t>
      </w:r>
    </w:p>
    <w:p w14:paraId="571BB856" w14:textId="0BBF8E38" w:rsidR="00D02B43" w:rsidRPr="00D02B43" w:rsidRDefault="00D02B43" w:rsidP="002676B9">
      <w:pPr>
        <w:pStyle w:val="Akapitzlist"/>
        <w:numPr>
          <w:ilvl w:val="0"/>
          <w:numId w:val="54"/>
        </w:numPr>
        <w:spacing w:after="0"/>
        <w:jc w:val="both"/>
        <w:rPr>
          <w:rFonts w:ascii="Times New Roman" w:hAnsi="Times New Roman"/>
        </w:rPr>
      </w:pPr>
      <w:r w:rsidRPr="00D02B43">
        <w:rPr>
          <w:rFonts w:ascii="Times New Roman" w:hAnsi="Times New Roman"/>
        </w:rPr>
        <w:t xml:space="preserve">posiadające dokument potwierdzający uzyskanie kwalifikacji w następujących zawodach </w:t>
      </w:r>
      <w:r w:rsidR="006E14FE">
        <w:rPr>
          <w:rFonts w:ascii="Times New Roman" w:hAnsi="Times New Roman"/>
        </w:rPr>
        <w:t xml:space="preserve">              </w:t>
      </w:r>
      <w:r w:rsidRPr="00D02B43">
        <w:rPr>
          <w:rFonts w:ascii="Times New Roman" w:hAnsi="Times New Roman"/>
        </w:rPr>
        <w:t xml:space="preserve">i specjalnościach: asystent osoby niepełnosprawnej, opiekun osoby starszej, opiekun medyczny, pedagog, psycholog, terapeuta zajęciowy, pielęgniarka, siostra PCK, fizjoterapeuta, </w:t>
      </w:r>
      <w:r w:rsidRPr="00D02B43">
        <w:rPr>
          <w:rFonts w:ascii="Times New Roman" w:hAnsi="Times New Roman"/>
          <w:b/>
          <w:bCs/>
        </w:rPr>
        <w:t xml:space="preserve">lub </w:t>
      </w:r>
    </w:p>
    <w:p w14:paraId="3D332884" w14:textId="77777777" w:rsidR="00D02B43" w:rsidRPr="00D02B43" w:rsidRDefault="00D02B43" w:rsidP="002676B9">
      <w:pPr>
        <w:pStyle w:val="Akapitzlist"/>
        <w:numPr>
          <w:ilvl w:val="0"/>
          <w:numId w:val="54"/>
        </w:numPr>
        <w:spacing w:after="0"/>
        <w:jc w:val="both"/>
        <w:rPr>
          <w:rFonts w:ascii="Times New Roman" w:hAnsi="Times New Roman"/>
        </w:rPr>
      </w:pPr>
      <w:r w:rsidRPr="00D02B43">
        <w:rPr>
          <w:rFonts w:ascii="Times New Roman" w:hAnsi="Times New Roman"/>
        </w:rPr>
        <w:t xml:space="preserve">posiadające co najmniej 6-miesięczne, udokumentowane doświadczenie w udzielaniu bezpośredniej pomocy osobom z niepełnosprawnościami, np. doświadczenie zawodowe, udzielanie wsparcia osobom z niepełnosprawnościami w formie wolontariatu, </w:t>
      </w:r>
      <w:r w:rsidRPr="00D02B43">
        <w:rPr>
          <w:rFonts w:ascii="Times New Roman" w:hAnsi="Times New Roman"/>
          <w:b/>
          <w:bCs/>
        </w:rPr>
        <w:t xml:space="preserve">lub </w:t>
      </w:r>
    </w:p>
    <w:p w14:paraId="3BD956A3" w14:textId="553F3A67" w:rsidR="00D02B43" w:rsidRDefault="00D02B43" w:rsidP="002676B9">
      <w:pPr>
        <w:pStyle w:val="Akapitzlist"/>
        <w:numPr>
          <w:ilvl w:val="0"/>
          <w:numId w:val="54"/>
        </w:numPr>
        <w:spacing w:after="0"/>
        <w:jc w:val="both"/>
        <w:rPr>
          <w:rFonts w:ascii="Times New Roman" w:hAnsi="Times New Roman"/>
        </w:rPr>
      </w:pPr>
      <w:r w:rsidRPr="00D02B43">
        <w:rPr>
          <w:rFonts w:ascii="Times New Roman" w:hAnsi="Times New Roman"/>
        </w:rPr>
        <w:t xml:space="preserve">wskazane przez uczestnika lub jego opiekuna prawnego (w przypadku osoby małoletniej albo ubezwłasnowolnionej całkowicie) w karcie zgłoszenia do Programu „Asystent osobisty osoby z niepełnosprawnością” dla Organizacji Pozarządowych - edycja 2024, której wzór stanowi załącznik nr 3 do Programu. </w:t>
      </w:r>
    </w:p>
    <w:p w14:paraId="292BD218" w14:textId="77777777" w:rsidR="006E14FE" w:rsidRDefault="006E14FE" w:rsidP="006E14FE">
      <w:pPr>
        <w:pStyle w:val="Akapitzlist"/>
        <w:spacing w:after="0"/>
        <w:jc w:val="both"/>
        <w:rPr>
          <w:rFonts w:ascii="Times New Roman" w:hAnsi="Times New Roman"/>
        </w:rPr>
      </w:pPr>
    </w:p>
    <w:p w14:paraId="008833E7" w14:textId="390827B5" w:rsidR="00D02B43" w:rsidRPr="00D02B43" w:rsidRDefault="00D02B43" w:rsidP="002676B9">
      <w:pPr>
        <w:spacing w:after="0"/>
        <w:ind w:firstLine="360"/>
        <w:jc w:val="both"/>
        <w:rPr>
          <w:rFonts w:ascii="Times New Roman" w:hAnsi="Times New Roman"/>
        </w:rPr>
      </w:pPr>
      <w:r w:rsidRPr="00D02B43">
        <w:rPr>
          <w:rFonts w:ascii="Times New Roman" w:hAnsi="Times New Roman"/>
        </w:rPr>
        <w:t xml:space="preserve">Posiadanie doświadczenia, o którym mowa w pkt </w:t>
      </w:r>
      <w:r>
        <w:rPr>
          <w:rFonts w:ascii="Times New Roman" w:hAnsi="Times New Roman"/>
        </w:rPr>
        <w:t>3</w:t>
      </w:r>
      <w:r w:rsidRPr="00D02B43">
        <w:rPr>
          <w:rFonts w:ascii="Times New Roman" w:hAnsi="Times New Roman"/>
        </w:rPr>
        <w:t xml:space="preserve">, może zostać udokumentowane pisemnym oświadczeniem podmiotu, który zlecał udzielanie bezpośredniej pomocy osobom </w:t>
      </w:r>
      <w:r w:rsidR="006E14FE">
        <w:rPr>
          <w:rFonts w:ascii="Times New Roman" w:hAnsi="Times New Roman"/>
        </w:rPr>
        <w:t xml:space="preserve">                                              </w:t>
      </w:r>
      <w:r w:rsidRPr="00D02B43">
        <w:rPr>
          <w:rFonts w:ascii="Times New Roman" w:hAnsi="Times New Roman"/>
        </w:rPr>
        <w:t xml:space="preserve">z niepełnosprawnościami. Podmiotem tym może być również osoba fizyczna, (a więc nie tylko osoba prawna, czy jednostka organizacyjna nie posiadająca osobowości prawnej), która zleciła udzielenie bezpośredniej pomocy osobie z niepełnosprawnością. </w:t>
      </w:r>
    </w:p>
    <w:p w14:paraId="069EAFBB" w14:textId="1265098A" w:rsidR="00D02B43" w:rsidRPr="00D02B43" w:rsidRDefault="00D02B43" w:rsidP="002676B9">
      <w:pPr>
        <w:spacing w:after="0"/>
        <w:ind w:firstLine="360"/>
        <w:jc w:val="both"/>
        <w:rPr>
          <w:rFonts w:ascii="Times New Roman" w:hAnsi="Times New Roman"/>
        </w:rPr>
      </w:pPr>
      <w:r w:rsidRPr="00D02B43">
        <w:rPr>
          <w:rFonts w:ascii="Times New Roman" w:hAnsi="Times New Roman"/>
        </w:rPr>
        <w:t xml:space="preserve">Ocena posiadania przez osobę doświadczenia w udzielaniu bezpośredniej pomocy osobom </w:t>
      </w:r>
      <w:r w:rsidR="006E14FE">
        <w:rPr>
          <w:rFonts w:ascii="Times New Roman" w:hAnsi="Times New Roman"/>
        </w:rPr>
        <w:t xml:space="preserve">                   </w:t>
      </w:r>
      <w:r w:rsidRPr="00D02B43">
        <w:rPr>
          <w:rFonts w:ascii="Times New Roman" w:hAnsi="Times New Roman"/>
        </w:rPr>
        <w:t xml:space="preserve">z niepełnosprawnościami należy do realizatora Programu. </w:t>
      </w:r>
    </w:p>
    <w:p w14:paraId="6CFE2B31" w14:textId="7CC23126" w:rsidR="00D02B43" w:rsidRPr="00D02B43" w:rsidRDefault="00D02B43" w:rsidP="002676B9">
      <w:pPr>
        <w:spacing w:after="0"/>
        <w:ind w:firstLine="426"/>
        <w:jc w:val="both"/>
        <w:rPr>
          <w:rFonts w:ascii="Times New Roman" w:hAnsi="Times New Roman"/>
        </w:rPr>
      </w:pPr>
      <w:r w:rsidRPr="00D02B43">
        <w:rPr>
          <w:rFonts w:ascii="Times New Roman" w:hAnsi="Times New Roman"/>
        </w:rPr>
        <w:t xml:space="preserve">Na potrzeby realizacji Programu za członków rodziny uczestnika uznaje się wstępnych lub zstępnych, małżonka, rodzeństwo, teściów, zięcia, synową, macochę, ojczyma oraz osobę pozostającą we wspólnym pożyciu, a także osobę pozostającą w stosunku przysposobienia z uczestnikiem. </w:t>
      </w:r>
    </w:p>
    <w:p w14:paraId="7C242D17" w14:textId="5A870FA6" w:rsidR="00D02B43" w:rsidRPr="00D02B43" w:rsidRDefault="00D02B43" w:rsidP="002676B9">
      <w:pPr>
        <w:spacing w:after="0"/>
        <w:ind w:firstLine="426"/>
        <w:jc w:val="both"/>
        <w:rPr>
          <w:rFonts w:ascii="Times New Roman" w:hAnsi="Times New Roman"/>
        </w:rPr>
      </w:pPr>
      <w:r w:rsidRPr="00D02B43">
        <w:rPr>
          <w:rFonts w:ascii="Times New Roman" w:hAnsi="Times New Roman"/>
        </w:rPr>
        <w:t xml:space="preserve">W pierwszej kolejności, asystentem może zostać osoba wskazana przez uczestnika lub jego opiekuna prawnego, z uwzględnieniem postanowień </w:t>
      </w:r>
      <w:r w:rsidR="002676B9">
        <w:rPr>
          <w:rFonts w:ascii="Times New Roman" w:hAnsi="Times New Roman"/>
        </w:rPr>
        <w:t>pkt</w:t>
      </w:r>
      <w:r w:rsidRPr="00D02B43">
        <w:rPr>
          <w:rFonts w:ascii="Times New Roman" w:hAnsi="Times New Roman"/>
        </w:rPr>
        <w:t xml:space="preserve"> </w:t>
      </w:r>
      <w:r w:rsidR="002676B9">
        <w:rPr>
          <w:rFonts w:ascii="Times New Roman" w:hAnsi="Times New Roman"/>
        </w:rPr>
        <w:t>4d</w:t>
      </w:r>
      <w:r w:rsidRPr="00D02B43">
        <w:rPr>
          <w:rFonts w:ascii="Times New Roman" w:hAnsi="Times New Roman"/>
        </w:rPr>
        <w:t>.</w:t>
      </w:r>
      <w:r w:rsidR="002676B9">
        <w:rPr>
          <w:rFonts w:ascii="Times New Roman" w:hAnsi="Times New Roman"/>
        </w:rPr>
        <w:t xml:space="preserve"> </w:t>
      </w:r>
      <w:r w:rsidRPr="00D02B43">
        <w:rPr>
          <w:rFonts w:ascii="Times New Roman" w:hAnsi="Times New Roman"/>
        </w:rPr>
        <w:t xml:space="preserve"> Jeżeli asystent nie zostanie wskazany przez uczestnika lub jego opiekuna prawnego, asystenta wskazuje realizator Programu, z uwzględnieniem postanowień ust. </w:t>
      </w:r>
      <w:r w:rsidR="002676B9">
        <w:rPr>
          <w:rFonts w:ascii="Times New Roman" w:hAnsi="Times New Roman"/>
        </w:rPr>
        <w:t>4</w:t>
      </w:r>
      <w:r w:rsidRPr="00D02B43">
        <w:rPr>
          <w:rFonts w:ascii="Times New Roman" w:hAnsi="Times New Roman"/>
        </w:rPr>
        <w:t xml:space="preserve"> </w:t>
      </w:r>
      <w:proofErr w:type="spellStart"/>
      <w:r w:rsidR="002676B9">
        <w:rPr>
          <w:rFonts w:ascii="Times New Roman" w:hAnsi="Times New Roman"/>
        </w:rPr>
        <w:t>a,b</w:t>
      </w:r>
      <w:proofErr w:type="spellEnd"/>
      <w:r w:rsidR="002676B9">
        <w:rPr>
          <w:rFonts w:ascii="Times New Roman" w:hAnsi="Times New Roman"/>
        </w:rPr>
        <w:t xml:space="preserve"> </w:t>
      </w:r>
      <w:r w:rsidRPr="00D02B43">
        <w:rPr>
          <w:rFonts w:ascii="Times New Roman" w:hAnsi="Times New Roman"/>
        </w:rPr>
        <w:t xml:space="preserve">. </w:t>
      </w:r>
    </w:p>
    <w:p w14:paraId="633BFE10" w14:textId="42987535" w:rsidR="00D02B43" w:rsidRPr="00D02B43" w:rsidRDefault="00D02B43" w:rsidP="002676B9">
      <w:pPr>
        <w:spacing w:after="0"/>
        <w:ind w:firstLine="426"/>
        <w:jc w:val="both"/>
        <w:rPr>
          <w:rFonts w:ascii="Times New Roman" w:hAnsi="Times New Roman"/>
        </w:rPr>
      </w:pPr>
      <w:r w:rsidRPr="00D02B43">
        <w:rPr>
          <w:rFonts w:ascii="Times New Roman" w:hAnsi="Times New Roman"/>
        </w:rPr>
        <w:t xml:space="preserve">W przypadku, gdy usługi asystencji osobistej będą świadczone na rzecz dzieci </w:t>
      </w:r>
      <w:r w:rsidR="00C80DE6">
        <w:rPr>
          <w:rFonts w:ascii="Times New Roman" w:hAnsi="Times New Roman"/>
        </w:rPr>
        <w:t xml:space="preserve">                                           </w:t>
      </w:r>
      <w:r w:rsidRPr="00D02B43">
        <w:rPr>
          <w:rFonts w:ascii="Times New Roman" w:hAnsi="Times New Roman"/>
        </w:rPr>
        <w:t>z niepełnosprawnościami do ukończenia 16. roku życia z orzeczeniem o niepełnosprawności łącznie ze wskazaniami w pkt 7 i 8 w orzeczeniu o niepełnosprawności – konieczności stałej lub długotrwałej opieki lub pomocy innej osoby w związku ze znacznie ograniczoną możliwością samodzielnej egzystencji oraz</w:t>
      </w:r>
      <w:r w:rsidR="002676B9">
        <w:rPr>
          <w:rFonts w:ascii="Times New Roman" w:hAnsi="Times New Roman"/>
        </w:rPr>
        <w:t xml:space="preserve"> </w:t>
      </w:r>
      <w:r w:rsidRPr="00D02B43">
        <w:rPr>
          <w:rFonts w:ascii="Times New Roman" w:hAnsi="Times New Roman"/>
        </w:rPr>
        <w:t xml:space="preserve">konieczności stałego współudziału na co dzień opiekuna dziecka w procesie jego leczenia, rehabilitacji i edukacji, w odniesieniu do osoby, która ma świadczyć usługi asystencji osobistej, wymagane są także: </w:t>
      </w:r>
    </w:p>
    <w:p w14:paraId="79288207" w14:textId="77777777" w:rsidR="002676B9" w:rsidRDefault="00D02B43" w:rsidP="002676B9">
      <w:pPr>
        <w:pStyle w:val="Akapitzlist"/>
        <w:numPr>
          <w:ilvl w:val="1"/>
          <w:numId w:val="59"/>
        </w:numPr>
        <w:spacing w:after="0"/>
        <w:jc w:val="both"/>
        <w:rPr>
          <w:rFonts w:ascii="Times New Roman" w:hAnsi="Times New Roman"/>
        </w:rPr>
      </w:pPr>
      <w:r w:rsidRPr="002676B9">
        <w:rPr>
          <w:rFonts w:ascii="Times New Roman" w:hAnsi="Times New Roman"/>
        </w:rPr>
        <w:t xml:space="preserve">zaświadczenie o niekaralności; </w:t>
      </w:r>
    </w:p>
    <w:p w14:paraId="6788D35C" w14:textId="3E69BA9A" w:rsidR="002676B9" w:rsidRPr="002676B9" w:rsidRDefault="00D02B43" w:rsidP="002676B9">
      <w:pPr>
        <w:pStyle w:val="Akapitzlist"/>
        <w:numPr>
          <w:ilvl w:val="1"/>
          <w:numId w:val="59"/>
        </w:numPr>
        <w:spacing w:after="0"/>
        <w:jc w:val="both"/>
        <w:rPr>
          <w:rFonts w:ascii="Times New Roman" w:hAnsi="Times New Roman"/>
        </w:rPr>
      </w:pPr>
      <w:r w:rsidRPr="002676B9">
        <w:rPr>
          <w:rFonts w:ascii="Times New Roman" w:hAnsi="Times New Roman"/>
        </w:rPr>
        <w:t xml:space="preserve">informacja o niefigurowaniu w Rejestrze Sprawców Przestępstw na Tle Seksualnym w postaci wydruku pobranej informacji z Rejestru; </w:t>
      </w:r>
    </w:p>
    <w:p w14:paraId="5DECA50B" w14:textId="5B410595" w:rsidR="002676B9" w:rsidRDefault="00D02B43" w:rsidP="002676B9">
      <w:pPr>
        <w:pStyle w:val="Akapitzlist"/>
        <w:numPr>
          <w:ilvl w:val="1"/>
          <w:numId w:val="59"/>
        </w:numPr>
        <w:spacing w:after="0"/>
        <w:jc w:val="both"/>
        <w:rPr>
          <w:rFonts w:ascii="Times New Roman" w:hAnsi="Times New Roman"/>
        </w:rPr>
      </w:pPr>
      <w:r w:rsidRPr="002676B9">
        <w:rPr>
          <w:rFonts w:ascii="Times New Roman" w:hAnsi="Times New Roman"/>
        </w:rPr>
        <w:t xml:space="preserve">pisemna akceptacja osoby asystenta ze strony rodzica lub opiekuna prawnego dziecka </w:t>
      </w:r>
      <w:r w:rsidR="00C80DE6">
        <w:rPr>
          <w:rFonts w:ascii="Times New Roman" w:hAnsi="Times New Roman"/>
        </w:rPr>
        <w:t xml:space="preserve">                    </w:t>
      </w:r>
      <w:r w:rsidRPr="002676B9">
        <w:rPr>
          <w:rFonts w:ascii="Times New Roman" w:hAnsi="Times New Roman"/>
        </w:rPr>
        <w:t>z niepełnosprawnością.</w:t>
      </w:r>
    </w:p>
    <w:p w14:paraId="1276557C" w14:textId="77777777" w:rsidR="00C80DE6" w:rsidRDefault="00C80DE6" w:rsidP="00C80DE6">
      <w:pPr>
        <w:pStyle w:val="Akapitzlist"/>
        <w:spacing w:after="0"/>
        <w:jc w:val="both"/>
        <w:rPr>
          <w:rFonts w:ascii="Times New Roman" w:hAnsi="Times New Roman"/>
        </w:rPr>
      </w:pPr>
    </w:p>
    <w:p w14:paraId="40503ECD" w14:textId="77777777" w:rsidR="00E05930" w:rsidRDefault="002676B9" w:rsidP="001E49E6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/>
        </w:rPr>
      </w:pPr>
      <w:r w:rsidRPr="00E05930">
        <w:rPr>
          <w:rFonts w:ascii="Times New Roman" w:hAnsi="Times New Roman"/>
        </w:rPr>
        <w:t>O</w:t>
      </w:r>
      <w:r w:rsidR="004A285F" w:rsidRPr="00E05930">
        <w:rPr>
          <w:rFonts w:ascii="Times New Roman" w:hAnsi="Times New Roman"/>
        </w:rPr>
        <w:t>ferent może przyznać usługę asystenta na podstawie Karty zgłoszenia.</w:t>
      </w:r>
    </w:p>
    <w:p w14:paraId="5F98B9B5" w14:textId="77777777" w:rsidR="00C80DE6" w:rsidRDefault="00C80DE6" w:rsidP="00C80DE6">
      <w:pPr>
        <w:pStyle w:val="Akapitzlist"/>
        <w:spacing w:after="0"/>
        <w:ind w:left="426"/>
        <w:jc w:val="both"/>
        <w:rPr>
          <w:rFonts w:ascii="Times New Roman" w:hAnsi="Times New Roman"/>
        </w:rPr>
      </w:pPr>
    </w:p>
    <w:p w14:paraId="05C346B6" w14:textId="6492C8B6" w:rsidR="00E05930" w:rsidRPr="00E05930" w:rsidRDefault="00E05930" w:rsidP="00147305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/>
        </w:rPr>
      </w:pPr>
      <w:r w:rsidRPr="00E05930">
        <w:rPr>
          <w:rFonts w:ascii="Times New Roman" w:hAnsi="Times New Roman"/>
        </w:rPr>
        <w:t xml:space="preserve">Oferent przyznając usługi asystencji osobistej, w pierwszej kolejności uwzględnia potrzeby: </w:t>
      </w:r>
    </w:p>
    <w:p w14:paraId="02D10FD4" w14:textId="77777777" w:rsidR="00E05930" w:rsidRDefault="00E05930" w:rsidP="0083120E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/>
        </w:rPr>
      </w:pPr>
      <w:r w:rsidRPr="00E05930">
        <w:rPr>
          <w:rFonts w:ascii="Times New Roman" w:hAnsi="Times New Roman"/>
        </w:rPr>
        <w:t xml:space="preserve">osób posiadających orzeczenie o znacznym stopniu niepełnosprawności; </w:t>
      </w:r>
    </w:p>
    <w:p w14:paraId="6948A89E" w14:textId="77777777" w:rsidR="00E05930" w:rsidRDefault="00E05930" w:rsidP="00FC239E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/>
        </w:rPr>
      </w:pPr>
      <w:r w:rsidRPr="00E05930">
        <w:rPr>
          <w:rFonts w:ascii="Times New Roman" w:hAnsi="Times New Roman"/>
        </w:rPr>
        <w:t xml:space="preserve">osób posiadających orzeczenie traktowane na równi z orzeczeniem o znacznym stopniu niepełnosprawności, zgodnie z art. 5 i art. 62 ustawy z dnia 27 sierpnia 1997 r. o rehabilitacji zawodowej i społecznej oraz zatrudnianiu osób niepełnosprawnych; </w:t>
      </w:r>
    </w:p>
    <w:p w14:paraId="04EA19CB" w14:textId="57AC01B5" w:rsidR="00E05930" w:rsidRDefault="00E05930" w:rsidP="006731F8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/>
        </w:rPr>
      </w:pPr>
      <w:r w:rsidRPr="00E05930">
        <w:rPr>
          <w:rFonts w:ascii="Times New Roman" w:hAnsi="Times New Roman"/>
        </w:rPr>
        <w:lastRenderedPageBreak/>
        <w:t xml:space="preserve">osób z niepełnosprawnościami samotnie gospodarujących, które nie mają możliwości korzystania ze wsparcia bliskich. </w:t>
      </w:r>
    </w:p>
    <w:p w14:paraId="3D9BF4B6" w14:textId="77777777" w:rsidR="00C80DE6" w:rsidRDefault="00C80DE6" w:rsidP="00C80DE6">
      <w:pPr>
        <w:pStyle w:val="Akapitzlist"/>
        <w:spacing w:after="0"/>
        <w:jc w:val="both"/>
        <w:rPr>
          <w:rFonts w:ascii="Times New Roman" w:hAnsi="Times New Roman"/>
        </w:rPr>
      </w:pPr>
    </w:p>
    <w:p w14:paraId="78FD9CD1" w14:textId="07F20182" w:rsidR="00E05930" w:rsidRDefault="00E05930" w:rsidP="00B71E1D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/>
        </w:rPr>
      </w:pPr>
      <w:r w:rsidRPr="00E05930">
        <w:rPr>
          <w:rFonts w:ascii="Times New Roman" w:hAnsi="Times New Roman"/>
        </w:rPr>
        <w:t xml:space="preserve">Asystent realizuje usługi wyłącznie na rzecz osoby z niepełnosprawnością, na podstawie jej decyzji lub decyzji opiekuna prawnego, a nie dla osób trzecich, w tym członków rodziny osoby </w:t>
      </w:r>
      <w:r w:rsidR="00C80DE6">
        <w:rPr>
          <w:rFonts w:ascii="Times New Roman" w:hAnsi="Times New Roman"/>
        </w:rPr>
        <w:t xml:space="preserve">                        </w:t>
      </w:r>
      <w:r w:rsidRPr="00E05930">
        <w:rPr>
          <w:rFonts w:ascii="Times New Roman" w:hAnsi="Times New Roman"/>
        </w:rPr>
        <w:t>z niepełnosprawnością.</w:t>
      </w:r>
    </w:p>
    <w:p w14:paraId="7AEFD6E8" w14:textId="77777777" w:rsidR="00C80DE6" w:rsidRDefault="00C80DE6" w:rsidP="00C80DE6">
      <w:pPr>
        <w:pStyle w:val="Akapitzlist"/>
        <w:spacing w:after="0"/>
        <w:ind w:left="426"/>
        <w:jc w:val="both"/>
        <w:rPr>
          <w:rFonts w:ascii="Times New Roman" w:hAnsi="Times New Roman"/>
        </w:rPr>
      </w:pPr>
    </w:p>
    <w:p w14:paraId="02A6C314" w14:textId="46581035" w:rsidR="00E05930" w:rsidRDefault="00E05930" w:rsidP="00A72CFE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/>
        </w:rPr>
      </w:pPr>
      <w:r w:rsidRPr="00E05930">
        <w:rPr>
          <w:rFonts w:ascii="Times New Roman" w:hAnsi="Times New Roman"/>
        </w:rPr>
        <w:t>W godzinach realizacji usług asystencji osobistej nie mogą być świadczone usługi opiekuńcze lub specjalistyczne usługi opiekuńcze, o których mowa w ustawie z dnia 12 marca 2004 r. o pomocy społecznej (Dz. U. z 2023 r. poz. 901, z</w:t>
      </w:r>
      <w:r w:rsidR="00FD292C">
        <w:rPr>
          <w:rFonts w:ascii="Times New Roman" w:hAnsi="Times New Roman"/>
        </w:rPr>
        <w:t xml:space="preserve">e </w:t>
      </w:r>
      <w:r w:rsidRPr="00E05930">
        <w:rPr>
          <w:rFonts w:ascii="Times New Roman" w:hAnsi="Times New Roman"/>
        </w:rPr>
        <w:t xml:space="preserve">zm.), inne usługi finansowane w ramach Funduszu albo finansowane przez Państwowy Fundusz Rehabilitacji Osób Niepełnosprawnych lub usługi obejmujące analogiczne wsparcie, o którym mowa w ust. 11, finansowane ze środków publicznych. </w:t>
      </w:r>
    </w:p>
    <w:p w14:paraId="666327EB" w14:textId="77777777" w:rsidR="00C80DE6" w:rsidRPr="00E05930" w:rsidRDefault="00C80DE6" w:rsidP="00C80DE6">
      <w:pPr>
        <w:pStyle w:val="Akapitzlist"/>
        <w:spacing w:after="0"/>
        <w:ind w:left="426"/>
        <w:jc w:val="both"/>
        <w:rPr>
          <w:rFonts w:ascii="Times New Roman" w:hAnsi="Times New Roman"/>
        </w:rPr>
      </w:pPr>
    </w:p>
    <w:p w14:paraId="49499B6F" w14:textId="6D7DDFDA" w:rsidR="00E05930" w:rsidRDefault="00E05930" w:rsidP="006E0549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/>
        </w:rPr>
      </w:pPr>
      <w:r w:rsidRPr="00E05930">
        <w:rPr>
          <w:rFonts w:ascii="Times New Roman" w:hAnsi="Times New Roman"/>
        </w:rPr>
        <w:t xml:space="preserve">Usługi asystencji osobistej mogą być realizowane przez 24 godziny na dobę, 7 dni w tygodniu, przy czym przez tego samego asystenta maksymalnie do 12 godzin na dobę. Przez dobę należy rozumieć 24 kolejne godziny, poczynając od godziny, w której asystent rozpoczyna realizację usługi asystencji osobistej. Do czasu realizacji usługi asystencji osobistej nie wlicza się czasu dojazdu do i od uczestnika. </w:t>
      </w:r>
    </w:p>
    <w:p w14:paraId="09C7FC21" w14:textId="77777777" w:rsidR="00C80DE6" w:rsidRPr="00C80DE6" w:rsidRDefault="00C80DE6" w:rsidP="00C80DE6">
      <w:pPr>
        <w:pStyle w:val="Akapitzlist"/>
        <w:rPr>
          <w:rFonts w:ascii="Times New Roman" w:hAnsi="Times New Roman"/>
        </w:rPr>
      </w:pPr>
    </w:p>
    <w:p w14:paraId="52407B57" w14:textId="4D35FD2E" w:rsidR="00E05930" w:rsidRDefault="00E05930" w:rsidP="004A1298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/>
        </w:rPr>
      </w:pPr>
      <w:r w:rsidRPr="00E05930">
        <w:rPr>
          <w:rFonts w:ascii="Times New Roman" w:hAnsi="Times New Roman"/>
        </w:rPr>
        <w:t>Do czasu realizacji usług asystencji osobistej wlicza się czas oczekiwania/gotowości na świadczenie usług nie dłuższy niż 90 minut. Jeżeli czas oczekiwania wynosi więcej niż 90 minut, wówczas usługę dojazdu do wybranego miejsca i powrotu z niego rozlicza się jako dwie odrębne usługi powiększone łącznie o 90 minut trwania.</w:t>
      </w:r>
    </w:p>
    <w:p w14:paraId="06A73C39" w14:textId="77777777" w:rsidR="00C80DE6" w:rsidRPr="00C80DE6" w:rsidRDefault="00C80DE6" w:rsidP="00C80DE6">
      <w:pPr>
        <w:pStyle w:val="Akapitzlist"/>
        <w:rPr>
          <w:rFonts w:ascii="Times New Roman" w:hAnsi="Times New Roman"/>
        </w:rPr>
      </w:pPr>
    </w:p>
    <w:p w14:paraId="5F253BEC" w14:textId="77777777" w:rsidR="00E05930" w:rsidRDefault="00E05930" w:rsidP="00E05930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/>
        </w:rPr>
      </w:pPr>
      <w:r w:rsidRPr="00E05930">
        <w:rPr>
          <w:rFonts w:ascii="Times New Roman" w:hAnsi="Times New Roman"/>
        </w:rPr>
        <w:t>Zakres czynności w ramach usług asystencji osobistej i ich zakres godzinowy powinny być uzależnione od osobistej sytuacji osoby z niepełnosprawnością, z uwzględnieniem stopnia i rodzaju niepełnosprawności uczestnika</w:t>
      </w:r>
      <w:r>
        <w:rPr>
          <w:rFonts w:ascii="Times New Roman" w:hAnsi="Times New Roman"/>
        </w:rPr>
        <w:t>.</w:t>
      </w:r>
    </w:p>
    <w:p w14:paraId="06559770" w14:textId="77777777" w:rsidR="00C80DE6" w:rsidRDefault="00C80DE6" w:rsidP="00C80DE6">
      <w:pPr>
        <w:pStyle w:val="Akapitzlist"/>
        <w:spacing w:after="0"/>
        <w:ind w:left="426"/>
        <w:jc w:val="both"/>
        <w:rPr>
          <w:rFonts w:ascii="Times New Roman" w:hAnsi="Times New Roman"/>
        </w:rPr>
      </w:pPr>
    </w:p>
    <w:p w14:paraId="11701CF6" w14:textId="1D72FB73" w:rsidR="00E05930" w:rsidRDefault="004A285F" w:rsidP="00E05930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/>
        </w:rPr>
      </w:pPr>
      <w:r w:rsidRPr="00E05930">
        <w:rPr>
          <w:rFonts w:ascii="Times New Roman" w:hAnsi="Times New Roman"/>
        </w:rPr>
        <w:t>Uczestnik zadania za usługi asystencji osobistej nie ponosi odpłatności.</w:t>
      </w:r>
    </w:p>
    <w:p w14:paraId="6D2E01EE" w14:textId="77777777" w:rsidR="00C80DE6" w:rsidRDefault="00C80DE6" w:rsidP="00C80DE6">
      <w:pPr>
        <w:pStyle w:val="Akapitzlist"/>
        <w:spacing w:after="0"/>
        <w:ind w:left="426"/>
        <w:jc w:val="both"/>
        <w:rPr>
          <w:rFonts w:ascii="Times New Roman" w:hAnsi="Times New Roman"/>
        </w:rPr>
      </w:pPr>
    </w:p>
    <w:p w14:paraId="200405F0" w14:textId="77777777" w:rsidR="00E05930" w:rsidRDefault="00E05930" w:rsidP="00E05930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/>
        </w:rPr>
      </w:pPr>
      <w:r w:rsidRPr="00E05930">
        <w:rPr>
          <w:rFonts w:ascii="Times New Roman" w:hAnsi="Times New Roman"/>
        </w:rPr>
        <w:t>Ko</w:t>
      </w:r>
      <w:r w:rsidR="004A285F" w:rsidRPr="00E05930">
        <w:rPr>
          <w:rFonts w:ascii="Times New Roman" w:hAnsi="Times New Roman"/>
        </w:rPr>
        <w:t xml:space="preserve">szt jednej godziny zegarowej wynagrodzenia z tytułu świadczenia usług asystencji osobistej nie może przekroczyć </w:t>
      </w:r>
      <w:r w:rsidR="00725209" w:rsidRPr="00051492">
        <w:rPr>
          <w:rFonts w:ascii="Times New Roman" w:hAnsi="Times New Roman"/>
          <w:b/>
          <w:bCs/>
        </w:rPr>
        <w:t>5</w:t>
      </w:r>
      <w:r w:rsidR="004A285F" w:rsidRPr="00051492">
        <w:rPr>
          <w:rFonts w:ascii="Times New Roman" w:hAnsi="Times New Roman"/>
          <w:b/>
        </w:rPr>
        <w:t>0 zł brutto</w:t>
      </w:r>
      <w:r w:rsidR="004A285F" w:rsidRPr="00051492">
        <w:rPr>
          <w:rFonts w:ascii="Times New Roman" w:hAnsi="Times New Roman"/>
        </w:rPr>
        <w:t xml:space="preserve"> wraz z kosztami pracodawcy.</w:t>
      </w:r>
    </w:p>
    <w:p w14:paraId="18C518B2" w14:textId="77777777" w:rsidR="00C80DE6" w:rsidRPr="00051492" w:rsidRDefault="00C80DE6" w:rsidP="00C80DE6">
      <w:pPr>
        <w:pStyle w:val="Akapitzlist"/>
        <w:spacing w:after="0"/>
        <w:ind w:left="426"/>
        <w:jc w:val="both"/>
        <w:rPr>
          <w:rFonts w:ascii="Times New Roman" w:hAnsi="Times New Roman"/>
        </w:rPr>
      </w:pPr>
    </w:p>
    <w:p w14:paraId="6E9FDC22" w14:textId="77777777" w:rsidR="00E05930" w:rsidRDefault="004A285F" w:rsidP="00E05930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/>
        </w:rPr>
      </w:pPr>
      <w:r w:rsidRPr="00051492">
        <w:rPr>
          <w:rFonts w:ascii="Times New Roman" w:hAnsi="Times New Roman"/>
        </w:rPr>
        <w:t>Oferent dokonuje rozliczenia usług asystenta na podstawie wypełnionej Karty rozliczenia usług.</w:t>
      </w:r>
    </w:p>
    <w:p w14:paraId="2252F3EA" w14:textId="77777777" w:rsidR="00C80DE6" w:rsidRPr="00C80DE6" w:rsidRDefault="00C80DE6" w:rsidP="00C80DE6">
      <w:pPr>
        <w:pStyle w:val="Akapitzlist"/>
        <w:rPr>
          <w:rFonts w:ascii="Times New Roman" w:hAnsi="Times New Roman"/>
        </w:rPr>
      </w:pPr>
    </w:p>
    <w:p w14:paraId="06715534" w14:textId="5F30CFC7" w:rsidR="004A285F" w:rsidRDefault="004A285F" w:rsidP="00E05930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/>
        </w:rPr>
      </w:pPr>
      <w:r w:rsidRPr="00051492">
        <w:rPr>
          <w:rFonts w:ascii="Times New Roman" w:hAnsi="Times New Roman"/>
        </w:rPr>
        <w:t>Realizator zadania zobowiązany jest dokonywać doraźnych kontroli i monitorowania świadczonych usług asystencji osobistej. Czynności, o których mowa wyżej, dokonywane są bezpośrednio w miejscu realizacji usługi.</w:t>
      </w:r>
    </w:p>
    <w:p w14:paraId="7C773163" w14:textId="77777777" w:rsidR="00C80DE6" w:rsidRPr="00C80DE6" w:rsidRDefault="00C80DE6" w:rsidP="00C80DE6">
      <w:pPr>
        <w:pStyle w:val="Akapitzlist"/>
        <w:rPr>
          <w:rFonts w:ascii="Times New Roman" w:hAnsi="Times New Roman"/>
        </w:rPr>
      </w:pPr>
    </w:p>
    <w:p w14:paraId="44DE710D" w14:textId="77777777" w:rsidR="004A285F" w:rsidRPr="00F33414" w:rsidRDefault="004A285F" w:rsidP="00E05930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/>
          <w:b/>
        </w:rPr>
      </w:pPr>
      <w:r w:rsidRPr="00F33414">
        <w:rPr>
          <w:rFonts w:ascii="Times New Roman" w:hAnsi="Times New Roman"/>
          <w:b/>
        </w:rPr>
        <w:t>Limit godzin usług asystencji osobistej przypadających na 1 uczestnika wynosi nie więcej</w:t>
      </w:r>
    </w:p>
    <w:p w14:paraId="24A3CC4D" w14:textId="77777777" w:rsidR="004A285F" w:rsidRPr="00F33414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  <w:r w:rsidRPr="00F33414">
        <w:rPr>
          <w:rFonts w:ascii="Times New Roman" w:hAnsi="Times New Roman"/>
          <w:b/>
        </w:rPr>
        <w:t>niż:</w:t>
      </w:r>
    </w:p>
    <w:p w14:paraId="3AE171E0" w14:textId="114D408C" w:rsidR="004A285F" w:rsidRPr="00F33414" w:rsidRDefault="00725209" w:rsidP="00030A2D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/>
        </w:rPr>
      </w:pPr>
      <w:r w:rsidRPr="00F33414">
        <w:rPr>
          <w:rFonts w:ascii="Times New Roman" w:hAnsi="Times New Roman"/>
        </w:rPr>
        <w:t>360</w:t>
      </w:r>
      <w:r w:rsidR="004A285F" w:rsidRPr="00F33414">
        <w:rPr>
          <w:rFonts w:ascii="Times New Roman" w:hAnsi="Times New Roman"/>
        </w:rPr>
        <w:t xml:space="preserve"> godzin rocznie dla osób niepełnosprawnych posiadających orzeczenie o znacznym</w:t>
      </w:r>
    </w:p>
    <w:p w14:paraId="75DA7849" w14:textId="77777777" w:rsidR="004A285F" w:rsidRPr="00F33414" w:rsidRDefault="004A285F" w:rsidP="00030A2D">
      <w:pPr>
        <w:pStyle w:val="Akapitzlist"/>
        <w:spacing w:after="0"/>
        <w:ind w:left="426"/>
        <w:jc w:val="both"/>
        <w:rPr>
          <w:rFonts w:ascii="Times New Roman" w:hAnsi="Times New Roman"/>
        </w:rPr>
      </w:pPr>
      <w:r w:rsidRPr="00F33414">
        <w:rPr>
          <w:rFonts w:ascii="Times New Roman" w:hAnsi="Times New Roman"/>
        </w:rPr>
        <w:t>stopniu niepełnosprawności z niepełnosprawnością sprzeczną;</w:t>
      </w:r>
    </w:p>
    <w:p w14:paraId="59458786" w14:textId="7077C021" w:rsidR="004A285F" w:rsidRPr="00F33414" w:rsidRDefault="00DB11B9" w:rsidP="00030A2D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/>
        </w:rPr>
      </w:pPr>
      <w:r w:rsidRPr="00F33414">
        <w:rPr>
          <w:rFonts w:ascii="Times New Roman" w:hAnsi="Times New Roman"/>
        </w:rPr>
        <w:t>360</w:t>
      </w:r>
      <w:r w:rsidR="004A285F" w:rsidRPr="00F33414">
        <w:rPr>
          <w:rFonts w:ascii="Times New Roman" w:hAnsi="Times New Roman"/>
        </w:rPr>
        <w:t xml:space="preserve"> godzin rocznie dla osób niepełnosprawnych posiadających orzeczenie o znacznym stopniu niepełnosprawności;</w:t>
      </w:r>
    </w:p>
    <w:p w14:paraId="5B6CF506" w14:textId="77777777" w:rsidR="004A285F" w:rsidRPr="00F33414" w:rsidRDefault="004A285F" w:rsidP="00030A2D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/>
        </w:rPr>
      </w:pPr>
      <w:r w:rsidRPr="00F33414">
        <w:rPr>
          <w:rFonts w:ascii="Times New Roman" w:hAnsi="Times New Roman"/>
        </w:rPr>
        <w:t>360 godzin rocznie dla:</w:t>
      </w:r>
    </w:p>
    <w:p w14:paraId="7E00BCBF" w14:textId="77777777" w:rsidR="004A285F" w:rsidRPr="00F33414" w:rsidRDefault="004A285F" w:rsidP="00030A2D">
      <w:pPr>
        <w:pStyle w:val="Akapitzlist"/>
        <w:numPr>
          <w:ilvl w:val="0"/>
          <w:numId w:val="15"/>
        </w:numPr>
        <w:spacing w:after="0"/>
        <w:ind w:left="851"/>
        <w:jc w:val="both"/>
        <w:rPr>
          <w:rFonts w:ascii="Times New Roman" w:hAnsi="Times New Roman"/>
        </w:rPr>
      </w:pPr>
      <w:r w:rsidRPr="00F33414">
        <w:rPr>
          <w:rFonts w:ascii="Times New Roman" w:hAnsi="Times New Roman"/>
        </w:rPr>
        <w:t>osób niepełnosprawnych posiadających orzeczenie o umiarkowanym stopniu niepełnosprawności,</w:t>
      </w:r>
    </w:p>
    <w:p w14:paraId="7D55D5DB" w14:textId="77777777" w:rsidR="004A285F" w:rsidRPr="00F33414" w:rsidRDefault="004A285F" w:rsidP="00030A2D">
      <w:pPr>
        <w:pStyle w:val="Akapitzlist"/>
        <w:numPr>
          <w:ilvl w:val="0"/>
          <w:numId w:val="15"/>
        </w:numPr>
        <w:spacing w:after="0"/>
        <w:ind w:left="851"/>
        <w:jc w:val="both"/>
        <w:rPr>
          <w:rFonts w:ascii="Times New Roman" w:hAnsi="Times New Roman"/>
        </w:rPr>
      </w:pPr>
      <w:r w:rsidRPr="00F33414">
        <w:rPr>
          <w:rFonts w:ascii="Times New Roman" w:hAnsi="Times New Roman"/>
        </w:rPr>
        <w:t>dzieci do 16. roku życia z orzeczeniem o niepełnosprawności łącznie ze wskazaniami: konieczności stałej lub długotrwałej opieki lub pomocy innej osoby w związku ze znacznie graniczona możliwością samodzielnej egzystencji oraz konieczności stałego współudziału na co dzień opiekuna dziecka w procesie jego leczenia, rehabilitacji i edukacji</w:t>
      </w:r>
    </w:p>
    <w:p w14:paraId="60FA371B" w14:textId="77777777" w:rsidR="004A285F" w:rsidRPr="000F318C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</w:p>
    <w:p w14:paraId="7A20ED15" w14:textId="77777777" w:rsidR="004A285F" w:rsidRPr="000F318C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0F318C">
        <w:rPr>
          <w:rFonts w:ascii="Times New Roman" w:hAnsi="Times New Roman"/>
          <w:b/>
        </w:rPr>
        <w:t>X. WARUNKI REALIZACJI ZADANIA</w:t>
      </w:r>
      <w:r w:rsidRPr="000F318C">
        <w:rPr>
          <w:rFonts w:ascii="Times New Roman" w:hAnsi="Times New Roman"/>
        </w:rPr>
        <w:t xml:space="preserve"> </w:t>
      </w:r>
    </w:p>
    <w:p w14:paraId="07A3868D" w14:textId="488D86A9" w:rsidR="001F7622" w:rsidRDefault="004A285F" w:rsidP="0097784E">
      <w:pPr>
        <w:pStyle w:val="Akapitzlist"/>
        <w:numPr>
          <w:ilvl w:val="1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051492">
        <w:rPr>
          <w:rFonts w:ascii="Times New Roman" w:hAnsi="Times New Roman"/>
        </w:rPr>
        <w:lastRenderedPageBreak/>
        <w:t xml:space="preserve">Zadanie publiczne może realizować oferent, który prowadzi w sferze zadania publicznego objętego konkursem działalność nieodpłatną i/lub odpłatną, której zakres został wyodrębniony w statucie lub innym akcie wewnętrznym. </w:t>
      </w:r>
    </w:p>
    <w:p w14:paraId="27AAE93E" w14:textId="77777777" w:rsidR="00C80DE6" w:rsidRPr="00051492" w:rsidRDefault="00C80DE6" w:rsidP="00C80DE6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</w:rPr>
      </w:pPr>
    </w:p>
    <w:p w14:paraId="2E27EB1E" w14:textId="7B737461" w:rsidR="001F7622" w:rsidRDefault="004A285F" w:rsidP="00EB5372">
      <w:pPr>
        <w:pStyle w:val="Akapitzlist"/>
        <w:numPr>
          <w:ilvl w:val="1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051492">
        <w:rPr>
          <w:rFonts w:ascii="Times New Roman" w:hAnsi="Times New Roman"/>
        </w:rPr>
        <w:t xml:space="preserve">Realizacji zadania publicznego nie można zlecić firmie zewnętrznej i/lub osobie fizycznej prowadzącej działalność gospodarczą. </w:t>
      </w:r>
    </w:p>
    <w:p w14:paraId="6418B8F3" w14:textId="77777777" w:rsidR="00C80DE6" w:rsidRPr="00051492" w:rsidRDefault="00C80DE6" w:rsidP="00C80DE6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</w:rPr>
      </w:pPr>
    </w:p>
    <w:p w14:paraId="7CA15080" w14:textId="082F9670" w:rsidR="004A285F" w:rsidRDefault="004A285F" w:rsidP="00DB11B9">
      <w:pPr>
        <w:pStyle w:val="Akapitzlist"/>
        <w:numPr>
          <w:ilvl w:val="1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0F318C">
        <w:rPr>
          <w:rFonts w:ascii="Times New Roman" w:hAnsi="Times New Roman"/>
        </w:rPr>
        <w:t>Realizatorem zadania może być oferent, który posiada niezbędne doświadczenie</w:t>
      </w:r>
      <w:r w:rsidR="00DB11B9">
        <w:rPr>
          <w:rFonts w:ascii="Times New Roman" w:hAnsi="Times New Roman"/>
        </w:rPr>
        <w:t xml:space="preserve"> </w:t>
      </w:r>
      <w:r w:rsidRPr="000F318C">
        <w:rPr>
          <w:rFonts w:ascii="Times New Roman" w:hAnsi="Times New Roman"/>
        </w:rPr>
        <w:t xml:space="preserve">w organizacji tego typu zadania oraz dysponuje wykwalifikowaną kadrą. </w:t>
      </w:r>
    </w:p>
    <w:p w14:paraId="6ED54878" w14:textId="77777777" w:rsidR="00C80DE6" w:rsidRDefault="00C80DE6" w:rsidP="00C80DE6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</w:rPr>
      </w:pPr>
    </w:p>
    <w:p w14:paraId="539A2779" w14:textId="77777777" w:rsidR="004A285F" w:rsidRDefault="004A285F" w:rsidP="00C97BC0">
      <w:pPr>
        <w:pStyle w:val="Akapitzlist"/>
        <w:numPr>
          <w:ilvl w:val="1"/>
          <w:numId w:val="39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0F318C">
        <w:rPr>
          <w:rFonts w:ascii="Times New Roman" w:hAnsi="Times New Roman"/>
        </w:rPr>
        <w:t xml:space="preserve">Warunki realizacji zadania zostaną ujęte w wiążącej strony umowie. </w:t>
      </w:r>
    </w:p>
    <w:p w14:paraId="5A368B49" w14:textId="77777777" w:rsidR="00C80DE6" w:rsidRDefault="00C80DE6" w:rsidP="00C80DE6">
      <w:pPr>
        <w:pStyle w:val="Akapitzlist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</w:rPr>
      </w:pPr>
    </w:p>
    <w:p w14:paraId="5BE9393A" w14:textId="77777777" w:rsidR="004A285F" w:rsidRDefault="004A285F" w:rsidP="00C97BC0">
      <w:pPr>
        <w:pStyle w:val="Akapitzlist"/>
        <w:numPr>
          <w:ilvl w:val="1"/>
          <w:numId w:val="3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0F318C">
        <w:rPr>
          <w:rFonts w:ascii="Times New Roman" w:hAnsi="Times New Roman"/>
        </w:rPr>
        <w:t>Oferent zobowiązuje si</w:t>
      </w:r>
      <w:r>
        <w:rPr>
          <w:rFonts w:ascii="Times New Roman" w:hAnsi="Times New Roman"/>
        </w:rPr>
        <w:t>ę</w:t>
      </w:r>
      <w:r w:rsidRPr="000F318C">
        <w:rPr>
          <w:rFonts w:ascii="Times New Roman" w:hAnsi="Times New Roman"/>
        </w:rPr>
        <w:t xml:space="preserve"> do zapewnienia w trakcie realizacji zadania warunków w zakresie bezpieczeństwa, higieny i innych, zgodnie z obowiązującymi w tym zakresie przepisami prawa.</w:t>
      </w:r>
    </w:p>
    <w:p w14:paraId="33EB52F1" w14:textId="77777777" w:rsidR="00C80DE6" w:rsidRDefault="00C80DE6" w:rsidP="00C80DE6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/>
        </w:rPr>
      </w:pPr>
    </w:p>
    <w:p w14:paraId="1D4551F8" w14:textId="22F8D2BC" w:rsidR="004A285F" w:rsidRDefault="004A285F" w:rsidP="00C97BC0">
      <w:pPr>
        <w:pStyle w:val="Akapitzlist"/>
        <w:numPr>
          <w:ilvl w:val="1"/>
          <w:numId w:val="3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0F318C">
        <w:rPr>
          <w:rFonts w:ascii="Times New Roman" w:hAnsi="Times New Roman"/>
        </w:rPr>
        <w:t xml:space="preserve">W trakcie realizacji zadania publicznego wszelkie zmiany, uzupełnienia i oświadczenia składane </w:t>
      </w:r>
      <w:r w:rsidR="00C97BC0">
        <w:rPr>
          <w:rFonts w:ascii="Times New Roman" w:hAnsi="Times New Roman"/>
        </w:rPr>
        <w:t xml:space="preserve">      </w:t>
      </w:r>
      <w:r w:rsidRPr="000F318C">
        <w:rPr>
          <w:rFonts w:ascii="Times New Roman" w:hAnsi="Times New Roman"/>
        </w:rPr>
        <w:t>w związku z zawarta umowa będą wymagały pod rygorem nieważności zawarcia w formie pisemnej aneksu do tej umowy i będą mogły być dokonywane w zakresie niewpływającym na zmianę kryteriów wyboru oferty oferenta.</w:t>
      </w:r>
    </w:p>
    <w:p w14:paraId="19E3EC66" w14:textId="77777777" w:rsidR="00C80DE6" w:rsidRPr="00C80DE6" w:rsidRDefault="00C80DE6" w:rsidP="00C80DE6">
      <w:pPr>
        <w:pStyle w:val="Akapitzlist"/>
        <w:rPr>
          <w:rFonts w:ascii="Times New Roman" w:hAnsi="Times New Roman"/>
        </w:rPr>
      </w:pPr>
    </w:p>
    <w:p w14:paraId="07666027" w14:textId="60D71C0E" w:rsidR="004A285F" w:rsidRDefault="004A285F" w:rsidP="00C97BC0">
      <w:pPr>
        <w:pStyle w:val="Akapitzlist"/>
        <w:numPr>
          <w:ilvl w:val="1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0F318C">
        <w:rPr>
          <w:rFonts w:ascii="Times New Roman" w:hAnsi="Times New Roman"/>
        </w:rPr>
        <w:t>Oferenci, których oferty zostaną wybrane w otwartym konkursie ofert oraz będą realizował zadanie publiczne zobowiązani są do udostępniania informacji publiczne</w:t>
      </w:r>
      <w:r w:rsidR="00C97BC0">
        <w:rPr>
          <w:rFonts w:ascii="Times New Roman" w:hAnsi="Times New Roman"/>
        </w:rPr>
        <w:t>j</w:t>
      </w:r>
      <w:r w:rsidRPr="000F318C">
        <w:rPr>
          <w:rFonts w:ascii="Times New Roman" w:hAnsi="Times New Roman"/>
        </w:rPr>
        <w:t xml:space="preserve"> na zasadach i w trybie określonym </w:t>
      </w:r>
      <w:r w:rsidR="00C97BC0">
        <w:rPr>
          <w:rFonts w:ascii="Times New Roman" w:hAnsi="Times New Roman"/>
        </w:rPr>
        <w:t xml:space="preserve">     </w:t>
      </w:r>
      <w:r w:rsidRPr="000F318C">
        <w:rPr>
          <w:rFonts w:ascii="Times New Roman" w:hAnsi="Times New Roman"/>
        </w:rPr>
        <w:t>w art. 4a, 4b, 4c ustawy o działalności pożytku publicznego i o wolontariacie.</w:t>
      </w:r>
    </w:p>
    <w:p w14:paraId="62F31AF1" w14:textId="77777777" w:rsidR="00C80DE6" w:rsidRPr="00C80DE6" w:rsidRDefault="00C80DE6" w:rsidP="00C80DE6">
      <w:pPr>
        <w:pStyle w:val="Akapitzlist"/>
        <w:rPr>
          <w:rFonts w:ascii="Times New Roman" w:hAnsi="Times New Roman"/>
        </w:rPr>
      </w:pPr>
    </w:p>
    <w:p w14:paraId="7D836F76" w14:textId="77777777" w:rsidR="004A285F" w:rsidRDefault="004A285F" w:rsidP="00C97BC0">
      <w:pPr>
        <w:pStyle w:val="Akapitzlist"/>
        <w:numPr>
          <w:ilvl w:val="1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0F318C">
        <w:rPr>
          <w:rFonts w:ascii="Times New Roman" w:hAnsi="Times New Roman"/>
        </w:rPr>
        <w:t>Realizatorem zadania może być oferent, który posiada niezbędną bazę lokalową (własną, użyczoną lub dzierżawioną) przystosowaną do realizacji zadania.</w:t>
      </w:r>
    </w:p>
    <w:p w14:paraId="7CE54DDF" w14:textId="77777777" w:rsidR="00C80DE6" w:rsidRPr="00C80DE6" w:rsidRDefault="00C80DE6" w:rsidP="00C80DE6">
      <w:pPr>
        <w:pStyle w:val="Akapitzlist"/>
        <w:rPr>
          <w:rFonts w:ascii="Times New Roman" w:hAnsi="Times New Roman"/>
        </w:rPr>
      </w:pPr>
    </w:p>
    <w:p w14:paraId="36580405" w14:textId="77777777" w:rsidR="004A285F" w:rsidRDefault="004A285F" w:rsidP="00C97BC0">
      <w:pPr>
        <w:pStyle w:val="Akapitzlist"/>
        <w:numPr>
          <w:ilvl w:val="1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0F318C">
        <w:rPr>
          <w:rFonts w:ascii="Times New Roman" w:hAnsi="Times New Roman"/>
        </w:rPr>
        <w:t xml:space="preserve">Opis poszczególnych działań w zakresie realizacji zadania publicznego powinien być tak szczegółowy, by umożliwić Zlecającemu kontrolę merytoryczną poszczególnych działań podejmowanych przez oferenta w trakcie realizacji zadania. </w:t>
      </w:r>
    </w:p>
    <w:p w14:paraId="743EF661" w14:textId="77777777" w:rsidR="00C80DE6" w:rsidRPr="00C80DE6" w:rsidRDefault="00C80DE6" w:rsidP="00C80DE6">
      <w:pPr>
        <w:pStyle w:val="Akapitzlist"/>
        <w:rPr>
          <w:rFonts w:ascii="Times New Roman" w:hAnsi="Times New Roman"/>
        </w:rPr>
      </w:pPr>
    </w:p>
    <w:p w14:paraId="699EFAEC" w14:textId="463766E8" w:rsidR="004A285F" w:rsidRDefault="004A285F" w:rsidP="00C97BC0">
      <w:pPr>
        <w:pStyle w:val="Akapitzlist"/>
        <w:numPr>
          <w:ilvl w:val="1"/>
          <w:numId w:val="39"/>
        </w:numPr>
        <w:tabs>
          <w:tab w:val="left" w:pos="142"/>
          <w:tab w:val="left" w:pos="284"/>
          <w:tab w:val="left" w:pos="426"/>
          <w:tab w:val="left" w:pos="709"/>
        </w:tabs>
        <w:spacing w:after="0"/>
        <w:ind w:left="0" w:firstLine="0"/>
        <w:jc w:val="both"/>
        <w:rPr>
          <w:rFonts w:ascii="Times New Roman" w:hAnsi="Times New Roman"/>
        </w:rPr>
      </w:pPr>
      <w:r w:rsidRPr="000F318C">
        <w:rPr>
          <w:rFonts w:ascii="Times New Roman" w:hAnsi="Times New Roman"/>
        </w:rPr>
        <w:t xml:space="preserve">Opis poszczególnych działań w zakresie realizacji zadania publicznego musi zawierać informacje, co, kiedy, w jakiej ilości i przez kogo będzie realizowane (termin, dni tygodnia, godziny), </w:t>
      </w:r>
      <w:r w:rsidR="00DB11B9">
        <w:rPr>
          <w:rFonts w:ascii="Times New Roman" w:hAnsi="Times New Roman"/>
        </w:rPr>
        <w:t xml:space="preserve">  </w:t>
      </w:r>
      <w:r w:rsidR="00C97BC0">
        <w:rPr>
          <w:rFonts w:ascii="Times New Roman" w:hAnsi="Times New Roman"/>
        </w:rPr>
        <w:t xml:space="preserve">                             </w:t>
      </w:r>
      <w:r w:rsidRPr="000F318C">
        <w:rPr>
          <w:rFonts w:ascii="Times New Roman" w:hAnsi="Times New Roman"/>
        </w:rPr>
        <w:t xml:space="preserve">z uwzględnieniem ewentualnych przerw w realizacji. </w:t>
      </w:r>
    </w:p>
    <w:p w14:paraId="7B391486" w14:textId="77777777" w:rsidR="00C80DE6" w:rsidRPr="00C80DE6" w:rsidRDefault="00C80DE6" w:rsidP="00C80DE6">
      <w:pPr>
        <w:pStyle w:val="Akapitzlist"/>
        <w:rPr>
          <w:rFonts w:ascii="Times New Roman" w:hAnsi="Times New Roman"/>
        </w:rPr>
      </w:pPr>
    </w:p>
    <w:p w14:paraId="130D180A" w14:textId="492317FD" w:rsidR="004A285F" w:rsidRDefault="004A285F" w:rsidP="00C97BC0">
      <w:pPr>
        <w:pStyle w:val="Akapitzlist"/>
        <w:numPr>
          <w:ilvl w:val="1"/>
          <w:numId w:val="39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/>
        </w:rPr>
      </w:pPr>
      <w:r w:rsidRPr="00774689">
        <w:rPr>
          <w:rFonts w:ascii="Times New Roman" w:hAnsi="Times New Roman"/>
        </w:rPr>
        <w:t>Zarząd</w:t>
      </w:r>
      <w:r>
        <w:rPr>
          <w:rFonts w:ascii="Times New Roman" w:hAnsi="Times New Roman"/>
        </w:rPr>
        <w:t xml:space="preserve"> </w:t>
      </w:r>
      <w:r w:rsidRPr="000F318C">
        <w:rPr>
          <w:rFonts w:ascii="Times New Roman" w:hAnsi="Times New Roman"/>
        </w:rPr>
        <w:t>zastrzega sobie, że w przypadku niepodpisania umowy ze składającym ofertę, poniesione przez oferenta ewentualne koszty realizacji ogłoszonego zadania nie podlegają zwrotowi,</w:t>
      </w:r>
      <w:r w:rsidR="00C97BC0">
        <w:rPr>
          <w:rFonts w:ascii="Times New Roman" w:hAnsi="Times New Roman"/>
        </w:rPr>
        <w:t xml:space="preserve"> </w:t>
      </w:r>
      <w:r w:rsidRPr="000F318C">
        <w:rPr>
          <w:rFonts w:ascii="Times New Roman" w:hAnsi="Times New Roman"/>
        </w:rPr>
        <w:t xml:space="preserve">a oferent nie nabywa prawa do roszczeń z tego tytułu. </w:t>
      </w:r>
    </w:p>
    <w:p w14:paraId="220650D3" w14:textId="77777777" w:rsidR="00C80DE6" w:rsidRPr="00C80DE6" w:rsidRDefault="00C80DE6" w:rsidP="00C80DE6">
      <w:pPr>
        <w:pStyle w:val="Akapitzlist"/>
        <w:rPr>
          <w:rFonts w:ascii="Times New Roman" w:hAnsi="Times New Roman"/>
        </w:rPr>
      </w:pPr>
    </w:p>
    <w:p w14:paraId="785FE51C" w14:textId="04B82A8B" w:rsidR="004A285F" w:rsidRPr="000F318C" w:rsidRDefault="004A285F" w:rsidP="00275AC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0F318C">
        <w:rPr>
          <w:rFonts w:ascii="Times New Roman" w:hAnsi="Times New Roman"/>
        </w:rPr>
        <w:t>12</w:t>
      </w:r>
      <w:r w:rsidR="00C97BC0">
        <w:rPr>
          <w:rFonts w:ascii="Times New Roman" w:hAnsi="Times New Roman"/>
        </w:rPr>
        <w:t>)</w:t>
      </w:r>
      <w:r w:rsidRPr="000F318C">
        <w:rPr>
          <w:rFonts w:ascii="Times New Roman" w:hAnsi="Times New Roman"/>
        </w:rPr>
        <w:t xml:space="preserve"> Wydatki, które będą ponoszone, muszą być: </w:t>
      </w:r>
    </w:p>
    <w:p w14:paraId="11E56D31" w14:textId="77777777" w:rsidR="004A285F" w:rsidRPr="000F318C" w:rsidRDefault="004A285F" w:rsidP="00275AC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0F318C">
        <w:rPr>
          <w:rFonts w:ascii="Times New Roman" w:hAnsi="Times New Roman"/>
        </w:rPr>
        <w:t xml:space="preserve">a) niezbędne dla realizacji zadania publicznego objętego konkursem, </w:t>
      </w:r>
    </w:p>
    <w:p w14:paraId="299ABAC2" w14:textId="77777777" w:rsidR="004A285F" w:rsidRPr="000F318C" w:rsidRDefault="004A285F" w:rsidP="00275AC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0F318C">
        <w:rPr>
          <w:rFonts w:ascii="Times New Roman" w:hAnsi="Times New Roman"/>
        </w:rPr>
        <w:t xml:space="preserve">b) racjonalne i efektywne oraz spełniać wymogi efektywnego zarządzania finansami (relacja nakład/rezultat), </w:t>
      </w:r>
    </w:p>
    <w:p w14:paraId="2FFB62AB" w14:textId="77777777" w:rsidR="004A285F" w:rsidRPr="000F318C" w:rsidRDefault="004A285F" w:rsidP="00275AC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0F318C">
        <w:rPr>
          <w:rFonts w:ascii="Times New Roman" w:hAnsi="Times New Roman"/>
        </w:rPr>
        <w:t xml:space="preserve">c) faktycznie poniesione w okresie realizacji zadania publicznego objętego konkursem, </w:t>
      </w:r>
    </w:p>
    <w:p w14:paraId="5A050AD1" w14:textId="77777777" w:rsidR="004A285F" w:rsidRPr="000F318C" w:rsidRDefault="004A285F" w:rsidP="00275AC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0F318C">
        <w:rPr>
          <w:rFonts w:ascii="Times New Roman" w:hAnsi="Times New Roman"/>
        </w:rPr>
        <w:t xml:space="preserve">d) odpowiednio udokumentowane, </w:t>
      </w:r>
    </w:p>
    <w:p w14:paraId="0E7CE5D2" w14:textId="77777777" w:rsidR="004A285F" w:rsidRDefault="004A285F" w:rsidP="00275AC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0F318C">
        <w:rPr>
          <w:rFonts w:ascii="Times New Roman" w:hAnsi="Times New Roman"/>
        </w:rPr>
        <w:t>e) zgodne z zatwierdzonym zestawieniem kosztów realizacji zadania publicznego.</w:t>
      </w:r>
    </w:p>
    <w:p w14:paraId="625C36A8" w14:textId="77777777" w:rsidR="00C80DE6" w:rsidRDefault="00C80DE6" w:rsidP="00275ACD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6889605C" w14:textId="5AD351EE" w:rsidR="004A285F" w:rsidRPr="00FD292C" w:rsidRDefault="004A285F" w:rsidP="00275AC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0F318C">
        <w:rPr>
          <w:rFonts w:ascii="Times New Roman" w:hAnsi="Times New Roman"/>
        </w:rPr>
        <w:t>13</w:t>
      </w:r>
      <w:r w:rsidR="00C97BC0">
        <w:rPr>
          <w:rFonts w:ascii="Times New Roman" w:hAnsi="Times New Roman"/>
        </w:rPr>
        <w:t>)</w:t>
      </w:r>
      <w:r w:rsidRPr="000F318C">
        <w:rPr>
          <w:rFonts w:ascii="Times New Roman" w:hAnsi="Times New Roman"/>
        </w:rPr>
        <w:t xml:space="preserve"> Oferent przy realizacji przedmiotu umowy obowiązany jest do zapewnienia dostępności osobom ze szczególnymi potrzebami w sposób zapewniający co najmniej minimalne wymagania, o których mowa </w:t>
      </w:r>
      <w:r w:rsidRPr="00FD292C">
        <w:rPr>
          <w:rFonts w:ascii="Times New Roman" w:hAnsi="Times New Roman"/>
        </w:rPr>
        <w:t>w art. 6 ustawy z dnia 19 lipca 2019 r. o zapewnieniu dostępności osobom ze szczególnymi potrzebami (Dz. U. z 202</w:t>
      </w:r>
      <w:r w:rsidR="00FD292C" w:rsidRPr="00FD292C">
        <w:rPr>
          <w:rFonts w:ascii="Times New Roman" w:hAnsi="Times New Roman"/>
        </w:rPr>
        <w:t>2</w:t>
      </w:r>
      <w:r w:rsidRPr="00FD292C">
        <w:rPr>
          <w:rFonts w:ascii="Times New Roman" w:hAnsi="Times New Roman"/>
        </w:rPr>
        <w:t xml:space="preserve"> r. poz. </w:t>
      </w:r>
      <w:r w:rsidR="00FD292C" w:rsidRPr="00FD292C">
        <w:rPr>
          <w:rFonts w:ascii="Times New Roman" w:hAnsi="Times New Roman"/>
        </w:rPr>
        <w:t xml:space="preserve">2240), </w:t>
      </w:r>
      <w:r w:rsidRPr="00FD292C">
        <w:rPr>
          <w:rFonts w:ascii="Times New Roman" w:hAnsi="Times New Roman"/>
        </w:rPr>
        <w:t>zwanej dalej ustawą o dostępności</w:t>
      </w:r>
      <w:r w:rsidRPr="00C97BC0">
        <w:rPr>
          <w:rFonts w:ascii="Times New Roman" w:hAnsi="Times New Roman"/>
          <w:color w:val="00B050"/>
        </w:rPr>
        <w:t xml:space="preserve">. </w:t>
      </w:r>
      <w:r w:rsidRPr="000F318C">
        <w:rPr>
          <w:rFonts w:ascii="Times New Roman" w:hAnsi="Times New Roman"/>
        </w:rPr>
        <w:t>W indywidualnych przypadkach jeśli Oferent nie jest w stanie w szczególności ze względów technicznych lub prawnych zapewnić dostępności osobie ze szczególnymi potrzebami w zakresie, o którym mowa w art. 6 pkt. 1</w:t>
      </w:r>
      <w:r w:rsidR="00C97BC0">
        <w:rPr>
          <w:rFonts w:ascii="Times New Roman" w:hAnsi="Times New Roman"/>
        </w:rPr>
        <w:t xml:space="preserve"> </w:t>
      </w:r>
      <w:r w:rsidRPr="000F318C">
        <w:rPr>
          <w:rFonts w:ascii="Times New Roman" w:hAnsi="Times New Roman"/>
        </w:rPr>
        <w:t xml:space="preserve">i 3 ustawy </w:t>
      </w:r>
      <w:r w:rsidR="00C97BC0">
        <w:rPr>
          <w:rFonts w:ascii="Times New Roman" w:hAnsi="Times New Roman"/>
        </w:rPr>
        <w:t xml:space="preserve">  </w:t>
      </w:r>
      <w:r w:rsidRPr="000F318C">
        <w:rPr>
          <w:rFonts w:ascii="Times New Roman" w:hAnsi="Times New Roman"/>
        </w:rPr>
        <w:t xml:space="preserve">o dostępności, Oferent zobowiązany jest do zapewnienia dostępu alternatywnego w sposób określony w art. 7 ust. 2 ustawy o dostępności. W przypadku braku możliwości zapewnienia osobie ze </w:t>
      </w:r>
      <w:r w:rsidRPr="000F318C">
        <w:rPr>
          <w:rFonts w:ascii="Times New Roman" w:hAnsi="Times New Roman"/>
        </w:rPr>
        <w:lastRenderedPageBreak/>
        <w:t>szczególnymi potrzebami dostępności w zakresie, o którym mowa w art. 6 pkt. 2 ustawy</w:t>
      </w:r>
      <w:r w:rsidR="00C97BC0">
        <w:rPr>
          <w:rFonts w:ascii="Times New Roman" w:hAnsi="Times New Roman"/>
        </w:rPr>
        <w:t xml:space="preserve"> </w:t>
      </w:r>
      <w:r w:rsidRPr="00367FF9">
        <w:rPr>
          <w:rFonts w:ascii="Times New Roman" w:hAnsi="Times New Roman"/>
        </w:rPr>
        <w:t>o dostępności, Oferent obowiązany jest stosować przepisy art. 7 ustawy z dnia 4 kwietnia 2019 r.</w:t>
      </w:r>
      <w:r w:rsidR="00C97BC0">
        <w:rPr>
          <w:rFonts w:ascii="Times New Roman" w:hAnsi="Times New Roman"/>
        </w:rPr>
        <w:t xml:space="preserve"> </w:t>
      </w:r>
      <w:r w:rsidRPr="00367FF9">
        <w:rPr>
          <w:rFonts w:ascii="Times New Roman" w:hAnsi="Times New Roman"/>
        </w:rPr>
        <w:t xml:space="preserve">o dostępności cyfrowej stron internetowych i aplikacji mobilnych podmiotów publicznych </w:t>
      </w:r>
      <w:r w:rsidRPr="00FD292C">
        <w:rPr>
          <w:rFonts w:ascii="Times New Roman" w:hAnsi="Times New Roman"/>
        </w:rPr>
        <w:t>(Dz. U.</w:t>
      </w:r>
      <w:r w:rsidR="00C97BC0" w:rsidRPr="00FD292C">
        <w:rPr>
          <w:rFonts w:ascii="Times New Roman" w:hAnsi="Times New Roman"/>
        </w:rPr>
        <w:t xml:space="preserve"> </w:t>
      </w:r>
      <w:r w:rsidRPr="00FD292C">
        <w:rPr>
          <w:rFonts w:ascii="Times New Roman" w:hAnsi="Times New Roman"/>
        </w:rPr>
        <w:t>z 20</w:t>
      </w:r>
      <w:r w:rsidR="00FD292C" w:rsidRPr="00FD292C">
        <w:rPr>
          <w:rFonts w:ascii="Times New Roman" w:hAnsi="Times New Roman"/>
        </w:rPr>
        <w:t>23</w:t>
      </w:r>
      <w:r w:rsidRPr="00FD292C">
        <w:rPr>
          <w:rFonts w:ascii="Times New Roman" w:hAnsi="Times New Roman"/>
        </w:rPr>
        <w:t xml:space="preserve"> r. poz.</w:t>
      </w:r>
      <w:r w:rsidR="00FD292C" w:rsidRPr="00FD292C">
        <w:rPr>
          <w:rFonts w:ascii="Times New Roman" w:hAnsi="Times New Roman"/>
        </w:rPr>
        <w:t xml:space="preserve"> 1440</w:t>
      </w:r>
      <w:r w:rsidRPr="00FD292C">
        <w:rPr>
          <w:rFonts w:ascii="Times New Roman" w:hAnsi="Times New Roman"/>
        </w:rPr>
        <w:t>).</w:t>
      </w:r>
    </w:p>
    <w:p w14:paraId="0A9AF185" w14:textId="77777777" w:rsidR="004A285F" w:rsidRPr="00367FF9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</w:p>
    <w:p w14:paraId="7530353C" w14:textId="77777777" w:rsidR="004A285F" w:rsidRPr="00367FF9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367FF9">
        <w:rPr>
          <w:rFonts w:ascii="Times New Roman" w:hAnsi="Times New Roman"/>
          <w:b/>
        </w:rPr>
        <w:t>XI. KWALIFIKOWALNOŚĆ KOSZTÓW</w:t>
      </w:r>
      <w:r w:rsidRPr="00367FF9">
        <w:rPr>
          <w:rFonts w:ascii="Times New Roman" w:hAnsi="Times New Roman"/>
        </w:rPr>
        <w:t xml:space="preserve"> </w:t>
      </w:r>
    </w:p>
    <w:p w14:paraId="5577284C" w14:textId="2BA6200B" w:rsidR="004A285F" w:rsidRDefault="004A285F" w:rsidP="0091416D">
      <w:pPr>
        <w:pStyle w:val="Akapitzlist"/>
        <w:numPr>
          <w:ilvl w:val="0"/>
          <w:numId w:val="9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367FF9">
        <w:rPr>
          <w:rFonts w:ascii="Times New Roman" w:hAnsi="Times New Roman"/>
        </w:rPr>
        <w:t xml:space="preserve">Ze środków na realizację zadania pokrywane będą koszty związane bezpośrednio z realizacją usług asystenta. Niedozwolone jest podwójne finansowanie tego samego wydatku. </w:t>
      </w:r>
      <w:r w:rsidR="00051492" w:rsidRPr="00051492">
        <w:rPr>
          <w:rFonts w:ascii="Times New Roman" w:hAnsi="Times New Roman"/>
        </w:rPr>
        <w:t>Niedozwolone jest pobieranie opłat od uczestników.</w:t>
      </w:r>
    </w:p>
    <w:p w14:paraId="5E684B6C" w14:textId="77777777" w:rsidR="0091416D" w:rsidRDefault="0091416D" w:rsidP="0091416D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562B60CE" w14:textId="07A1C420" w:rsidR="00051492" w:rsidRPr="00367FF9" w:rsidRDefault="00051492" w:rsidP="0091416D">
      <w:pPr>
        <w:pStyle w:val="Akapitzlist"/>
        <w:numPr>
          <w:ilvl w:val="0"/>
          <w:numId w:val="9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367FF9">
        <w:rPr>
          <w:rFonts w:ascii="Times New Roman" w:hAnsi="Times New Roman"/>
        </w:rPr>
        <w:t xml:space="preserve">Koszt świadczenia usług asystenta może dotyczyć wszystkich kosztów związanych z ich świadczeniem, w szczególności takich jak: </w:t>
      </w:r>
    </w:p>
    <w:p w14:paraId="2A1DD3AE" w14:textId="34BD1852" w:rsidR="00051492" w:rsidRPr="00051492" w:rsidRDefault="00051492" w:rsidP="005329D3">
      <w:pPr>
        <w:pStyle w:val="Akapitzlist"/>
        <w:numPr>
          <w:ilvl w:val="0"/>
          <w:numId w:val="94"/>
        </w:numPr>
        <w:spacing w:after="0"/>
        <w:jc w:val="both"/>
        <w:rPr>
          <w:rFonts w:ascii="Times New Roman" w:hAnsi="Times New Roman"/>
        </w:rPr>
      </w:pPr>
      <w:r w:rsidRPr="00051492">
        <w:rPr>
          <w:rFonts w:ascii="Times New Roman" w:hAnsi="Times New Roman"/>
        </w:rPr>
        <w:t xml:space="preserve">wynagrodzenie asystenta za wykonaną usługę asystencji osobistej, </w:t>
      </w:r>
    </w:p>
    <w:p w14:paraId="749BBDF1" w14:textId="541C4946" w:rsidR="00E022F7" w:rsidRDefault="00051492" w:rsidP="005329D3">
      <w:pPr>
        <w:pStyle w:val="Akapitzlist"/>
        <w:numPr>
          <w:ilvl w:val="0"/>
          <w:numId w:val="94"/>
        </w:numPr>
        <w:spacing w:after="0"/>
        <w:jc w:val="both"/>
        <w:rPr>
          <w:rFonts w:ascii="Times New Roman" w:hAnsi="Times New Roman"/>
        </w:rPr>
      </w:pPr>
      <w:r w:rsidRPr="00E022F7">
        <w:rPr>
          <w:rFonts w:ascii="Times New Roman" w:hAnsi="Times New Roman"/>
        </w:rPr>
        <w:t xml:space="preserve">koszt zakupu jednorazowych biletów komunikacji publicznej/prywatnej dla asystenta towarzyszącego uczestnikowi oraz koszt przejazdów asystentów własnym/udostępnionym przez osobę trzecią/innym środkiem transportu np. taksówką w związku z wyjazdami, które dotyczą realizacji usług wymienionych w treści Programu. Koszt przejazdów asystentów w związku z wyjazdami, które dotyczą realizacji usług wymienionych w treści Programu jest kosztem kwalifikowanym, wyłącznie w przypadku jednoczesnego przejazdu asystenta </w:t>
      </w:r>
      <w:r w:rsidR="00F33414">
        <w:rPr>
          <w:rFonts w:ascii="Times New Roman" w:hAnsi="Times New Roman"/>
        </w:rPr>
        <w:t xml:space="preserve">                    </w:t>
      </w:r>
      <w:r w:rsidRPr="00E022F7">
        <w:rPr>
          <w:rFonts w:ascii="Times New Roman" w:hAnsi="Times New Roman"/>
        </w:rPr>
        <w:t xml:space="preserve">i uczestnika, </w:t>
      </w:r>
    </w:p>
    <w:p w14:paraId="657A584D" w14:textId="77777777" w:rsidR="00E022F7" w:rsidRDefault="00051492" w:rsidP="005329D3">
      <w:pPr>
        <w:pStyle w:val="Akapitzlist"/>
        <w:numPr>
          <w:ilvl w:val="0"/>
          <w:numId w:val="94"/>
        </w:numPr>
        <w:spacing w:after="0"/>
        <w:jc w:val="both"/>
        <w:rPr>
          <w:rFonts w:ascii="Times New Roman" w:hAnsi="Times New Roman"/>
        </w:rPr>
      </w:pPr>
      <w:r w:rsidRPr="00E022F7">
        <w:rPr>
          <w:rFonts w:ascii="Times New Roman" w:hAnsi="Times New Roman"/>
        </w:rPr>
        <w:t xml:space="preserve">koszt zakupu biletów wstępu na wydarzenia kulturalne, rozrywkowe, sportowe lub społeczne itp. dla asystenta towarzyszącego uczestnikowi, </w:t>
      </w:r>
    </w:p>
    <w:p w14:paraId="2EA40888" w14:textId="66978584" w:rsidR="00B5416D" w:rsidRDefault="00051492" w:rsidP="00B63FC5">
      <w:pPr>
        <w:pStyle w:val="Akapitzlist"/>
        <w:numPr>
          <w:ilvl w:val="0"/>
          <w:numId w:val="94"/>
        </w:numPr>
        <w:spacing w:after="0"/>
        <w:jc w:val="both"/>
        <w:rPr>
          <w:rFonts w:ascii="Times New Roman" w:hAnsi="Times New Roman"/>
        </w:rPr>
      </w:pPr>
      <w:r w:rsidRPr="00E022F7">
        <w:rPr>
          <w:rFonts w:ascii="Times New Roman" w:hAnsi="Times New Roman"/>
        </w:rPr>
        <w:t xml:space="preserve">koszt ubezpieczeń OC oraz NNW </w:t>
      </w:r>
      <w:r w:rsidR="006C7CE3">
        <w:rPr>
          <w:rFonts w:ascii="Times New Roman" w:hAnsi="Times New Roman"/>
        </w:rPr>
        <w:t xml:space="preserve">wszystkich </w:t>
      </w:r>
      <w:r w:rsidRPr="00E022F7">
        <w:rPr>
          <w:rFonts w:ascii="Times New Roman" w:hAnsi="Times New Roman"/>
        </w:rPr>
        <w:t xml:space="preserve">asystentów związanych ze świadczeniem usług asystencji osobistej, w wysokości nie większej niż </w:t>
      </w:r>
      <w:r w:rsidR="00E022F7" w:rsidRPr="00B63FC5">
        <w:rPr>
          <w:rFonts w:ascii="Times New Roman" w:hAnsi="Times New Roman"/>
        </w:rPr>
        <w:t>199,81</w:t>
      </w:r>
      <w:r w:rsidRPr="00E022F7">
        <w:rPr>
          <w:rFonts w:ascii="Times New Roman" w:hAnsi="Times New Roman"/>
        </w:rPr>
        <w:t xml:space="preserve"> zł rocznie, przy czym zapewnienie ubezpieczenia OC jest obowiązkiem realizatora Programu. Ubezpieczenie NNW jest dobrowolne</w:t>
      </w:r>
      <w:r w:rsidR="0091416D">
        <w:rPr>
          <w:rFonts w:ascii="Times New Roman" w:hAnsi="Times New Roman"/>
        </w:rPr>
        <w:t>.</w:t>
      </w:r>
    </w:p>
    <w:p w14:paraId="7475B782" w14:textId="77777777" w:rsidR="0091416D" w:rsidRDefault="0091416D" w:rsidP="0091416D">
      <w:pPr>
        <w:pStyle w:val="Akapitzlist"/>
        <w:spacing w:after="0"/>
        <w:jc w:val="both"/>
        <w:rPr>
          <w:rFonts w:ascii="Times New Roman" w:hAnsi="Times New Roman"/>
        </w:rPr>
      </w:pPr>
    </w:p>
    <w:p w14:paraId="53BD1683" w14:textId="056FD752" w:rsidR="00B5416D" w:rsidRPr="00B5416D" w:rsidRDefault="00B5416D" w:rsidP="0091416D">
      <w:pPr>
        <w:pStyle w:val="Akapitzlist"/>
        <w:numPr>
          <w:ilvl w:val="0"/>
          <w:numId w:val="9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B5416D">
        <w:rPr>
          <w:rFonts w:ascii="Times New Roman" w:hAnsi="Times New Roman"/>
        </w:rPr>
        <w:t xml:space="preserve">Koszty, o których mowa w pkt 2b i c , mogą zostać uwzględnione w wysokości: </w:t>
      </w:r>
    </w:p>
    <w:p w14:paraId="68FB3831" w14:textId="77777777" w:rsidR="00B5416D" w:rsidRDefault="00B5416D" w:rsidP="00B63FC5">
      <w:pPr>
        <w:pStyle w:val="Akapitzlist"/>
        <w:numPr>
          <w:ilvl w:val="0"/>
          <w:numId w:val="77"/>
        </w:numPr>
        <w:spacing w:after="0"/>
        <w:ind w:left="709"/>
        <w:jc w:val="both"/>
        <w:rPr>
          <w:rFonts w:ascii="Times New Roman" w:hAnsi="Times New Roman"/>
        </w:rPr>
      </w:pPr>
      <w:r w:rsidRPr="00B5416D">
        <w:rPr>
          <w:rFonts w:ascii="Times New Roman" w:hAnsi="Times New Roman"/>
        </w:rPr>
        <w:t xml:space="preserve">nie większej niż 300 zł miesięcznie na asystenta wykonującego usługę asystencji osobistej dla jednej osoby z niepełnosprawnością; </w:t>
      </w:r>
    </w:p>
    <w:p w14:paraId="502779D2" w14:textId="55A8C3B3" w:rsidR="00B5416D" w:rsidRDefault="00B5416D" w:rsidP="00B63FC5">
      <w:pPr>
        <w:pStyle w:val="Akapitzlist"/>
        <w:numPr>
          <w:ilvl w:val="0"/>
          <w:numId w:val="77"/>
        </w:numPr>
        <w:spacing w:after="0"/>
        <w:ind w:left="709"/>
        <w:jc w:val="both"/>
        <w:rPr>
          <w:rFonts w:ascii="Times New Roman" w:hAnsi="Times New Roman"/>
        </w:rPr>
      </w:pPr>
      <w:r w:rsidRPr="00B5416D">
        <w:rPr>
          <w:rFonts w:ascii="Times New Roman" w:hAnsi="Times New Roman"/>
        </w:rPr>
        <w:t>nie większej niż 500 zł miesięcznie na asystenta pod warunkiem, że wykonuje on usługę asystencji osobistej dla więcej niż jednej osoby z niepełnosprawnością oraz gdy, koszty te związane są ze świadczeniem usług asystencji osobistej dla więcej niż jednej osoby z niepełnosprawnością.</w:t>
      </w:r>
    </w:p>
    <w:p w14:paraId="77413841" w14:textId="5F47465E" w:rsidR="005329D3" w:rsidRDefault="00B5416D" w:rsidP="0091416D">
      <w:pPr>
        <w:pStyle w:val="Akapitzlist"/>
        <w:numPr>
          <w:ilvl w:val="0"/>
          <w:numId w:val="9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B5416D">
        <w:rPr>
          <w:rFonts w:ascii="Times New Roman" w:hAnsi="Times New Roman"/>
        </w:rPr>
        <w:t xml:space="preserve">Koszty w wysokości faktycznie poniesionej, nie większej niż </w:t>
      </w:r>
      <w:r w:rsidRPr="00B5416D">
        <w:rPr>
          <w:rFonts w:ascii="Times New Roman" w:hAnsi="Times New Roman"/>
          <w:b/>
          <w:bCs/>
        </w:rPr>
        <w:t>244 514,21 zł</w:t>
      </w:r>
      <w:r w:rsidRPr="00B5416D">
        <w:rPr>
          <w:rFonts w:ascii="Times New Roman" w:hAnsi="Times New Roman"/>
        </w:rPr>
        <w:t xml:space="preserve"> brutto, w tym </w:t>
      </w:r>
      <w:r w:rsidRPr="00B5416D">
        <w:rPr>
          <w:rFonts w:ascii="Times New Roman" w:hAnsi="Times New Roman"/>
          <w:b/>
          <w:bCs/>
        </w:rPr>
        <w:t>239 719,81</w:t>
      </w:r>
      <w:r w:rsidRPr="00B5416D">
        <w:rPr>
          <w:rFonts w:ascii="Times New Roman" w:hAnsi="Times New Roman"/>
        </w:rPr>
        <w:t xml:space="preserve"> zł brutto na realizację zadania, </w:t>
      </w:r>
      <w:r w:rsidRPr="00B5416D">
        <w:rPr>
          <w:rFonts w:ascii="Times New Roman" w:hAnsi="Times New Roman"/>
          <w:b/>
          <w:bCs/>
        </w:rPr>
        <w:t>4</w:t>
      </w:r>
      <w:r w:rsidR="005329D3">
        <w:rPr>
          <w:rFonts w:ascii="Times New Roman" w:hAnsi="Times New Roman"/>
          <w:b/>
          <w:bCs/>
        </w:rPr>
        <w:t xml:space="preserve"> </w:t>
      </w:r>
      <w:r w:rsidRPr="00B5416D">
        <w:rPr>
          <w:rFonts w:ascii="Times New Roman" w:hAnsi="Times New Roman"/>
          <w:b/>
          <w:bCs/>
        </w:rPr>
        <w:t>794,40</w:t>
      </w:r>
      <w:r w:rsidRPr="00B5416D">
        <w:rPr>
          <w:rFonts w:ascii="Times New Roman" w:hAnsi="Times New Roman"/>
        </w:rPr>
        <w:t xml:space="preserve"> zł brutto na obsługę zadania, finansowane z Funduszu Solidarnościowego w ramach Programu „</w:t>
      </w:r>
      <w:hyperlink r:id="rId7" w:history="1">
        <w:r w:rsidRPr="00B5416D">
          <w:rPr>
            <w:rFonts w:ascii="Times New Roman" w:hAnsi="Times New Roman"/>
          </w:rPr>
          <w:t>Asystent osobisty osoby niepełnosprawnej- edycja 202</w:t>
        </w:r>
        <w:r w:rsidR="005329D3">
          <w:rPr>
            <w:rFonts w:ascii="Times New Roman" w:hAnsi="Times New Roman"/>
          </w:rPr>
          <w:t>4</w:t>
        </w:r>
      </w:hyperlink>
      <w:r w:rsidRPr="00B5416D">
        <w:rPr>
          <w:rFonts w:ascii="Times New Roman" w:hAnsi="Times New Roman"/>
        </w:rPr>
        <w:t>”.</w:t>
      </w:r>
    </w:p>
    <w:p w14:paraId="1DA3A42E" w14:textId="77777777" w:rsidR="0091416D" w:rsidRDefault="0091416D" w:rsidP="0091416D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</w:rPr>
      </w:pPr>
    </w:p>
    <w:p w14:paraId="5B808AF1" w14:textId="77777777" w:rsidR="005329D3" w:rsidRDefault="005329D3" w:rsidP="0091416D">
      <w:pPr>
        <w:pStyle w:val="Akapitzlist"/>
        <w:numPr>
          <w:ilvl w:val="0"/>
          <w:numId w:val="95"/>
        </w:numPr>
        <w:tabs>
          <w:tab w:val="left" w:pos="284"/>
          <w:tab w:val="left" w:pos="709"/>
        </w:tabs>
        <w:spacing w:after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</w:t>
      </w:r>
      <w:r w:rsidRPr="005329D3">
        <w:rPr>
          <w:rFonts w:ascii="Times New Roman" w:hAnsi="Times New Roman"/>
        </w:rPr>
        <w:t xml:space="preserve">roku 2023 </w:t>
      </w:r>
      <w:r>
        <w:rPr>
          <w:rFonts w:ascii="Times New Roman" w:hAnsi="Times New Roman"/>
        </w:rPr>
        <w:t xml:space="preserve">Powiat Średzki </w:t>
      </w:r>
      <w:r w:rsidRPr="005329D3">
        <w:rPr>
          <w:rFonts w:ascii="Times New Roman" w:hAnsi="Times New Roman"/>
        </w:rPr>
        <w:t>przeka</w:t>
      </w:r>
      <w:r>
        <w:rPr>
          <w:rFonts w:ascii="Times New Roman" w:hAnsi="Times New Roman"/>
        </w:rPr>
        <w:t xml:space="preserve">zał </w:t>
      </w:r>
      <w:r w:rsidRPr="005329D3">
        <w:rPr>
          <w:rFonts w:ascii="Times New Roman" w:hAnsi="Times New Roman"/>
        </w:rPr>
        <w:t xml:space="preserve">na realizację wyżej wymienionego zadania </w:t>
      </w:r>
      <w:r>
        <w:rPr>
          <w:rFonts w:ascii="Times New Roman" w:hAnsi="Times New Roman"/>
        </w:rPr>
        <w:t>0 zł</w:t>
      </w:r>
    </w:p>
    <w:p w14:paraId="79214B3D" w14:textId="77777777" w:rsidR="0091416D" w:rsidRDefault="0091416D" w:rsidP="0091416D">
      <w:pPr>
        <w:pStyle w:val="Akapitzlist"/>
        <w:tabs>
          <w:tab w:val="left" w:pos="284"/>
          <w:tab w:val="left" w:pos="709"/>
        </w:tabs>
        <w:spacing w:after="0"/>
        <w:ind w:left="0"/>
        <w:jc w:val="both"/>
        <w:rPr>
          <w:rFonts w:ascii="Times New Roman" w:hAnsi="Times New Roman"/>
        </w:rPr>
      </w:pPr>
    </w:p>
    <w:p w14:paraId="68ADE852" w14:textId="0988DC77" w:rsidR="005329D3" w:rsidRDefault="005329D3" w:rsidP="0091416D">
      <w:pPr>
        <w:pStyle w:val="Akapitzlist"/>
        <w:numPr>
          <w:ilvl w:val="0"/>
          <w:numId w:val="9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5329D3">
        <w:rPr>
          <w:rFonts w:ascii="Times New Roman" w:hAnsi="Times New Roman"/>
        </w:rPr>
        <w:t xml:space="preserve">W roku 2024 </w:t>
      </w:r>
      <w:r w:rsidRPr="00B63FC5">
        <w:rPr>
          <w:rFonts w:ascii="Times New Roman" w:hAnsi="Times New Roman"/>
          <w:b/>
          <w:bCs/>
        </w:rPr>
        <w:t>Powiat Średzki</w:t>
      </w:r>
      <w:r w:rsidRPr="005329D3">
        <w:rPr>
          <w:rFonts w:ascii="Times New Roman" w:hAnsi="Times New Roman"/>
        </w:rPr>
        <w:t xml:space="preserve"> przekaże na realizację wyżej wymienionego zadania </w:t>
      </w:r>
      <w:r w:rsidRPr="005329D3">
        <w:rPr>
          <w:rFonts w:ascii="Times New Roman" w:hAnsi="Times New Roman"/>
          <w:b/>
          <w:bCs/>
        </w:rPr>
        <w:t>24 451 zł</w:t>
      </w:r>
      <w:r w:rsidRPr="005329D3">
        <w:rPr>
          <w:rFonts w:ascii="Times New Roman" w:hAnsi="Times New Roman"/>
        </w:rPr>
        <w:t xml:space="preserve"> </w:t>
      </w:r>
      <w:r w:rsidR="00B63FC5">
        <w:rPr>
          <w:rFonts w:ascii="Times New Roman" w:hAnsi="Times New Roman"/>
        </w:rPr>
        <w:br/>
        <w:t>(</w:t>
      </w:r>
      <w:r w:rsidR="00F33414">
        <w:rPr>
          <w:rFonts w:ascii="Times New Roman" w:hAnsi="Times New Roman"/>
        </w:rPr>
        <w:t>dodatkowe środki własne</w:t>
      </w:r>
      <w:r w:rsidR="00B63FC5">
        <w:rPr>
          <w:rFonts w:ascii="Times New Roman" w:hAnsi="Times New Roman"/>
        </w:rPr>
        <w:t>).</w:t>
      </w:r>
    </w:p>
    <w:p w14:paraId="79345108" w14:textId="77777777" w:rsidR="0091416D" w:rsidRDefault="0091416D" w:rsidP="0091416D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</w:rPr>
      </w:pPr>
    </w:p>
    <w:p w14:paraId="2FFD0949" w14:textId="77777777" w:rsidR="00B63FC5" w:rsidRPr="00B63FC5" w:rsidRDefault="00B63FC5" w:rsidP="0091416D">
      <w:pPr>
        <w:pStyle w:val="Akapitzlist"/>
        <w:numPr>
          <w:ilvl w:val="0"/>
          <w:numId w:val="95"/>
        </w:numPr>
        <w:tabs>
          <w:tab w:val="left" w:pos="284"/>
        </w:tabs>
        <w:spacing w:after="0"/>
        <w:ind w:left="709" w:hanging="709"/>
        <w:jc w:val="both"/>
        <w:rPr>
          <w:rFonts w:ascii="Times New Roman" w:hAnsi="Times New Roman"/>
        </w:rPr>
      </w:pPr>
      <w:r w:rsidRPr="00B63FC5">
        <w:rPr>
          <w:rFonts w:ascii="Times New Roman" w:hAnsi="Times New Roman"/>
        </w:rPr>
        <w:t xml:space="preserve">Koszty pośrednio związane z realizacją usług asystencji osobistej (koszty obsługi zadania - </w:t>
      </w:r>
    </w:p>
    <w:p w14:paraId="2FB5A677" w14:textId="1C540C54" w:rsidR="00B63FC5" w:rsidRPr="00051492" w:rsidRDefault="00B63FC5" w:rsidP="00B63FC5">
      <w:pPr>
        <w:spacing w:after="0"/>
        <w:jc w:val="both"/>
        <w:rPr>
          <w:rFonts w:ascii="Times New Roman" w:hAnsi="Times New Roman"/>
        </w:rPr>
      </w:pPr>
      <w:r w:rsidRPr="00B63FC5">
        <w:rPr>
          <w:rFonts w:ascii="Times New Roman" w:hAnsi="Times New Roman"/>
        </w:rPr>
        <w:t>administracyjne)</w:t>
      </w:r>
      <w:r w:rsidRPr="00051492">
        <w:rPr>
          <w:rFonts w:ascii="Times New Roman" w:hAnsi="Times New Roman"/>
        </w:rPr>
        <w:t xml:space="preserve">.: </w:t>
      </w:r>
    </w:p>
    <w:p w14:paraId="20AEB11D" w14:textId="7A2451F1" w:rsidR="00B63FC5" w:rsidRPr="00B63FC5" w:rsidRDefault="00B63FC5" w:rsidP="00B63FC5">
      <w:pPr>
        <w:pStyle w:val="Akapitzlist"/>
        <w:numPr>
          <w:ilvl w:val="0"/>
          <w:numId w:val="101"/>
        </w:numPr>
        <w:spacing w:after="0"/>
        <w:jc w:val="both"/>
        <w:rPr>
          <w:rFonts w:ascii="Times New Roman" w:hAnsi="Times New Roman"/>
        </w:rPr>
      </w:pPr>
      <w:r w:rsidRPr="00B63FC5">
        <w:rPr>
          <w:rFonts w:ascii="Times New Roman" w:hAnsi="Times New Roman"/>
        </w:rPr>
        <w:t xml:space="preserve">wynagrodzenie kadry administracyjnej realizatora Programu, której powierzono zadania związane z realizacją usług asystencji osobistej, w tym koszty obsługi księgowej związanej </w:t>
      </w:r>
      <w:r w:rsidR="0091416D">
        <w:rPr>
          <w:rFonts w:ascii="Times New Roman" w:hAnsi="Times New Roman"/>
        </w:rPr>
        <w:t xml:space="preserve">         </w:t>
      </w:r>
      <w:r w:rsidRPr="00B63FC5">
        <w:rPr>
          <w:rFonts w:ascii="Times New Roman" w:hAnsi="Times New Roman"/>
        </w:rPr>
        <w:t xml:space="preserve">z wykonywaniem zadań w ramach Programu, </w:t>
      </w:r>
    </w:p>
    <w:p w14:paraId="28E9D792" w14:textId="77777777" w:rsidR="00B63FC5" w:rsidRPr="00B63FC5" w:rsidRDefault="00B63FC5" w:rsidP="00B63FC5">
      <w:pPr>
        <w:pStyle w:val="Akapitzlist"/>
        <w:numPr>
          <w:ilvl w:val="0"/>
          <w:numId w:val="101"/>
        </w:numPr>
        <w:spacing w:after="0"/>
        <w:jc w:val="both"/>
        <w:rPr>
          <w:rFonts w:ascii="Times New Roman" w:hAnsi="Times New Roman"/>
        </w:rPr>
      </w:pPr>
      <w:r w:rsidRPr="00B63FC5">
        <w:rPr>
          <w:rFonts w:ascii="Times New Roman" w:hAnsi="Times New Roman"/>
        </w:rPr>
        <w:t xml:space="preserve">wynagrodzenie koordynatora Programu, </w:t>
      </w:r>
    </w:p>
    <w:p w14:paraId="4C3A8259" w14:textId="2DFFB2BD" w:rsidR="00B63FC5" w:rsidRPr="00B63FC5" w:rsidRDefault="00B63FC5" w:rsidP="00B63FC5">
      <w:pPr>
        <w:pStyle w:val="Akapitzlist"/>
        <w:numPr>
          <w:ilvl w:val="0"/>
          <w:numId w:val="101"/>
        </w:numPr>
        <w:spacing w:after="0"/>
        <w:jc w:val="both"/>
        <w:rPr>
          <w:rFonts w:ascii="Times New Roman" w:hAnsi="Times New Roman"/>
        </w:rPr>
      </w:pPr>
      <w:r w:rsidRPr="00B63FC5">
        <w:rPr>
          <w:rFonts w:ascii="Times New Roman" w:hAnsi="Times New Roman"/>
        </w:rPr>
        <w:t xml:space="preserve">koszt zakupu materiałów biurowych niezbędnych do realizacji zadań w ramach Programu, </w:t>
      </w:r>
    </w:p>
    <w:p w14:paraId="5FA3F709" w14:textId="08B55AEE" w:rsidR="00B63FC5" w:rsidRDefault="00B63FC5" w:rsidP="00B63FC5">
      <w:pPr>
        <w:pStyle w:val="Akapitzlist"/>
        <w:numPr>
          <w:ilvl w:val="0"/>
          <w:numId w:val="101"/>
        </w:numPr>
        <w:spacing w:after="0"/>
        <w:jc w:val="both"/>
        <w:rPr>
          <w:rFonts w:ascii="Times New Roman" w:hAnsi="Times New Roman"/>
        </w:rPr>
      </w:pPr>
      <w:r w:rsidRPr="00B63FC5">
        <w:rPr>
          <w:rFonts w:ascii="Times New Roman" w:hAnsi="Times New Roman"/>
        </w:rPr>
        <w:t xml:space="preserve">koszt połączeń telefonicznych asystentów związanych z realizacją zadań w ramach Programu. </w:t>
      </w:r>
    </w:p>
    <w:p w14:paraId="6A7D8CFF" w14:textId="77777777" w:rsidR="0091416D" w:rsidRPr="00B63FC5" w:rsidRDefault="0091416D" w:rsidP="0091416D">
      <w:pPr>
        <w:pStyle w:val="Akapitzlist"/>
        <w:spacing w:after="0"/>
        <w:jc w:val="both"/>
        <w:rPr>
          <w:rFonts w:ascii="Times New Roman" w:hAnsi="Times New Roman"/>
        </w:rPr>
      </w:pPr>
    </w:p>
    <w:p w14:paraId="2E372E49" w14:textId="5E7925D9" w:rsidR="00E022F7" w:rsidRPr="005329D3" w:rsidRDefault="00E022F7" w:rsidP="0091416D">
      <w:pPr>
        <w:pStyle w:val="Akapitzlist"/>
        <w:numPr>
          <w:ilvl w:val="0"/>
          <w:numId w:val="95"/>
        </w:numPr>
        <w:tabs>
          <w:tab w:val="left" w:pos="284"/>
          <w:tab w:val="left" w:pos="709"/>
        </w:tabs>
        <w:spacing w:after="0"/>
        <w:ind w:left="0" w:firstLine="0"/>
        <w:jc w:val="both"/>
        <w:rPr>
          <w:rFonts w:ascii="Times New Roman" w:hAnsi="Times New Roman"/>
        </w:rPr>
      </w:pPr>
      <w:r w:rsidRPr="005329D3">
        <w:rPr>
          <w:rFonts w:ascii="Times New Roman" w:hAnsi="Times New Roman"/>
        </w:rPr>
        <w:t xml:space="preserve">Koszty będą kwalifikowane jeśli: </w:t>
      </w:r>
    </w:p>
    <w:p w14:paraId="15F77546" w14:textId="16C3391C" w:rsidR="00E022F7" w:rsidRPr="00131BD2" w:rsidRDefault="00E022F7" w:rsidP="00B63FC5">
      <w:pPr>
        <w:pStyle w:val="Akapitzlist"/>
        <w:numPr>
          <w:ilvl w:val="0"/>
          <w:numId w:val="99"/>
        </w:numPr>
        <w:spacing w:after="0"/>
        <w:jc w:val="both"/>
        <w:rPr>
          <w:rFonts w:ascii="Times New Roman" w:hAnsi="Times New Roman"/>
        </w:rPr>
      </w:pPr>
      <w:r w:rsidRPr="00131BD2">
        <w:rPr>
          <w:rFonts w:ascii="Times New Roman" w:hAnsi="Times New Roman"/>
        </w:rPr>
        <w:t xml:space="preserve">pod opieką asystenta w tym samym czasie będzie pozostawać tylko 1 uczestnik zadania; </w:t>
      </w:r>
    </w:p>
    <w:p w14:paraId="6D4FAD30" w14:textId="26FDB706" w:rsidR="00E022F7" w:rsidRPr="00131BD2" w:rsidRDefault="00E022F7" w:rsidP="00B63FC5">
      <w:pPr>
        <w:pStyle w:val="Akapitzlist"/>
        <w:numPr>
          <w:ilvl w:val="0"/>
          <w:numId w:val="99"/>
        </w:numPr>
        <w:spacing w:after="0"/>
        <w:jc w:val="both"/>
        <w:rPr>
          <w:rFonts w:ascii="Times New Roman" w:hAnsi="Times New Roman"/>
        </w:rPr>
      </w:pPr>
      <w:r w:rsidRPr="00131BD2">
        <w:rPr>
          <w:rFonts w:ascii="Times New Roman" w:hAnsi="Times New Roman"/>
        </w:rPr>
        <w:lastRenderedPageBreak/>
        <w:t>koszt przejazdu asystentów własnym/udostępnionym przez osobę trzecią/innym środkiem transportu, np. taksówką, w związku z wyjazdami, które dotyczą realizacji usług wymienionych w treści Programu, jest wliczony w czas pracy asystenta wyłącznie w przypadku jednoczesnego przejazdu asystenta i uczestnika; zwrot kosztów nie dotyczy przejazdów środkiem transportu uczestnika oraz środkiem transportu należącym do członków rodziny uczestnika</w:t>
      </w:r>
      <w:r w:rsidR="00131BD2" w:rsidRPr="00131BD2">
        <w:rPr>
          <w:rFonts w:ascii="Times New Roman" w:hAnsi="Times New Roman"/>
        </w:rPr>
        <w:t>.</w:t>
      </w:r>
      <w:r w:rsidRPr="00131BD2">
        <w:rPr>
          <w:rFonts w:ascii="Times New Roman" w:hAnsi="Times New Roman"/>
        </w:rPr>
        <w:t xml:space="preserve"> </w:t>
      </w:r>
    </w:p>
    <w:p w14:paraId="1EDB094B" w14:textId="497A321B" w:rsidR="00E022F7" w:rsidRPr="00131BD2" w:rsidRDefault="00E022F7" w:rsidP="00B63FC5">
      <w:pPr>
        <w:pStyle w:val="Akapitzlist"/>
        <w:numPr>
          <w:ilvl w:val="0"/>
          <w:numId w:val="99"/>
        </w:numPr>
        <w:spacing w:after="0"/>
        <w:jc w:val="both"/>
        <w:rPr>
          <w:rFonts w:ascii="Times New Roman" w:hAnsi="Times New Roman"/>
        </w:rPr>
      </w:pPr>
      <w:r w:rsidRPr="00131BD2">
        <w:rPr>
          <w:rFonts w:ascii="Times New Roman" w:hAnsi="Times New Roman"/>
        </w:rPr>
        <w:t>będzie prowadzona ewidencja biletów komunikacji publicznej/prywatnej jednorazowych, zawierająca m.in. informacje dotyczące: daty pobrania biletów, liczby pobranych biletów, danych asystenta, daty i celu podróży;</w:t>
      </w:r>
      <w:r w:rsidR="00131BD2" w:rsidRPr="00131BD2">
        <w:rPr>
          <w:rFonts w:ascii="Times New Roman" w:hAnsi="Times New Roman"/>
        </w:rPr>
        <w:t xml:space="preserve"> do ewidencji należy dołączyć dowód poniesienia wydatku np. bilet lub rachunek, paragon, fakturę dokumentujące zakup biletu</w:t>
      </w:r>
    </w:p>
    <w:p w14:paraId="0EF0EB9D" w14:textId="7D44E579" w:rsidR="00B5416D" w:rsidRDefault="00E022F7" w:rsidP="00B63FC5">
      <w:pPr>
        <w:pStyle w:val="Akapitzlist"/>
        <w:numPr>
          <w:ilvl w:val="0"/>
          <w:numId w:val="99"/>
        </w:numPr>
        <w:spacing w:after="0"/>
        <w:jc w:val="both"/>
        <w:rPr>
          <w:rFonts w:ascii="Times New Roman" w:hAnsi="Times New Roman"/>
        </w:rPr>
      </w:pPr>
      <w:r w:rsidRPr="00131BD2">
        <w:rPr>
          <w:rFonts w:ascii="Times New Roman" w:hAnsi="Times New Roman"/>
        </w:rPr>
        <w:t>będzie prowadzona ewidencja przebiegu pojazdu stanowiącego własność asystenta lub ewidencja kosztów przejazdu innym środkiem transportu np. taksówką, zawierająca następujące informacje: dane asystenta, datę i cel podróży, do której należy dołączyć dowód poniesienia wydatku np. rachunek, paragon, fakturę dokumentującą ww. przejazd</w:t>
      </w:r>
      <w:r w:rsidR="0091416D">
        <w:rPr>
          <w:rFonts w:ascii="Times New Roman" w:hAnsi="Times New Roman"/>
        </w:rPr>
        <w:t>.</w:t>
      </w:r>
    </w:p>
    <w:p w14:paraId="26ED8533" w14:textId="77777777" w:rsidR="0091416D" w:rsidRDefault="0091416D" w:rsidP="0091416D">
      <w:pPr>
        <w:pStyle w:val="Akapitzlist"/>
        <w:spacing w:after="0"/>
        <w:ind w:left="786"/>
        <w:jc w:val="both"/>
        <w:rPr>
          <w:rFonts w:ascii="Times New Roman" w:hAnsi="Times New Roman"/>
        </w:rPr>
      </w:pPr>
    </w:p>
    <w:p w14:paraId="2BD8179D" w14:textId="5B27D6F6" w:rsidR="006C7CE3" w:rsidRPr="0091416D" w:rsidRDefault="0091416D" w:rsidP="0091416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="00131BD2" w:rsidRPr="0091416D">
        <w:rPr>
          <w:rFonts w:ascii="Times New Roman" w:hAnsi="Times New Roman"/>
        </w:rPr>
        <w:t>Wydatki będą kwalifikowane, jeżeli zostaną poniesione w okresie realizacji zadania, tj. od dnia zawarcia umowy do dnia 31 grudnia 2024 roku.</w:t>
      </w:r>
      <w:r w:rsidR="006C7CE3" w:rsidRPr="0091416D">
        <w:rPr>
          <w:rFonts w:ascii="Times New Roman" w:hAnsi="Times New Roman"/>
        </w:rPr>
        <w:t xml:space="preserve"> </w:t>
      </w:r>
    </w:p>
    <w:p w14:paraId="2A53BB43" w14:textId="5F3FC0E6" w:rsidR="006C7CE3" w:rsidRPr="00367FF9" w:rsidRDefault="006C7CE3" w:rsidP="006C7CE3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367FF9">
        <w:rPr>
          <w:rFonts w:ascii="Times New Roman" w:hAnsi="Times New Roman"/>
        </w:rPr>
        <w:t xml:space="preserve">Za datę ponoszenia kosztu przyjmuje się w przypadku wydatków pieniężnych w szczególności: </w:t>
      </w:r>
    </w:p>
    <w:p w14:paraId="6943BD86" w14:textId="44537A3C" w:rsidR="006C7CE3" w:rsidRPr="00367FF9" w:rsidRDefault="006C7CE3" w:rsidP="00B63FC5">
      <w:pPr>
        <w:pStyle w:val="Akapitzlist"/>
        <w:numPr>
          <w:ilvl w:val="0"/>
          <w:numId w:val="100"/>
        </w:numPr>
        <w:spacing w:after="0"/>
        <w:jc w:val="both"/>
        <w:rPr>
          <w:rFonts w:ascii="Times New Roman" w:hAnsi="Times New Roman"/>
        </w:rPr>
      </w:pPr>
      <w:r w:rsidRPr="00367FF9">
        <w:rPr>
          <w:rFonts w:ascii="Times New Roman" w:hAnsi="Times New Roman"/>
        </w:rPr>
        <w:t xml:space="preserve">ponoszonych przelewem lub obciążeniową kartą płatniczą – datę obciążenia rachunku bankowego podmiotu realizującego usługę asystenta, tj. datę księgowania operacji; </w:t>
      </w:r>
    </w:p>
    <w:p w14:paraId="1951B2EE" w14:textId="3FB9DAB9" w:rsidR="00131BD2" w:rsidRDefault="006C7CE3" w:rsidP="00B63FC5">
      <w:pPr>
        <w:pStyle w:val="Akapitzlist"/>
        <w:numPr>
          <w:ilvl w:val="0"/>
          <w:numId w:val="100"/>
        </w:numPr>
        <w:spacing w:after="0"/>
        <w:jc w:val="both"/>
        <w:rPr>
          <w:rFonts w:ascii="Times New Roman" w:hAnsi="Times New Roman"/>
        </w:rPr>
      </w:pPr>
      <w:r w:rsidRPr="006C7CE3">
        <w:rPr>
          <w:rFonts w:ascii="Times New Roman" w:hAnsi="Times New Roman"/>
        </w:rPr>
        <w:t>ponoszonych kartą kredytową lub podobnym instrumentem płatniczym o odroczonej płatności - datę transakcji skutkującej obciążeniem rachunku karty kredytowej lub podobnego instrumentu pod warunkiem dokonania spłaty tej należności do końca okresu rozliczeniowego danego instrumentu płatniczego</w:t>
      </w:r>
      <w:r>
        <w:rPr>
          <w:rFonts w:ascii="Times New Roman" w:hAnsi="Times New Roman"/>
        </w:rPr>
        <w:t>.</w:t>
      </w:r>
    </w:p>
    <w:p w14:paraId="4F3F499E" w14:textId="77777777" w:rsidR="0091416D" w:rsidRDefault="0091416D" w:rsidP="0091416D">
      <w:pPr>
        <w:pStyle w:val="Akapitzlist"/>
        <w:spacing w:after="0"/>
        <w:ind w:left="786"/>
        <w:jc w:val="both"/>
        <w:rPr>
          <w:rFonts w:ascii="Times New Roman" w:hAnsi="Times New Roman"/>
        </w:rPr>
      </w:pPr>
    </w:p>
    <w:p w14:paraId="14509144" w14:textId="0DC47E7F" w:rsidR="001F7622" w:rsidRDefault="0091416D" w:rsidP="00B63FC5">
      <w:pPr>
        <w:pStyle w:val="Akapitzlist"/>
        <w:spacing w:after="0"/>
        <w:ind w:left="851" w:hanging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r w:rsidR="00B63FC5" w:rsidRPr="00367FF9">
        <w:rPr>
          <w:rFonts w:ascii="Times New Roman" w:hAnsi="Times New Roman"/>
        </w:rPr>
        <w:t>Środki finansowe przekazane przez Powiat Średzki przyznane na realizację zadania, muszą być</w:t>
      </w:r>
      <w:r>
        <w:rPr>
          <w:rFonts w:ascii="Times New Roman" w:hAnsi="Times New Roman"/>
        </w:rPr>
        <w:t xml:space="preserve"> </w:t>
      </w:r>
      <w:r w:rsidR="00B63FC5" w:rsidRPr="00367FF9">
        <w:rPr>
          <w:rFonts w:ascii="Times New Roman" w:hAnsi="Times New Roman"/>
        </w:rPr>
        <w:t xml:space="preserve">wykorzystane zgodnie z umową zawartą pomiędzy Powiatem a Oferentem. </w:t>
      </w:r>
    </w:p>
    <w:p w14:paraId="0550B4BD" w14:textId="77777777" w:rsidR="0091416D" w:rsidRPr="00367FF9" w:rsidRDefault="0091416D" w:rsidP="00B63FC5">
      <w:pPr>
        <w:pStyle w:val="Akapitzlist"/>
        <w:spacing w:after="0"/>
        <w:ind w:left="851" w:hanging="851"/>
        <w:jc w:val="both"/>
        <w:rPr>
          <w:rFonts w:ascii="Times New Roman" w:hAnsi="Times New Roman"/>
        </w:rPr>
      </w:pPr>
    </w:p>
    <w:p w14:paraId="4035008D" w14:textId="7A02F1E0" w:rsidR="004A285F" w:rsidRDefault="0091416D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</w:t>
      </w:r>
      <w:r w:rsidR="004A285F" w:rsidRPr="00367FF9">
        <w:rPr>
          <w:rFonts w:ascii="Times New Roman" w:hAnsi="Times New Roman"/>
        </w:rPr>
        <w:t xml:space="preserve">Oferent, któremu Powiat Średzki przekazała środki na realizację, jest zobowiązany do ich rozliczenia w sposób i w terminach wskazanych w umowie zawartej z Powiatem, a także zwrotu niewykorzystanej części przyznanych środków w terminach określonych w umowie, </w:t>
      </w:r>
      <w:r w:rsidR="004A285F" w:rsidRPr="00DD7DDB">
        <w:rPr>
          <w:rFonts w:ascii="Times New Roman" w:hAnsi="Times New Roman"/>
        </w:rPr>
        <w:t>zgodnie z ustawą z dnia 27 sierpnia 2009 r. o finansach publicznych (Dz. U. z 202</w:t>
      </w:r>
      <w:r w:rsidR="00DD7DDB" w:rsidRPr="00DD7DDB">
        <w:rPr>
          <w:rFonts w:ascii="Times New Roman" w:hAnsi="Times New Roman"/>
        </w:rPr>
        <w:t>3</w:t>
      </w:r>
      <w:r w:rsidR="004A285F" w:rsidRPr="00DD7DDB">
        <w:rPr>
          <w:rFonts w:ascii="Times New Roman" w:hAnsi="Times New Roman"/>
        </w:rPr>
        <w:t xml:space="preserve"> r. poz.</w:t>
      </w:r>
      <w:r w:rsidR="00DD7DDB" w:rsidRPr="00DD7DDB">
        <w:rPr>
          <w:rFonts w:ascii="Times New Roman" w:hAnsi="Times New Roman"/>
        </w:rPr>
        <w:t xml:space="preserve"> 1270</w:t>
      </w:r>
      <w:r w:rsidR="004A285F" w:rsidRPr="00DD7DDB">
        <w:rPr>
          <w:rFonts w:ascii="Times New Roman" w:hAnsi="Times New Roman"/>
        </w:rPr>
        <w:t xml:space="preserve"> ze zm.). </w:t>
      </w:r>
    </w:p>
    <w:p w14:paraId="29DE9BF6" w14:textId="77777777" w:rsidR="0091416D" w:rsidRPr="00DD7DDB" w:rsidRDefault="0091416D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4C62E99A" w14:textId="5D0E23AE" w:rsidR="004A285F" w:rsidRPr="00DD7DDB" w:rsidRDefault="0091416D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4A285F" w:rsidRPr="00DD7DDB">
        <w:rPr>
          <w:rFonts w:ascii="Times New Roman" w:hAnsi="Times New Roman"/>
        </w:rPr>
        <w:t xml:space="preserve">. Kosztami niekwalifikowanymi zadania są: </w:t>
      </w:r>
    </w:p>
    <w:p w14:paraId="09A8A49F" w14:textId="77777777" w:rsidR="004A285F" w:rsidRPr="00367FF9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367FF9">
        <w:rPr>
          <w:rFonts w:ascii="Times New Roman" w:hAnsi="Times New Roman"/>
        </w:rPr>
        <w:t xml:space="preserve">a) odsetki od zadłużenia; </w:t>
      </w:r>
    </w:p>
    <w:p w14:paraId="25C01BEA" w14:textId="77777777" w:rsidR="004A285F" w:rsidRPr="00367FF9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367FF9">
        <w:rPr>
          <w:rFonts w:ascii="Times New Roman" w:hAnsi="Times New Roman"/>
        </w:rPr>
        <w:t xml:space="preserve">b) kwoty i koszty pożyczki lub kredytu; </w:t>
      </w:r>
    </w:p>
    <w:p w14:paraId="55FBA3AB" w14:textId="77777777" w:rsidR="004A285F" w:rsidRPr="00367FF9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367FF9">
        <w:rPr>
          <w:rFonts w:ascii="Times New Roman" w:hAnsi="Times New Roman"/>
        </w:rPr>
        <w:t xml:space="preserve">c) kary i grzywny; </w:t>
      </w:r>
    </w:p>
    <w:p w14:paraId="31C2B1C9" w14:textId="77777777" w:rsidR="004A285F" w:rsidRPr="00367FF9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367FF9">
        <w:rPr>
          <w:rFonts w:ascii="Times New Roman" w:hAnsi="Times New Roman"/>
        </w:rPr>
        <w:t xml:space="preserve">d) wpłaty na Państwowy Fundusz Rehabilitacji Osób Niepełnosprawnych, zwany dalej ,,PFRON”; </w:t>
      </w:r>
    </w:p>
    <w:p w14:paraId="152B3D9F" w14:textId="2C31B647" w:rsidR="004A285F" w:rsidRPr="00367FF9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367FF9">
        <w:rPr>
          <w:rFonts w:ascii="Times New Roman" w:hAnsi="Times New Roman"/>
        </w:rPr>
        <w:t>e) podatek VAT, który może zostać odzyskany na podstawie przepisów ustawy z dnia 11 marca 2004 r. o podatku od towarów i usług (</w:t>
      </w:r>
      <w:proofErr w:type="spellStart"/>
      <w:r w:rsidRPr="00367FF9">
        <w:rPr>
          <w:rStyle w:val="markedcontent"/>
          <w:rFonts w:ascii="Times New Roman" w:hAnsi="Times New Roman"/>
        </w:rPr>
        <w:t>t.j</w:t>
      </w:r>
      <w:proofErr w:type="spellEnd"/>
      <w:r w:rsidRPr="00367FF9">
        <w:rPr>
          <w:rStyle w:val="markedcontent"/>
          <w:rFonts w:ascii="Times New Roman" w:hAnsi="Times New Roman"/>
        </w:rPr>
        <w:t>. Dz. U. z 202</w:t>
      </w:r>
      <w:r w:rsidR="00DD7DDB">
        <w:rPr>
          <w:rStyle w:val="markedcontent"/>
          <w:rFonts w:ascii="Times New Roman" w:hAnsi="Times New Roman"/>
        </w:rPr>
        <w:t>3</w:t>
      </w:r>
      <w:r w:rsidRPr="00367FF9">
        <w:rPr>
          <w:rStyle w:val="markedcontent"/>
          <w:rFonts w:ascii="Times New Roman" w:hAnsi="Times New Roman"/>
        </w:rPr>
        <w:t xml:space="preserve"> r. poz.</w:t>
      </w:r>
      <w:r w:rsidR="00DD7DDB">
        <w:rPr>
          <w:rStyle w:val="markedcontent"/>
          <w:rFonts w:ascii="Times New Roman" w:hAnsi="Times New Roman"/>
        </w:rPr>
        <w:t xml:space="preserve"> 1570 </w:t>
      </w:r>
      <w:r w:rsidRPr="00367FF9">
        <w:rPr>
          <w:rStyle w:val="markedcontent"/>
          <w:rFonts w:ascii="Times New Roman" w:hAnsi="Times New Roman"/>
        </w:rPr>
        <w:t>ze zm.</w:t>
      </w:r>
      <w:r w:rsidRPr="00367FF9">
        <w:rPr>
          <w:rFonts w:ascii="Times New Roman" w:hAnsi="Times New Roman"/>
        </w:rPr>
        <w:t xml:space="preserve"> )oraz aktów wykonawczych do tej ustawy;</w:t>
      </w:r>
    </w:p>
    <w:p w14:paraId="36E7A8D2" w14:textId="64B72E26" w:rsidR="004A285F" w:rsidRPr="00367FF9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367FF9">
        <w:rPr>
          <w:rFonts w:ascii="Times New Roman" w:hAnsi="Times New Roman"/>
        </w:rPr>
        <w:t>f) odsetki za opóźnienie w regulowaniu zobowiązań oraz odsetki za zwłokę z tytułu nieterminowych wpłat należności budżetowych i innych należności, do których stosuje się przepisy ustawy z dnia 29 sierpnia 1997 r. ordynacja podatkowa (</w:t>
      </w:r>
      <w:proofErr w:type="spellStart"/>
      <w:r w:rsidRPr="00367FF9">
        <w:rPr>
          <w:rStyle w:val="markedcontent"/>
          <w:rFonts w:ascii="Times New Roman" w:hAnsi="Times New Roman"/>
        </w:rPr>
        <w:t>t.j</w:t>
      </w:r>
      <w:proofErr w:type="spellEnd"/>
      <w:r w:rsidRPr="00367FF9">
        <w:rPr>
          <w:rStyle w:val="markedcontent"/>
          <w:rFonts w:ascii="Times New Roman" w:hAnsi="Times New Roman"/>
        </w:rPr>
        <w:t>. Dz. U. z 202</w:t>
      </w:r>
      <w:r w:rsidR="00DD7DDB">
        <w:rPr>
          <w:rStyle w:val="markedcontent"/>
          <w:rFonts w:ascii="Times New Roman" w:hAnsi="Times New Roman"/>
        </w:rPr>
        <w:t>3</w:t>
      </w:r>
      <w:r w:rsidRPr="00367FF9">
        <w:rPr>
          <w:rStyle w:val="markedcontent"/>
          <w:rFonts w:ascii="Times New Roman" w:hAnsi="Times New Roman"/>
        </w:rPr>
        <w:t xml:space="preserve"> r. poz. </w:t>
      </w:r>
      <w:r w:rsidR="00DD7DDB">
        <w:rPr>
          <w:rStyle w:val="markedcontent"/>
          <w:rFonts w:ascii="Times New Roman" w:hAnsi="Times New Roman"/>
        </w:rPr>
        <w:t>2383</w:t>
      </w:r>
      <w:r w:rsidRPr="00367FF9">
        <w:rPr>
          <w:rStyle w:val="markedcontent"/>
          <w:rFonts w:ascii="Times New Roman" w:hAnsi="Times New Roman"/>
        </w:rPr>
        <w:t xml:space="preserve"> ze zm.</w:t>
      </w:r>
      <w:r w:rsidRPr="00367FF9">
        <w:rPr>
          <w:rFonts w:ascii="Times New Roman" w:hAnsi="Times New Roman"/>
        </w:rPr>
        <w:t xml:space="preserve">); </w:t>
      </w:r>
    </w:p>
    <w:p w14:paraId="704452A2" w14:textId="77777777" w:rsidR="004A285F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367FF9">
        <w:rPr>
          <w:rFonts w:ascii="Times New Roman" w:hAnsi="Times New Roman"/>
        </w:rPr>
        <w:t xml:space="preserve">g) opieka świadczona przez członków rodziny, opiekunów prawnych lub osoby faktycznie zamieszkujące razem z uczestnikiem. </w:t>
      </w:r>
    </w:p>
    <w:p w14:paraId="6A83EEA8" w14:textId="77777777" w:rsidR="001F7622" w:rsidRPr="00367FF9" w:rsidRDefault="001F7622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08230299" w14:textId="3AC68588" w:rsidR="004A285F" w:rsidRPr="00367FF9" w:rsidRDefault="0091416D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</w:t>
      </w:r>
      <w:r w:rsidR="004A285F" w:rsidRPr="00367FF9">
        <w:rPr>
          <w:rFonts w:ascii="Times New Roman" w:hAnsi="Times New Roman"/>
        </w:rPr>
        <w:t>W przypadku wątpliwości, decyzję o kwalifikowalności kosztów podejmuje Starosta Powiatu Średzkiego.</w:t>
      </w:r>
    </w:p>
    <w:p w14:paraId="422750DE" w14:textId="77777777" w:rsidR="004A285F" w:rsidRPr="00367FF9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795631B5" w14:textId="77777777" w:rsidR="004A285F" w:rsidRPr="00367FF9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  <w:r w:rsidRPr="00367FF9">
        <w:rPr>
          <w:rFonts w:ascii="Times New Roman" w:hAnsi="Times New Roman"/>
          <w:b/>
        </w:rPr>
        <w:t xml:space="preserve">XII. TRYB I KRYTERIA STOSOWANE PRZY WYBORZE OFERT ORAZ TERMIN DOKONANIA WYBORU OFERT </w:t>
      </w:r>
    </w:p>
    <w:p w14:paraId="7ABDDD85" w14:textId="387727E8" w:rsidR="004A285F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367FF9">
        <w:rPr>
          <w:rFonts w:ascii="Times New Roman" w:hAnsi="Times New Roman"/>
        </w:rPr>
        <w:t xml:space="preserve">1. Tryb stosowany przy wyborze ofert określa Uchwałą NR XLI/222/2021 Rady Powiatu w Środzie Śląskiej </w:t>
      </w:r>
      <w:r w:rsidRPr="0091416D">
        <w:rPr>
          <w:rFonts w:ascii="Times New Roman" w:hAnsi="Times New Roman"/>
        </w:rPr>
        <w:t xml:space="preserve">z dnia 25 listopada 2021 r. w sprawie „Programu współpracy Powiatu Średzkiego </w:t>
      </w:r>
      <w:r w:rsidR="001F7622" w:rsidRPr="0091416D">
        <w:rPr>
          <w:rFonts w:ascii="Times New Roman" w:hAnsi="Times New Roman"/>
        </w:rPr>
        <w:t xml:space="preserve">                             </w:t>
      </w:r>
      <w:r w:rsidRPr="0091416D">
        <w:rPr>
          <w:rFonts w:ascii="Times New Roman" w:hAnsi="Times New Roman"/>
        </w:rPr>
        <w:t xml:space="preserve">z organizacjami pozarządowymi oraz podmiotami, o których mowa w art. 3 ust. 3 ustawy o działalności </w:t>
      </w:r>
      <w:r w:rsidRPr="0091416D">
        <w:rPr>
          <w:rFonts w:ascii="Times New Roman" w:hAnsi="Times New Roman"/>
        </w:rPr>
        <w:lastRenderedPageBreak/>
        <w:t xml:space="preserve">pożytku publicznego i o wolontariacie na rok 2022” </w:t>
      </w:r>
      <w:r w:rsidRPr="00367FF9">
        <w:rPr>
          <w:rFonts w:ascii="Times New Roman" w:hAnsi="Times New Roman"/>
        </w:rPr>
        <w:t>w sprawie powołania i pracy Komisji konkursowej do opiniowania ofert składanych w otwartych konkursach na realizację zadań publicznych oraz regulaminu pracy Komisji konkursowej.</w:t>
      </w:r>
    </w:p>
    <w:p w14:paraId="70C3579B" w14:textId="77777777" w:rsidR="001F7622" w:rsidRPr="00367FF9" w:rsidRDefault="001F7622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60E81F64" w14:textId="77777777" w:rsidR="004A285F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367FF9">
        <w:rPr>
          <w:rFonts w:ascii="Times New Roman" w:hAnsi="Times New Roman"/>
        </w:rPr>
        <w:t xml:space="preserve">2. Komisja konkursowa rozpoczyna pracę w terminie do 3 dni roboczych po dniu wyznaczonym jako termin zakończenia składania ofert. </w:t>
      </w:r>
    </w:p>
    <w:p w14:paraId="2521A782" w14:textId="77777777" w:rsidR="001F7622" w:rsidRPr="00367FF9" w:rsidRDefault="001F7622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2DD20461" w14:textId="67B7A141" w:rsidR="004A285F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367FF9">
        <w:rPr>
          <w:rFonts w:ascii="Times New Roman" w:hAnsi="Times New Roman"/>
        </w:rPr>
        <w:t xml:space="preserve">3. Dokonanie oceny złożonych ofert nastąpi w terminie do </w:t>
      </w:r>
      <w:r>
        <w:rPr>
          <w:rFonts w:ascii="Times New Roman" w:hAnsi="Times New Roman"/>
        </w:rPr>
        <w:t>5</w:t>
      </w:r>
      <w:r w:rsidRPr="00367FF9">
        <w:rPr>
          <w:rFonts w:ascii="Times New Roman" w:hAnsi="Times New Roman"/>
        </w:rPr>
        <w:t xml:space="preserve"> dni od daty zakończenia składania ofert. </w:t>
      </w:r>
      <w:r w:rsidR="001F7622">
        <w:rPr>
          <w:rFonts w:ascii="Times New Roman" w:hAnsi="Times New Roman"/>
        </w:rPr>
        <w:t xml:space="preserve">  </w:t>
      </w:r>
      <w:r w:rsidRPr="00367FF9">
        <w:rPr>
          <w:rFonts w:ascii="Times New Roman" w:hAnsi="Times New Roman"/>
        </w:rPr>
        <w:t xml:space="preserve">O przyznaniu dotacji i jej wysokości bądź odmowie przyznania dotacji decyduje Starosta, po zapoznaniu się z opinią Komisji konkursowej. </w:t>
      </w:r>
    </w:p>
    <w:p w14:paraId="5B097F03" w14:textId="77777777" w:rsidR="001F7622" w:rsidRPr="00367FF9" w:rsidRDefault="001F7622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6CFEC1CC" w14:textId="77777777" w:rsidR="004A285F" w:rsidRPr="00367FF9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  <w:u w:val="single"/>
        </w:rPr>
      </w:pPr>
      <w:r w:rsidRPr="00367FF9">
        <w:rPr>
          <w:rFonts w:ascii="Times New Roman" w:hAnsi="Times New Roman"/>
          <w:u w:val="single"/>
        </w:rPr>
        <w:t xml:space="preserve">4. Kryteria i skala ocen złożonych ofert: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3811"/>
        <w:gridCol w:w="1340"/>
        <w:gridCol w:w="3340"/>
      </w:tblGrid>
      <w:tr w:rsidR="004A285F" w:rsidRPr="0052758C" w14:paraId="63FA297F" w14:textId="77777777" w:rsidTr="0052758C">
        <w:trPr>
          <w:trHeight w:val="1368"/>
        </w:trPr>
        <w:tc>
          <w:tcPr>
            <w:tcW w:w="536" w:type="dxa"/>
          </w:tcPr>
          <w:p w14:paraId="045D90AC" w14:textId="77777777" w:rsidR="004A285F" w:rsidRPr="001F7622" w:rsidRDefault="004A285F" w:rsidP="0052758C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514" w:line="264" w:lineRule="exact"/>
              <w:jc w:val="left"/>
              <w:rPr>
                <w:rFonts w:ascii="Times New Roman" w:hAnsi="Times New Roman"/>
              </w:rPr>
            </w:pPr>
            <w:r w:rsidRPr="001F7622">
              <w:rPr>
                <w:rFonts w:ascii="Times New Roman" w:hAnsi="Times New Roman"/>
              </w:rPr>
              <w:t>L.p.</w:t>
            </w:r>
          </w:p>
        </w:tc>
        <w:tc>
          <w:tcPr>
            <w:tcW w:w="3892" w:type="dxa"/>
          </w:tcPr>
          <w:p w14:paraId="1483B6C8" w14:textId="77777777" w:rsidR="004A285F" w:rsidRPr="001F7622" w:rsidRDefault="004A285F" w:rsidP="0052758C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514" w:line="264" w:lineRule="exact"/>
              <w:jc w:val="left"/>
              <w:rPr>
                <w:rFonts w:ascii="Times New Roman" w:hAnsi="Times New Roman"/>
              </w:rPr>
            </w:pPr>
            <w:r w:rsidRPr="001F7622">
              <w:rPr>
                <w:rFonts w:ascii="Times New Roman" w:hAnsi="Times New Roman"/>
              </w:rPr>
              <w:t>Kryteria wyboru ofert</w:t>
            </w:r>
          </w:p>
        </w:tc>
        <w:tc>
          <w:tcPr>
            <w:tcW w:w="1350" w:type="dxa"/>
          </w:tcPr>
          <w:p w14:paraId="1C07D526" w14:textId="77777777" w:rsidR="004A285F" w:rsidRPr="001F7622" w:rsidRDefault="004A285F" w:rsidP="0052758C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514" w:line="264" w:lineRule="exact"/>
              <w:jc w:val="left"/>
              <w:rPr>
                <w:rFonts w:ascii="Times New Roman" w:hAnsi="Times New Roman"/>
              </w:rPr>
            </w:pPr>
            <w:r w:rsidRPr="001F7622">
              <w:rPr>
                <w:rFonts w:ascii="Times New Roman" w:hAnsi="Times New Roman"/>
              </w:rPr>
              <w:t>Waga wyrażona w punktach</w:t>
            </w:r>
          </w:p>
        </w:tc>
        <w:tc>
          <w:tcPr>
            <w:tcW w:w="3402" w:type="dxa"/>
          </w:tcPr>
          <w:p w14:paraId="7388D902" w14:textId="77777777" w:rsidR="004A285F" w:rsidRPr="001F7622" w:rsidRDefault="004A285F" w:rsidP="0052758C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514" w:line="264" w:lineRule="exact"/>
              <w:jc w:val="left"/>
              <w:rPr>
                <w:rFonts w:ascii="Times New Roman" w:hAnsi="Times New Roman"/>
              </w:rPr>
            </w:pPr>
            <w:r w:rsidRPr="001F7622">
              <w:rPr>
                <w:rFonts w:ascii="Times New Roman" w:hAnsi="Times New Roman"/>
              </w:rPr>
              <w:t>Miara</w:t>
            </w:r>
          </w:p>
        </w:tc>
      </w:tr>
      <w:tr w:rsidR="004A285F" w:rsidRPr="0052758C" w14:paraId="2AF76BC3" w14:textId="77777777" w:rsidTr="0052758C">
        <w:tc>
          <w:tcPr>
            <w:tcW w:w="536" w:type="dxa"/>
          </w:tcPr>
          <w:p w14:paraId="0F16CC13" w14:textId="77777777" w:rsidR="004A285F" w:rsidRPr="001F7622" w:rsidRDefault="004A285F" w:rsidP="0052758C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514" w:line="264" w:lineRule="exact"/>
              <w:jc w:val="left"/>
              <w:rPr>
                <w:rFonts w:ascii="Times New Roman" w:hAnsi="Times New Roman"/>
              </w:rPr>
            </w:pPr>
            <w:r w:rsidRPr="001F7622">
              <w:rPr>
                <w:rFonts w:ascii="Times New Roman" w:hAnsi="Times New Roman"/>
              </w:rPr>
              <w:t>1.</w:t>
            </w:r>
          </w:p>
        </w:tc>
        <w:tc>
          <w:tcPr>
            <w:tcW w:w="3892" w:type="dxa"/>
          </w:tcPr>
          <w:p w14:paraId="789FADB2" w14:textId="77777777" w:rsidR="004A285F" w:rsidRPr="001F7622" w:rsidRDefault="004A285F" w:rsidP="0052758C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514" w:line="264" w:lineRule="exact"/>
              <w:jc w:val="left"/>
              <w:rPr>
                <w:rFonts w:ascii="Times New Roman" w:hAnsi="Times New Roman"/>
              </w:rPr>
            </w:pPr>
            <w:r w:rsidRPr="001F7622">
              <w:rPr>
                <w:rFonts w:ascii="Times New Roman" w:hAnsi="Times New Roman"/>
              </w:rPr>
              <w:t>Możliwość realizacji zadania pub licznego przez oferenta</w:t>
            </w:r>
          </w:p>
        </w:tc>
        <w:tc>
          <w:tcPr>
            <w:tcW w:w="1350" w:type="dxa"/>
          </w:tcPr>
          <w:p w14:paraId="20D779BB" w14:textId="77777777" w:rsidR="004A285F" w:rsidRPr="001F7622" w:rsidRDefault="004A285F" w:rsidP="0052758C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514" w:line="264" w:lineRule="exact"/>
              <w:jc w:val="left"/>
              <w:rPr>
                <w:rFonts w:ascii="Times New Roman" w:hAnsi="Times New Roman"/>
              </w:rPr>
            </w:pPr>
            <w:r w:rsidRPr="001F7622">
              <w:rPr>
                <w:rFonts w:ascii="Times New Roman" w:hAnsi="Times New Roman"/>
              </w:rPr>
              <w:t>0-25</w:t>
            </w:r>
          </w:p>
        </w:tc>
        <w:tc>
          <w:tcPr>
            <w:tcW w:w="3402" w:type="dxa"/>
          </w:tcPr>
          <w:p w14:paraId="0565BC5A" w14:textId="77777777" w:rsidR="004A285F" w:rsidRPr="001F7622" w:rsidRDefault="004A285F" w:rsidP="0052758C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514" w:line="264" w:lineRule="exact"/>
              <w:jc w:val="left"/>
              <w:rPr>
                <w:rFonts w:ascii="Times New Roman" w:hAnsi="Times New Roman"/>
              </w:rPr>
            </w:pPr>
            <w:r w:rsidRPr="001F7622">
              <w:rPr>
                <w:rFonts w:ascii="Times New Roman" w:hAnsi="Times New Roman"/>
              </w:rPr>
              <w:t>Ocena w odniesieniu do zgodności z zadaniem i obszarem</w:t>
            </w:r>
          </w:p>
        </w:tc>
      </w:tr>
      <w:tr w:rsidR="004A285F" w:rsidRPr="0052758C" w14:paraId="62A6B0E1" w14:textId="77777777" w:rsidTr="0052758C">
        <w:tc>
          <w:tcPr>
            <w:tcW w:w="536" w:type="dxa"/>
          </w:tcPr>
          <w:p w14:paraId="70EDF1FA" w14:textId="77777777" w:rsidR="004A285F" w:rsidRPr="001F7622" w:rsidRDefault="004A285F" w:rsidP="0052758C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514" w:line="264" w:lineRule="exact"/>
              <w:jc w:val="left"/>
              <w:rPr>
                <w:rFonts w:ascii="Times New Roman" w:hAnsi="Times New Roman"/>
              </w:rPr>
            </w:pPr>
            <w:r w:rsidRPr="001F7622">
              <w:rPr>
                <w:rFonts w:ascii="Times New Roman" w:hAnsi="Times New Roman"/>
              </w:rPr>
              <w:t>2.</w:t>
            </w:r>
          </w:p>
        </w:tc>
        <w:tc>
          <w:tcPr>
            <w:tcW w:w="3892" w:type="dxa"/>
          </w:tcPr>
          <w:p w14:paraId="7368F15D" w14:textId="77777777" w:rsidR="004A285F" w:rsidRPr="001F7622" w:rsidRDefault="004A285F" w:rsidP="0052758C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514" w:line="264" w:lineRule="exact"/>
              <w:jc w:val="left"/>
              <w:rPr>
                <w:rFonts w:ascii="Times New Roman" w:hAnsi="Times New Roman"/>
              </w:rPr>
            </w:pPr>
            <w:r w:rsidRPr="001F7622">
              <w:rPr>
                <w:rFonts w:ascii="Times New Roman" w:hAnsi="Times New Roman"/>
              </w:rPr>
              <w:t>Kalkulacja kosztów realizacji zadania publicznego, w tym w odniesieniu do zakresu rzeczowego zadania</w:t>
            </w:r>
          </w:p>
        </w:tc>
        <w:tc>
          <w:tcPr>
            <w:tcW w:w="1350" w:type="dxa"/>
          </w:tcPr>
          <w:p w14:paraId="1C006C35" w14:textId="77777777" w:rsidR="004A285F" w:rsidRPr="001F7622" w:rsidRDefault="004A285F" w:rsidP="0052758C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514" w:line="264" w:lineRule="exact"/>
              <w:jc w:val="left"/>
              <w:rPr>
                <w:rFonts w:ascii="Times New Roman" w:hAnsi="Times New Roman"/>
              </w:rPr>
            </w:pPr>
            <w:r w:rsidRPr="001F7622">
              <w:rPr>
                <w:rFonts w:ascii="Times New Roman" w:hAnsi="Times New Roman"/>
              </w:rPr>
              <w:t>0-25</w:t>
            </w:r>
          </w:p>
        </w:tc>
        <w:tc>
          <w:tcPr>
            <w:tcW w:w="3402" w:type="dxa"/>
          </w:tcPr>
          <w:p w14:paraId="5743E4A0" w14:textId="77777777" w:rsidR="004A285F" w:rsidRPr="001F7622" w:rsidRDefault="004A285F" w:rsidP="0052758C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514" w:line="264" w:lineRule="exact"/>
              <w:jc w:val="left"/>
              <w:rPr>
                <w:rFonts w:ascii="Times New Roman" w:hAnsi="Times New Roman"/>
              </w:rPr>
            </w:pPr>
            <w:r w:rsidRPr="001F7622">
              <w:rPr>
                <w:rFonts w:ascii="Times New Roman" w:hAnsi="Times New Roman"/>
              </w:rPr>
              <w:t>Ocena kalkulacji kosztów realizacji projektu, adekwatność kosztów w odniesieniu do zakresu rzeczowego realizowanego projektu, poprawność pod względem rachunkowym</w:t>
            </w:r>
          </w:p>
        </w:tc>
      </w:tr>
      <w:tr w:rsidR="004A285F" w:rsidRPr="0052758C" w14:paraId="048A71D3" w14:textId="77777777" w:rsidTr="0052758C">
        <w:tc>
          <w:tcPr>
            <w:tcW w:w="536" w:type="dxa"/>
          </w:tcPr>
          <w:p w14:paraId="2FDC9104" w14:textId="77777777" w:rsidR="004A285F" w:rsidRPr="001F7622" w:rsidRDefault="004A285F" w:rsidP="0052758C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514" w:line="264" w:lineRule="exact"/>
              <w:jc w:val="left"/>
              <w:rPr>
                <w:rFonts w:ascii="Times New Roman" w:hAnsi="Times New Roman"/>
              </w:rPr>
            </w:pPr>
            <w:r w:rsidRPr="001F7622">
              <w:rPr>
                <w:rFonts w:ascii="Times New Roman" w:hAnsi="Times New Roman"/>
              </w:rPr>
              <w:t>3.</w:t>
            </w:r>
          </w:p>
          <w:p w14:paraId="3BB401CC" w14:textId="77777777" w:rsidR="004A285F" w:rsidRPr="001F7622" w:rsidRDefault="004A285F" w:rsidP="0052758C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514" w:line="264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3892" w:type="dxa"/>
          </w:tcPr>
          <w:p w14:paraId="03B5C38F" w14:textId="77777777" w:rsidR="004A285F" w:rsidRPr="001F7622" w:rsidRDefault="004A285F" w:rsidP="0052758C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514" w:line="264" w:lineRule="exact"/>
              <w:jc w:val="left"/>
              <w:rPr>
                <w:rFonts w:ascii="Times New Roman" w:hAnsi="Times New Roman"/>
              </w:rPr>
            </w:pPr>
            <w:r w:rsidRPr="001F7622">
              <w:rPr>
                <w:rFonts w:ascii="Times New Roman" w:hAnsi="Times New Roman"/>
              </w:rPr>
              <w:t>Jakość wykonania zadania i kwalifikacje osób, przy udziale których organizacja pozarządowa lub podmioty określone w art.3 ust.3 ustawy będą realizować zadanie publiczne oraz planowany przez organizację pozarządową lub podmioty wymienione w art. 3 ust.. 3ustawy, wkład osobowy w tym świadczenia wolontariuszy i pracę społeczną członków</w:t>
            </w:r>
          </w:p>
        </w:tc>
        <w:tc>
          <w:tcPr>
            <w:tcW w:w="1350" w:type="dxa"/>
          </w:tcPr>
          <w:p w14:paraId="6F1BED42" w14:textId="77777777" w:rsidR="004A285F" w:rsidRPr="001F7622" w:rsidRDefault="004A285F" w:rsidP="0052758C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514" w:line="264" w:lineRule="exact"/>
              <w:jc w:val="left"/>
              <w:rPr>
                <w:rFonts w:ascii="Times New Roman" w:hAnsi="Times New Roman"/>
              </w:rPr>
            </w:pPr>
            <w:r w:rsidRPr="001F7622">
              <w:rPr>
                <w:rFonts w:ascii="Times New Roman" w:hAnsi="Times New Roman"/>
              </w:rPr>
              <w:t>0-25</w:t>
            </w:r>
          </w:p>
        </w:tc>
        <w:tc>
          <w:tcPr>
            <w:tcW w:w="3402" w:type="dxa"/>
          </w:tcPr>
          <w:p w14:paraId="1D69F28B" w14:textId="77777777" w:rsidR="004A285F" w:rsidRPr="001F7622" w:rsidRDefault="004A285F" w:rsidP="0052758C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514" w:line="264" w:lineRule="exact"/>
              <w:jc w:val="left"/>
              <w:rPr>
                <w:rFonts w:ascii="Times New Roman" w:hAnsi="Times New Roman"/>
              </w:rPr>
            </w:pPr>
            <w:r w:rsidRPr="001F7622">
              <w:rPr>
                <w:rFonts w:ascii="Times New Roman" w:hAnsi="Times New Roman"/>
              </w:rPr>
              <w:t>Ocena doświadczenia organizacji w realizacji podobnych projektów oraz ocena doświadczenia osób które są zaangażowane w realizację zadania. Ocena proponowanego wkładu osobowego</w:t>
            </w:r>
          </w:p>
        </w:tc>
      </w:tr>
      <w:tr w:rsidR="004A285F" w:rsidRPr="0052758C" w14:paraId="5CABCEB6" w14:textId="77777777" w:rsidTr="0052758C">
        <w:tc>
          <w:tcPr>
            <w:tcW w:w="536" w:type="dxa"/>
          </w:tcPr>
          <w:p w14:paraId="4E3D6F63" w14:textId="77777777" w:rsidR="004A285F" w:rsidRPr="001F7622" w:rsidRDefault="004A285F" w:rsidP="0052758C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514" w:line="264" w:lineRule="exact"/>
              <w:jc w:val="left"/>
              <w:rPr>
                <w:rFonts w:ascii="Times New Roman" w:hAnsi="Times New Roman"/>
              </w:rPr>
            </w:pPr>
            <w:r w:rsidRPr="001F7622">
              <w:rPr>
                <w:rFonts w:ascii="Times New Roman" w:hAnsi="Times New Roman"/>
              </w:rPr>
              <w:t>4.</w:t>
            </w:r>
          </w:p>
        </w:tc>
        <w:tc>
          <w:tcPr>
            <w:tcW w:w="3892" w:type="dxa"/>
          </w:tcPr>
          <w:p w14:paraId="25E70A99" w14:textId="18C6594B" w:rsidR="004A285F" w:rsidRPr="0091416D" w:rsidRDefault="00703399" w:rsidP="0052758C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514" w:line="264" w:lineRule="exact"/>
              <w:jc w:val="left"/>
              <w:rPr>
                <w:rFonts w:ascii="Times New Roman" w:hAnsi="Times New Roman"/>
              </w:rPr>
            </w:pPr>
            <w:r w:rsidRPr="0091416D">
              <w:rPr>
                <w:rFonts w:ascii="Times New Roman" w:eastAsiaTheme="minorHAnsi" w:hAnsi="Times New Roman"/>
              </w:rPr>
              <w:t xml:space="preserve">Doświadczenie oferenta w realizowaniu podobnych zadań na terenie </w:t>
            </w:r>
            <w:r w:rsidR="00F33414">
              <w:rPr>
                <w:rFonts w:ascii="Times New Roman" w:eastAsiaTheme="minorHAnsi" w:hAnsi="Times New Roman"/>
              </w:rPr>
              <w:t>P</w:t>
            </w:r>
            <w:r w:rsidRPr="00F33414">
              <w:rPr>
                <w:rFonts w:ascii="Times New Roman" w:eastAsiaTheme="minorHAnsi" w:hAnsi="Times New Roman"/>
              </w:rPr>
              <w:t xml:space="preserve">owiatu </w:t>
            </w:r>
            <w:r w:rsidR="00F33414">
              <w:rPr>
                <w:rFonts w:ascii="Times New Roman" w:eastAsiaTheme="minorHAnsi" w:hAnsi="Times New Roman"/>
              </w:rPr>
              <w:t>Ś</w:t>
            </w:r>
            <w:r w:rsidRPr="00F33414">
              <w:rPr>
                <w:rFonts w:ascii="Times New Roman" w:eastAsiaTheme="minorHAnsi" w:hAnsi="Times New Roman"/>
              </w:rPr>
              <w:t>redzkiego</w:t>
            </w:r>
            <w:r w:rsidR="003A64A7" w:rsidRPr="00F33414">
              <w:rPr>
                <w:rFonts w:ascii="Times New Roman" w:eastAsiaTheme="minorHAnsi" w:hAnsi="Times New Roman"/>
              </w:rPr>
              <w:t xml:space="preserve"> w ostatnich 3 latach</w:t>
            </w:r>
          </w:p>
        </w:tc>
        <w:tc>
          <w:tcPr>
            <w:tcW w:w="1350" w:type="dxa"/>
          </w:tcPr>
          <w:p w14:paraId="2B8E5D0F" w14:textId="77777777" w:rsidR="004A285F" w:rsidRPr="001F7622" w:rsidRDefault="004A285F" w:rsidP="0052758C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514" w:line="264" w:lineRule="exact"/>
              <w:jc w:val="left"/>
              <w:rPr>
                <w:rFonts w:ascii="Times New Roman" w:hAnsi="Times New Roman"/>
              </w:rPr>
            </w:pPr>
            <w:r w:rsidRPr="001F7622">
              <w:rPr>
                <w:rFonts w:ascii="Times New Roman" w:hAnsi="Times New Roman"/>
              </w:rPr>
              <w:t>0-25</w:t>
            </w:r>
          </w:p>
        </w:tc>
        <w:tc>
          <w:tcPr>
            <w:tcW w:w="3402" w:type="dxa"/>
          </w:tcPr>
          <w:p w14:paraId="0F94DB40" w14:textId="77777777" w:rsidR="004A285F" w:rsidRPr="001F7622" w:rsidRDefault="004A285F" w:rsidP="0052758C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514" w:line="264" w:lineRule="exact"/>
              <w:jc w:val="left"/>
              <w:rPr>
                <w:rFonts w:ascii="Times New Roman" w:hAnsi="Times New Roman"/>
              </w:rPr>
            </w:pPr>
            <w:r w:rsidRPr="001F7622">
              <w:rPr>
                <w:rFonts w:ascii="Times New Roman" w:hAnsi="Times New Roman"/>
              </w:rPr>
              <w:t>Ocena w odniesieniu do poprzednich zadań realizowanych przez organizację opisanych przez oferenta w ofercie.</w:t>
            </w:r>
          </w:p>
        </w:tc>
      </w:tr>
      <w:tr w:rsidR="004A285F" w:rsidRPr="0052758C" w14:paraId="231F3A4F" w14:textId="77777777" w:rsidTr="0052758C">
        <w:tc>
          <w:tcPr>
            <w:tcW w:w="4428" w:type="dxa"/>
            <w:gridSpan w:val="2"/>
          </w:tcPr>
          <w:p w14:paraId="4625F941" w14:textId="77777777" w:rsidR="004A285F" w:rsidRPr="001F7622" w:rsidRDefault="004A285F" w:rsidP="0052758C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514" w:line="264" w:lineRule="exact"/>
              <w:jc w:val="left"/>
              <w:rPr>
                <w:rFonts w:ascii="Times New Roman" w:hAnsi="Times New Roman"/>
              </w:rPr>
            </w:pPr>
            <w:r w:rsidRPr="001F7622">
              <w:rPr>
                <w:rFonts w:ascii="Times New Roman" w:hAnsi="Times New Roman"/>
              </w:rPr>
              <w:t>Razem</w:t>
            </w:r>
          </w:p>
        </w:tc>
        <w:tc>
          <w:tcPr>
            <w:tcW w:w="1350" w:type="dxa"/>
          </w:tcPr>
          <w:p w14:paraId="39D803FC" w14:textId="77777777" w:rsidR="004A285F" w:rsidRPr="001F7622" w:rsidRDefault="004A285F" w:rsidP="0052758C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514" w:line="264" w:lineRule="exact"/>
              <w:jc w:val="left"/>
              <w:rPr>
                <w:rFonts w:ascii="Times New Roman" w:hAnsi="Times New Roman"/>
              </w:rPr>
            </w:pPr>
            <w:r w:rsidRPr="001F7622">
              <w:rPr>
                <w:rFonts w:ascii="Times New Roman" w:hAnsi="Times New Roman"/>
              </w:rPr>
              <w:t>100</w:t>
            </w:r>
          </w:p>
        </w:tc>
        <w:tc>
          <w:tcPr>
            <w:tcW w:w="3402" w:type="dxa"/>
          </w:tcPr>
          <w:p w14:paraId="2F1DBE6D" w14:textId="77777777" w:rsidR="004A285F" w:rsidRPr="001F7622" w:rsidRDefault="004A285F" w:rsidP="0052758C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514" w:line="264" w:lineRule="exact"/>
              <w:jc w:val="left"/>
              <w:rPr>
                <w:rFonts w:ascii="Times New Roman" w:hAnsi="Times New Roman"/>
              </w:rPr>
            </w:pPr>
          </w:p>
        </w:tc>
      </w:tr>
    </w:tbl>
    <w:p w14:paraId="000CB2F5" w14:textId="77777777" w:rsidR="004A285F" w:rsidRPr="00367FF9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1F80330F" w14:textId="77777777" w:rsidR="001F7622" w:rsidRDefault="001F7622" w:rsidP="00030A2D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</w:p>
    <w:p w14:paraId="023A14B5" w14:textId="675E1609" w:rsidR="004A285F" w:rsidRPr="00367FF9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367FF9">
        <w:rPr>
          <w:rFonts w:ascii="Times New Roman" w:hAnsi="Times New Roman"/>
          <w:b/>
        </w:rPr>
        <w:t>XIII. TERMIN I MIEJSCE SKŁADANIA OFERT</w:t>
      </w:r>
      <w:r w:rsidRPr="00367FF9">
        <w:rPr>
          <w:rFonts w:ascii="Times New Roman" w:hAnsi="Times New Roman"/>
        </w:rPr>
        <w:t xml:space="preserve"> </w:t>
      </w:r>
    </w:p>
    <w:p w14:paraId="093923F9" w14:textId="45DDCBC4" w:rsidR="004A285F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367FF9">
        <w:rPr>
          <w:rFonts w:ascii="Times New Roman" w:hAnsi="Times New Roman"/>
        </w:rPr>
        <w:lastRenderedPageBreak/>
        <w:t xml:space="preserve">1. Oferty opatrzone zapisem „Konkurs ofert na zadanie pod nazwą: „ASYSTENT OSOBISTY OSOBY NIEPEŁNOSPRAWNEJ” należy przesyłać pocztą tradycyjną lub składać w zaklejonych kopertach </w:t>
      </w:r>
      <w:r w:rsidR="001F7622">
        <w:rPr>
          <w:rFonts w:ascii="Times New Roman" w:hAnsi="Times New Roman"/>
        </w:rPr>
        <w:t xml:space="preserve">        </w:t>
      </w:r>
      <w:r w:rsidRPr="00367FF9">
        <w:rPr>
          <w:rFonts w:ascii="Times New Roman" w:hAnsi="Times New Roman"/>
        </w:rPr>
        <w:t>w Sekretariacie Starostwa Powiatowego w Środzie Śląskiej, ul. Wrocławska 2, w dniach</w:t>
      </w:r>
      <w:r w:rsidR="001F7622">
        <w:rPr>
          <w:rFonts w:ascii="Times New Roman" w:hAnsi="Times New Roman"/>
        </w:rPr>
        <w:t xml:space="preserve"> </w:t>
      </w:r>
      <w:r w:rsidRPr="00367FF9">
        <w:rPr>
          <w:rFonts w:ascii="Times New Roman" w:hAnsi="Times New Roman"/>
        </w:rPr>
        <w:t xml:space="preserve">i godzinach pracy Urzędu, w terminie do dnia </w:t>
      </w:r>
      <w:r w:rsidR="0091575C">
        <w:rPr>
          <w:rFonts w:ascii="Times New Roman" w:hAnsi="Times New Roman"/>
          <w:color w:val="000000" w:themeColor="text1"/>
        </w:rPr>
        <w:t>8</w:t>
      </w:r>
      <w:r w:rsidR="007B39F0" w:rsidRPr="007B39F0">
        <w:rPr>
          <w:rFonts w:ascii="Times New Roman" w:hAnsi="Times New Roman"/>
          <w:color w:val="000000" w:themeColor="text1"/>
        </w:rPr>
        <w:t xml:space="preserve"> marca </w:t>
      </w:r>
      <w:r w:rsidRPr="007B39F0">
        <w:rPr>
          <w:rFonts w:ascii="Times New Roman" w:hAnsi="Times New Roman"/>
          <w:color w:val="000000" w:themeColor="text1"/>
        </w:rPr>
        <w:t>202</w:t>
      </w:r>
      <w:r w:rsidR="001F7622" w:rsidRPr="007B39F0">
        <w:rPr>
          <w:rFonts w:ascii="Times New Roman" w:hAnsi="Times New Roman"/>
          <w:color w:val="000000" w:themeColor="text1"/>
        </w:rPr>
        <w:t>4</w:t>
      </w:r>
      <w:r w:rsidRPr="007B39F0">
        <w:rPr>
          <w:rFonts w:ascii="Times New Roman" w:hAnsi="Times New Roman"/>
          <w:color w:val="000000" w:themeColor="text1"/>
        </w:rPr>
        <w:t xml:space="preserve"> </w:t>
      </w:r>
      <w:r w:rsidRPr="00367FF9">
        <w:rPr>
          <w:rFonts w:ascii="Times New Roman" w:hAnsi="Times New Roman"/>
        </w:rPr>
        <w:t>r. do godz. 10:00.</w:t>
      </w:r>
    </w:p>
    <w:p w14:paraId="18C78905" w14:textId="77777777" w:rsidR="001F7622" w:rsidRPr="00367FF9" w:rsidRDefault="001F7622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7025BBC6" w14:textId="2A4A64BB" w:rsidR="004A285F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367FF9">
        <w:rPr>
          <w:rFonts w:ascii="Times New Roman" w:hAnsi="Times New Roman"/>
        </w:rPr>
        <w:t xml:space="preserve">2. Nie będą rozpatrywane oferty, które zostaną złożone w Starostwie Powiatowym w Środzie </w:t>
      </w:r>
      <w:r w:rsidR="00CC0DB3" w:rsidRPr="00367FF9">
        <w:rPr>
          <w:rFonts w:ascii="Times New Roman" w:hAnsi="Times New Roman"/>
        </w:rPr>
        <w:t>Śląskiej</w:t>
      </w:r>
      <w:r w:rsidRPr="00367FF9">
        <w:rPr>
          <w:rFonts w:ascii="Times New Roman" w:hAnsi="Times New Roman"/>
        </w:rPr>
        <w:t xml:space="preserve">  lub wpłyną pocztą po tym terminie. </w:t>
      </w:r>
    </w:p>
    <w:p w14:paraId="6FF2D6B0" w14:textId="77777777" w:rsidR="001F7622" w:rsidRPr="00367FF9" w:rsidRDefault="001F7622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72A18B0A" w14:textId="46AD60DA" w:rsidR="004A285F" w:rsidRPr="00367FF9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367FF9">
        <w:rPr>
          <w:rFonts w:ascii="Times New Roman" w:hAnsi="Times New Roman"/>
        </w:rPr>
        <w:t xml:space="preserve">3. W przypadku przesłania oferty z dokumentami pocztą tradycyjną decyduje data jej wpływu do  Starostwie Powiatowym w Środzie </w:t>
      </w:r>
      <w:r w:rsidR="00CC0DB3" w:rsidRPr="00367FF9">
        <w:rPr>
          <w:rFonts w:ascii="Times New Roman" w:hAnsi="Times New Roman"/>
        </w:rPr>
        <w:t>Śląskiej</w:t>
      </w:r>
      <w:r w:rsidRPr="00367FF9">
        <w:rPr>
          <w:rFonts w:ascii="Times New Roman" w:hAnsi="Times New Roman"/>
        </w:rPr>
        <w:t xml:space="preserve">, a nie data stempla pocztowego. </w:t>
      </w:r>
    </w:p>
    <w:p w14:paraId="3A5FECDA" w14:textId="77777777" w:rsidR="004A285F" w:rsidRPr="00367FF9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0D0E4888" w14:textId="77777777" w:rsidR="004A285F" w:rsidRPr="00367FF9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367FF9">
        <w:rPr>
          <w:rFonts w:ascii="Times New Roman" w:hAnsi="Times New Roman"/>
          <w:b/>
        </w:rPr>
        <w:t>XIV. WYMOGI FORMALNE SKŁADANIA OFERT</w:t>
      </w:r>
      <w:r w:rsidRPr="00367FF9">
        <w:rPr>
          <w:rFonts w:ascii="Times New Roman" w:hAnsi="Times New Roman"/>
        </w:rPr>
        <w:t xml:space="preserve"> </w:t>
      </w:r>
    </w:p>
    <w:p w14:paraId="78013B01" w14:textId="77777777" w:rsidR="004A285F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367FF9">
        <w:rPr>
          <w:rFonts w:ascii="Times New Roman" w:hAnsi="Times New Roman"/>
        </w:rPr>
        <w:t xml:space="preserve">1. Nie będą rozpatrywane oferty, które zostaną złożone w błędnie opisanych kopertach. </w:t>
      </w:r>
    </w:p>
    <w:p w14:paraId="66DDB322" w14:textId="77777777" w:rsidR="00982FF5" w:rsidRPr="00367FF9" w:rsidRDefault="00982FF5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62419F01" w14:textId="77777777" w:rsidR="004A285F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367FF9">
        <w:rPr>
          <w:rFonts w:ascii="Times New Roman" w:hAnsi="Times New Roman"/>
        </w:rPr>
        <w:t xml:space="preserve">2. Oferent może złożyć w konkursie tylko jedną ofertę (w przypadku złożenia większej liczby ofert, Komisja konkursowa oceni ofertę, która została złożona najpóźniej, pozostałe oferty podlegają odrzuceniu). </w:t>
      </w:r>
    </w:p>
    <w:p w14:paraId="670C3CE1" w14:textId="77777777" w:rsidR="00982FF5" w:rsidRPr="00367FF9" w:rsidRDefault="00982FF5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0A7DDD22" w14:textId="13143E34" w:rsidR="004A285F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367FF9">
        <w:rPr>
          <w:rFonts w:ascii="Times New Roman" w:hAnsi="Times New Roman"/>
        </w:rPr>
        <w:t xml:space="preserve">3. Oferent jest zobligowany do złożenia oferty w terminie określonym w ogłoszeniu zgodnie   </w:t>
      </w:r>
      <w:r w:rsidR="00982FF5">
        <w:rPr>
          <w:rFonts w:ascii="Times New Roman" w:hAnsi="Times New Roman"/>
        </w:rPr>
        <w:t xml:space="preserve">                      </w:t>
      </w:r>
      <w:r w:rsidRPr="00367FF9">
        <w:rPr>
          <w:rFonts w:ascii="Times New Roman" w:hAnsi="Times New Roman"/>
        </w:rPr>
        <w:t xml:space="preserve">z warunkami określonymi w ogłoszeniu. </w:t>
      </w:r>
    </w:p>
    <w:p w14:paraId="2B8C5494" w14:textId="77777777" w:rsidR="00982FF5" w:rsidRPr="00367FF9" w:rsidRDefault="00982FF5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199906D2" w14:textId="77777777" w:rsidR="004A285F" w:rsidRPr="00367FF9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367FF9">
        <w:rPr>
          <w:rFonts w:ascii="Times New Roman" w:hAnsi="Times New Roman"/>
        </w:rPr>
        <w:t xml:space="preserve">4. Oferent jest zobligowany do złożenia: </w:t>
      </w:r>
    </w:p>
    <w:p w14:paraId="1EA752E0" w14:textId="77777777" w:rsidR="004A285F" w:rsidRPr="00367FF9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367FF9">
        <w:rPr>
          <w:rFonts w:ascii="Times New Roman" w:hAnsi="Times New Roman"/>
        </w:rPr>
        <w:t xml:space="preserve">a) czytelnie sporządzonej w języku polskim oferty na formularzu zgodnym z wymogami określonymi </w:t>
      </w:r>
      <w:r w:rsidRPr="00DD7DDB">
        <w:rPr>
          <w:rFonts w:ascii="Times New Roman" w:hAnsi="Times New Roman"/>
        </w:rPr>
        <w:t>w Rozporządzeniu Przewodniczącego Komitetu do spraw Pożytku Publicznego z dnia 24 października 2018 r. (Dz.U z 2018r .poz. 2057</w:t>
      </w:r>
      <w:r w:rsidRPr="00367FF9">
        <w:rPr>
          <w:rFonts w:ascii="Times New Roman" w:hAnsi="Times New Roman"/>
        </w:rPr>
        <w:t xml:space="preserve">), wolnej od błędów rachunkowych ( wymaga się, aby kalkulacja była spójna z częścią opisową zadania), podpisanej przez osoby upoważnione. </w:t>
      </w:r>
    </w:p>
    <w:p w14:paraId="142311C7" w14:textId="77777777" w:rsidR="004A285F" w:rsidRPr="00367FF9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367FF9">
        <w:rPr>
          <w:rFonts w:ascii="Times New Roman" w:hAnsi="Times New Roman"/>
        </w:rPr>
        <w:t xml:space="preserve">b) statutu lub innego dokumentu organizacyjnego, z którego wynikają zadania statutowe oferenta, zgodnie z dokumentem o którym mowa w lit. c; </w:t>
      </w:r>
    </w:p>
    <w:p w14:paraId="206DADD3" w14:textId="39522C45" w:rsidR="004A285F" w:rsidRPr="00367FF9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367FF9">
        <w:rPr>
          <w:rFonts w:ascii="Times New Roman" w:hAnsi="Times New Roman"/>
        </w:rPr>
        <w:t xml:space="preserve">c) dokumentu rejestracyjnego oferenta/aktualnego odpisu z rejestru lub odpowiednio wyciągu              </w:t>
      </w:r>
      <w:r w:rsidR="00982FF5">
        <w:rPr>
          <w:rFonts w:ascii="Times New Roman" w:hAnsi="Times New Roman"/>
        </w:rPr>
        <w:t xml:space="preserve">        </w:t>
      </w:r>
      <w:r w:rsidRPr="00367FF9">
        <w:rPr>
          <w:rFonts w:ascii="Times New Roman" w:hAnsi="Times New Roman"/>
        </w:rPr>
        <w:t xml:space="preserve">z ewidencji lub innych dokumentów potwierdzających status prawny i umocowanie osób go reprezentujących; </w:t>
      </w:r>
    </w:p>
    <w:p w14:paraId="2AB249C6" w14:textId="77777777" w:rsidR="004A285F" w:rsidRPr="00367FF9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367FF9">
        <w:rPr>
          <w:rFonts w:ascii="Times New Roman" w:hAnsi="Times New Roman"/>
        </w:rPr>
        <w:t xml:space="preserve">d) harmonogramu planowanych działań z podaniem terminów ich rozpoczęcia i zakończenia; </w:t>
      </w:r>
    </w:p>
    <w:p w14:paraId="14C50DC5" w14:textId="77777777" w:rsidR="004A285F" w:rsidRPr="00367FF9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367FF9">
        <w:rPr>
          <w:rFonts w:ascii="Times New Roman" w:hAnsi="Times New Roman"/>
        </w:rPr>
        <w:t xml:space="preserve">e) pełnomocnictwa lub upoważnienia Zarządu Głównego do składania oświadczeń woli w jego imieniu, wydane dla osób go reprezentujących z oddziałów terenowych nieposiadających osobowości prawnej; </w:t>
      </w:r>
    </w:p>
    <w:p w14:paraId="66ADF410" w14:textId="77777777" w:rsidR="004A285F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367FF9">
        <w:rPr>
          <w:rFonts w:ascii="Times New Roman" w:hAnsi="Times New Roman"/>
        </w:rPr>
        <w:t xml:space="preserve">f) potwierdzenie zgłoszenia rachunku bankowego do wykazu rachunków podatników VAT lub podania podstawy prawnej, że obowiązek ten nie dotyczy oferenta. </w:t>
      </w:r>
    </w:p>
    <w:p w14:paraId="0E3FFE44" w14:textId="77777777" w:rsidR="00B139BF" w:rsidRPr="00367FF9" w:rsidRDefault="00B139BF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3A78FE2D" w14:textId="77777777" w:rsidR="004A285F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367FF9">
        <w:rPr>
          <w:rFonts w:ascii="Times New Roman" w:hAnsi="Times New Roman"/>
        </w:rPr>
        <w:t xml:space="preserve">5. Wymaga się od oferenta prowadzenia działalności nieodpłatnej i/lub odpłatnej w zakresie objętym zadaniem publicznym określonym w ogłoszeniu konkursowym. </w:t>
      </w:r>
    </w:p>
    <w:p w14:paraId="4BEC56C2" w14:textId="77777777" w:rsidR="00B139BF" w:rsidRPr="00367FF9" w:rsidRDefault="00B139BF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4EBBE18F" w14:textId="77777777" w:rsidR="004A285F" w:rsidRPr="00367FF9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  <w:r w:rsidRPr="00367FF9">
        <w:rPr>
          <w:rFonts w:ascii="Times New Roman" w:hAnsi="Times New Roman"/>
          <w:b/>
        </w:rPr>
        <w:t xml:space="preserve">UWAGA: </w:t>
      </w:r>
    </w:p>
    <w:p w14:paraId="18C9034B" w14:textId="77777777" w:rsidR="004A285F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  <w:r w:rsidRPr="00367FF9">
        <w:rPr>
          <w:rFonts w:ascii="Times New Roman" w:hAnsi="Times New Roman"/>
          <w:b/>
        </w:rPr>
        <w:t xml:space="preserve">1. W PRZYPADKU SPRZECZNOŚCI W ZAPISACH STATUTU, UCHWAŁ, ODPISU Z KRS W ZAKRESIE WYODRĘBNIENIA PROWADZENIA PRZEZ OFERENTA DZIAŁALNOŚCI NIEODPŁATNEJ I/LUB ODPŁATNEJ OFERTA ZOSTANIE ODRZUCONA Z POWODÓW FORMALNYCH. </w:t>
      </w:r>
    </w:p>
    <w:p w14:paraId="1DB091B9" w14:textId="77777777" w:rsidR="00B139BF" w:rsidRPr="00367FF9" w:rsidRDefault="00B139BF" w:rsidP="00030A2D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</w:p>
    <w:p w14:paraId="72900DA3" w14:textId="77777777" w:rsidR="004A285F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  <w:r w:rsidRPr="00367FF9">
        <w:rPr>
          <w:rFonts w:ascii="Times New Roman" w:hAnsi="Times New Roman"/>
          <w:b/>
        </w:rPr>
        <w:t xml:space="preserve">2. ODRZUCONE ZOSTANĄ BEZ ROZPATRYWANIA OFERTY, W KTÓREJ BRAKI FORMALNE NIE ZOSTAŁY UZUPEŁNIONE W TERMINIE 7 DNI OD DNIA WEZWANIA DO ICH USUNIĘCIA. </w:t>
      </w:r>
    </w:p>
    <w:p w14:paraId="2263CF64" w14:textId="77777777" w:rsidR="00B139BF" w:rsidRPr="00367FF9" w:rsidRDefault="00B139BF" w:rsidP="00030A2D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</w:p>
    <w:p w14:paraId="1B682BAA" w14:textId="77777777" w:rsidR="004A285F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  <w:r w:rsidRPr="00367FF9">
        <w:rPr>
          <w:rFonts w:ascii="Times New Roman" w:hAnsi="Times New Roman"/>
          <w:b/>
        </w:rPr>
        <w:t xml:space="preserve">3. OFERTY WRAZ Z DOKUMENTAMI NIE BĘDĄ ZWRACANE OFERENTOWI. </w:t>
      </w:r>
    </w:p>
    <w:p w14:paraId="32535FC6" w14:textId="77777777" w:rsidR="00B139BF" w:rsidRPr="00367FF9" w:rsidRDefault="00B139BF" w:rsidP="00030A2D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</w:p>
    <w:p w14:paraId="065FDF92" w14:textId="77777777" w:rsidR="004A285F" w:rsidRPr="00367FF9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  <w:r w:rsidRPr="00367FF9">
        <w:rPr>
          <w:rFonts w:ascii="Times New Roman" w:hAnsi="Times New Roman"/>
          <w:b/>
        </w:rPr>
        <w:t>4. ZŁOŻENIE OFERTY NIE JEST JEDNOZNACZNE Z PRZYZNANIEM DOTACJI.</w:t>
      </w:r>
    </w:p>
    <w:p w14:paraId="27108A1B" w14:textId="77777777" w:rsidR="004A285F" w:rsidRPr="00367FF9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408EEBC6" w14:textId="77777777" w:rsidR="004A285F" w:rsidRPr="00367FF9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367FF9">
        <w:rPr>
          <w:rFonts w:ascii="Times New Roman" w:hAnsi="Times New Roman"/>
          <w:b/>
        </w:rPr>
        <w:t>XV. DODATKOWE WARUNKI</w:t>
      </w:r>
      <w:r w:rsidRPr="00367FF9">
        <w:rPr>
          <w:rFonts w:ascii="Times New Roman" w:hAnsi="Times New Roman"/>
        </w:rPr>
        <w:t xml:space="preserve"> </w:t>
      </w:r>
    </w:p>
    <w:p w14:paraId="45F7ED16" w14:textId="77777777" w:rsidR="004A285F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367FF9">
        <w:rPr>
          <w:rFonts w:ascii="Times New Roman" w:hAnsi="Times New Roman"/>
        </w:rPr>
        <w:lastRenderedPageBreak/>
        <w:t xml:space="preserve">1. Zastrzega się możliwość zmiany terminu rozpoczęcia pracy Komisji konkursowej oraz możliwość odwołania konkursu bez podania przyczyny. </w:t>
      </w:r>
    </w:p>
    <w:p w14:paraId="1C0FA381" w14:textId="77777777" w:rsidR="00B139BF" w:rsidRPr="00367FF9" w:rsidRDefault="00B139BF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534F3CE2" w14:textId="77777777" w:rsidR="004A285F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367FF9">
        <w:rPr>
          <w:rFonts w:ascii="Times New Roman" w:hAnsi="Times New Roman"/>
        </w:rPr>
        <w:t xml:space="preserve">2. W przypadku rezygnacji oferenta z przyznanej dotacji, niewykorzystane środki, bez odrębnego postępowania konkursowego mogą zostać decyzją Starosty Powiatu Średzkiego przyznane kolejnemu oferentowi, który otrzymał największą ilość punktów z listy wyników konkursu ofert i spełnił wymogi zawarte w ogłoszeniu, a któremu Starosta Powiatu średzkiego nie przyznał dotacji w ramach tego postępowania konkursowego. </w:t>
      </w:r>
    </w:p>
    <w:p w14:paraId="2CDE64CA" w14:textId="77777777" w:rsidR="00B139BF" w:rsidRPr="00367FF9" w:rsidRDefault="00B139BF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21DF866A" w14:textId="70E2E817" w:rsidR="004A285F" w:rsidRPr="002F0670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2F0670">
        <w:rPr>
          <w:rFonts w:ascii="Times New Roman" w:hAnsi="Times New Roman"/>
        </w:rPr>
        <w:t>3. Po zakończeniu pracy Komisji konkursowej i zaakceptowaniu przez Starostę Powiatu Średzkiego  wyboru oferty lub ofert, Kierownik wydziału Edukacji, Kultury i Zdrowia  w Środzie Śląskiej,</w:t>
      </w:r>
      <w:r w:rsidR="00B139BF">
        <w:rPr>
          <w:rFonts w:ascii="Times New Roman" w:hAnsi="Times New Roman"/>
        </w:rPr>
        <w:t xml:space="preserve"> </w:t>
      </w:r>
      <w:r w:rsidRPr="002F0670">
        <w:rPr>
          <w:rFonts w:ascii="Times New Roman" w:hAnsi="Times New Roman"/>
        </w:rPr>
        <w:t>w ciągu 7 dni powiadamia oferenta lub oferentów na piśmie oraz umieszcza na tablicy ogłoszeń Starostwa, na stronie internetowej Starostwa oraz w Biuletynie Informacji Publicznej ogłoszenie</w:t>
      </w:r>
      <w:r w:rsidR="00B139BF">
        <w:rPr>
          <w:rFonts w:ascii="Times New Roman" w:hAnsi="Times New Roman"/>
        </w:rPr>
        <w:t xml:space="preserve"> </w:t>
      </w:r>
      <w:r w:rsidRPr="002F0670">
        <w:rPr>
          <w:rFonts w:ascii="Times New Roman" w:hAnsi="Times New Roman"/>
        </w:rPr>
        <w:t xml:space="preserve">o wynikach otwartego konkursu ofert, które będzie zawierać: </w:t>
      </w:r>
    </w:p>
    <w:p w14:paraId="173461F5" w14:textId="77777777" w:rsidR="004A285F" w:rsidRPr="002F0670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2F0670">
        <w:rPr>
          <w:rFonts w:ascii="Times New Roman" w:hAnsi="Times New Roman"/>
        </w:rPr>
        <w:t xml:space="preserve">a) nazwę oferenta; </w:t>
      </w:r>
    </w:p>
    <w:p w14:paraId="4F9EB87D" w14:textId="77777777" w:rsidR="004A285F" w:rsidRPr="002F0670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2F0670">
        <w:rPr>
          <w:rFonts w:ascii="Times New Roman" w:hAnsi="Times New Roman"/>
        </w:rPr>
        <w:t xml:space="preserve">b) nazwę zadania publicznego; </w:t>
      </w:r>
    </w:p>
    <w:p w14:paraId="17186E00" w14:textId="77777777" w:rsidR="004A285F" w:rsidRPr="002F0670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2F0670">
        <w:rPr>
          <w:rFonts w:ascii="Times New Roman" w:hAnsi="Times New Roman"/>
        </w:rPr>
        <w:t xml:space="preserve">c) wysokość przyznanych środków publicznych; </w:t>
      </w:r>
    </w:p>
    <w:p w14:paraId="1F40C0A2" w14:textId="77777777" w:rsidR="004A285F" w:rsidRPr="002F0670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2F0670">
        <w:rPr>
          <w:rFonts w:ascii="Times New Roman" w:hAnsi="Times New Roman"/>
        </w:rPr>
        <w:t>d) termin realizacji zadania.</w:t>
      </w:r>
    </w:p>
    <w:p w14:paraId="122AB709" w14:textId="77777777" w:rsidR="004A285F" w:rsidRPr="00367FF9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</w:p>
    <w:p w14:paraId="0BBC7FE2" w14:textId="77777777" w:rsidR="004A285F" w:rsidRPr="00367FF9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  <w:r w:rsidRPr="00367FF9">
        <w:rPr>
          <w:rFonts w:ascii="Times New Roman" w:hAnsi="Times New Roman"/>
          <w:b/>
        </w:rPr>
        <w:t>XVI. PRZETWARZANIE DANYCH OSOBOWYCH</w:t>
      </w:r>
    </w:p>
    <w:p w14:paraId="5982A9A3" w14:textId="59B7CB58" w:rsidR="004A285F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367FF9">
        <w:rPr>
          <w:rFonts w:ascii="Times New Roman" w:hAnsi="Times New Roman"/>
        </w:rPr>
        <w:t>1. Administratorem danych osobowych jest Starosta Powiatu Średzkiego</w:t>
      </w:r>
      <w:r w:rsidR="003C0AAE">
        <w:rPr>
          <w:rFonts w:ascii="Times New Roman" w:hAnsi="Times New Roman"/>
        </w:rPr>
        <w:t>.</w:t>
      </w:r>
    </w:p>
    <w:p w14:paraId="6A048945" w14:textId="77777777" w:rsidR="003C0AAE" w:rsidRPr="00367FF9" w:rsidRDefault="003C0AAE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04B2B653" w14:textId="77777777" w:rsidR="004A285F" w:rsidRPr="003C0AAE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3C0AAE">
        <w:rPr>
          <w:rFonts w:ascii="Times New Roman" w:hAnsi="Times New Roman"/>
        </w:rPr>
        <w:t>2. W Urzędzie funkcjonuje powołany przez Administratora inspektor Ochrony Danych, z którym</w:t>
      </w:r>
    </w:p>
    <w:p w14:paraId="5709350A" w14:textId="77777777" w:rsidR="004A285F" w:rsidRPr="003C0AAE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3C0AAE">
        <w:rPr>
          <w:rFonts w:ascii="Times New Roman" w:hAnsi="Times New Roman"/>
        </w:rPr>
        <w:t>można skontaktować się w sprawach związanych z przetwarzaniem danych:</w:t>
      </w:r>
    </w:p>
    <w:p w14:paraId="1744A4E4" w14:textId="77777777" w:rsidR="004A285F" w:rsidRPr="003C0AAE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3C0AAE">
        <w:rPr>
          <w:rFonts w:ascii="Times New Roman" w:hAnsi="Times New Roman"/>
        </w:rPr>
        <w:t xml:space="preserve">a) przy użyciu poczty elektronicznej na adres e-mail: </w:t>
      </w:r>
      <w:hyperlink r:id="rId8" w:history="1">
        <w:r w:rsidRPr="003C0AAE">
          <w:rPr>
            <w:rStyle w:val="Hipercze"/>
            <w:rFonts w:ascii="Times New Roman" w:hAnsi="Times New Roman"/>
            <w:b/>
            <w:bCs/>
            <w:color w:val="auto"/>
          </w:rPr>
          <w:t>iodo@powiat-sredzki.pl</w:t>
        </w:r>
      </w:hyperlink>
      <w:r w:rsidRPr="003C0AAE">
        <w:rPr>
          <w:rStyle w:val="Hipercze"/>
          <w:rFonts w:ascii="Times New Roman" w:hAnsi="Times New Roman"/>
          <w:b/>
          <w:bCs/>
          <w:color w:val="auto"/>
        </w:rPr>
        <w:t>,</w:t>
      </w:r>
    </w:p>
    <w:p w14:paraId="3F7673A7" w14:textId="77777777" w:rsidR="004A285F" w:rsidRPr="003C0AAE" w:rsidRDefault="004A285F" w:rsidP="00CF28E8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3C0AAE">
        <w:rPr>
          <w:rFonts w:ascii="Times New Roman" w:hAnsi="Times New Roman"/>
        </w:rPr>
        <w:t>b) w siedzibie Starostwo Powiatowe w Środzie Śląskiej, ul. Wrocławska 2, 55-300 Środa Śląska</w:t>
      </w:r>
    </w:p>
    <w:p w14:paraId="3E3FA9AE" w14:textId="28652D17" w:rsidR="004A285F" w:rsidRDefault="004A285F" w:rsidP="00CF28E8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3C0AAE">
        <w:rPr>
          <w:rFonts w:ascii="Times New Roman" w:hAnsi="Times New Roman"/>
        </w:rPr>
        <w:t xml:space="preserve">c) korespondencyjnie na adres Urzędu: Starostwo Powiatowe w Środzie Śląskiej, ul. Wrocławska 2, </w:t>
      </w:r>
      <w:r w:rsidR="003C0AAE">
        <w:rPr>
          <w:rFonts w:ascii="Times New Roman" w:hAnsi="Times New Roman"/>
        </w:rPr>
        <w:t xml:space="preserve">    </w:t>
      </w:r>
      <w:r w:rsidRPr="003C0AAE">
        <w:rPr>
          <w:rFonts w:ascii="Times New Roman" w:hAnsi="Times New Roman"/>
        </w:rPr>
        <w:t>55-300 Środa Śląska</w:t>
      </w:r>
      <w:r w:rsidR="003C0AAE">
        <w:rPr>
          <w:rFonts w:ascii="Times New Roman" w:hAnsi="Times New Roman"/>
        </w:rPr>
        <w:t>.</w:t>
      </w:r>
    </w:p>
    <w:p w14:paraId="18EFA029" w14:textId="77777777" w:rsidR="003C0AAE" w:rsidRPr="003C0AAE" w:rsidRDefault="003C0AAE" w:rsidP="00CF28E8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2B5D5426" w14:textId="77777777" w:rsidR="004A285F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367FF9">
        <w:rPr>
          <w:rFonts w:ascii="Times New Roman" w:hAnsi="Times New Roman"/>
        </w:rPr>
        <w:t>3. Dane osobowe przetwarzane będą w celach związanych z ogłoszonym otwartym konkursem ofert na realizacje zadań publicznych Powiatu Średzkiego.</w:t>
      </w:r>
    </w:p>
    <w:p w14:paraId="53FD6E5C" w14:textId="77777777" w:rsidR="003C0AAE" w:rsidRPr="00367FF9" w:rsidRDefault="003C0AAE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36720AC6" w14:textId="59FD5C97" w:rsidR="004A285F" w:rsidRPr="00DD7DDB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367FF9">
        <w:rPr>
          <w:rFonts w:ascii="Times New Roman" w:hAnsi="Times New Roman"/>
        </w:rPr>
        <w:t>4. Podstawą prawną przetwarzania danych jest art. 6 ust. 1 lit. c ROD</w:t>
      </w:r>
      <w:r w:rsidR="0048748B">
        <w:rPr>
          <w:rFonts w:ascii="Times New Roman" w:hAnsi="Times New Roman"/>
        </w:rPr>
        <w:t>O</w:t>
      </w:r>
      <w:r w:rsidRPr="00367FF9">
        <w:rPr>
          <w:rFonts w:ascii="Times New Roman" w:hAnsi="Times New Roman"/>
        </w:rPr>
        <w:t xml:space="preserve"> (przetwarzanie jest niezbędne do wypełnienia obowiązku prawnego ciążącego na administratorze). Powyższy obowiązek, polegający na przeprowadzaniu otwartych konkursów ofert na </w:t>
      </w:r>
      <w:r w:rsidRPr="00DD7DDB">
        <w:rPr>
          <w:rFonts w:ascii="Times New Roman" w:hAnsi="Times New Roman"/>
        </w:rPr>
        <w:t>realizacje zadań publicznych Powiatu Średzkiego, wynika z art. 13 ustawy z dnia 24 kwietnia 2003 r. o działalności pożytku publicznego i o wolontariacie.</w:t>
      </w:r>
    </w:p>
    <w:p w14:paraId="493C38B0" w14:textId="77777777" w:rsidR="003C0AAE" w:rsidRPr="00DD7DDB" w:rsidRDefault="003C0AAE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3029C388" w14:textId="2CF220BB" w:rsidR="004A285F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367FF9">
        <w:rPr>
          <w:rFonts w:ascii="Times New Roman" w:hAnsi="Times New Roman"/>
        </w:rPr>
        <w:t>5. Podanie danych jest dobrowolne, ale jest konieczne dla realizacji celów, dla których dane są</w:t>
      </w:r>
      <w:r w:rsidR="003C0AAE">
        <w:rPr>
          <w:rFonts w:ascii="Times New Roman" w:hAnsi="Times New Roman"/>
        </w:rPr>
        <w:t xml:space="preserve"> </w:t>
      </w:r>
      <w:r w:rsidRPr="00367FF9">
        <w:rPr>
          <w:rFonts w:ascii="Times New Roman" w:hAnsi="Times New Roman"/>
        </w:rPr>
        <w:t>zbierane. Brak podania danych uniemożliwi wzięcie udziału w otwartym konkursie ofert.</w:t>
      </w:r>
    </w:p>
    <w:p w14:paraId="77CE4D9C" w14:textId="77777777" w:rsidR="003C0AAE" w:rsidRPr="00367FF9" w:rsidRDefault="003C0AAE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0807C86D" w14:textId="75460732" w:rsidR="004A285F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367FF9">
        <w:rPr>
          <w:rFonts w:ascii="Times New Roman" w:hAnsi="Times New Roman"/>
        </w:rPr>
        <w:t>6. Dane mogą zostać udostępnione podmiotom świadczącym Administratorowi usługi, które dla</w:t>
      </w:r>
      <w:r w:rsidR="003C0AAE">
        <w:rPr>
          <w:rFonts w:ascii="Times New Roman" w:hAnsi="Times New Roman"/>
        </w:rPr>
        <w:t xml:space="preserve"> </w:t>
      </w:r>
      <w:r w:rsidRPr="00367FF9">
        <w:rPr>
          <w:rFonts w:ascii="Times New Roman" w:hAnsi="Times New Roman"/>
        </w:rPr>
        <w:t>realizacji celów są niezbędne, w tym w szczególności podmiotom świadczącym usługi informatyczne, wsparcia technicznego i organizacyjnego, a takie innym podmiotom, jeśli taki obowiązek będzie wynikać z przepisów prawa.</w:t>
      </w:r>
    </w:p>
    <w:p w14:paraId="79567046" w14:textId="77777777" w:rsidR="003C0AAE" w:rsidRPr="00367FF9" w:rsidRDefault="003C0AAE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2DA09FD7" w14:textId="77777777" w:rsidR="004A285F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367FF9">
        <w:rPr>
          <w:rFonts w:ascii="Times New Roman" w:hAnsi="Times New Roman"/>
        </w:rPr>
        <w:t>7. Dane przetwarzane będą przez okres związany z ogłoszonym konkursem a po jego zakończeniu będą przechowywane przez odpowiedni okres wynikający z przepisów prawa dotyczących obowiązku archiwizacji dokumentów.</w:t>
      </w:r>
    </w:p>
    <w:p w14:paraId="12EF2704" w14:textId="77777777" w:rsidR="003C0AAE" w:rsidRPr="00367FF9" w:rsidRDefault="003C0AAE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0620D553" w14:textId="77777777" w:rsidR="004A285F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367FF9">
        <w:rPr>
          <w:rFonts w:ascii="Times New Roman" w:hAnsi="Times New Roman"/>
        </w:rPr>
        <w:t>8. Osoby, których dane dotyczą mają prawo dostępu do swoich danych osobowych, ich sprostowania, usunięcia lub ograniczenia przetwarzania, prawo do wniesienia sprzeciwu wobec dalszego przetwarzania danych oraz prawo do przenoszenia danych — o ile inne przepisy prawa nie uniemożliwiają Administratorowi realizacji tych praw.</w:t>
      </w:r>
    </w:p>
    <w:p w14:paraId="6F4DD216" w14:textId="77777777" w:rsidR="003C0AAE" w:rsidRPr="00367FF9" w:rsidRDefault="003C0AAE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24C07A56" w14:textId="60469B1A" w:rsidR="004A285F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367FF9">
        <w:rPr>
          <w:rFonts w:ascii="Times New Roman" w:hAnsi="Times New Roman"/>
        </w:rPr>
        <w:lastRenderedPageBreak/>
        <w:t>9. Osoba, której dane dotyczą ma prawo do wniesienia skargi do organu nadzorczego, tj. Prezesa</w:t>
      </w:r>
      <w:r w:rsidR="003C0AAE">
        <w:rPr>
          <w:rFonts w:ascii="Times New Roman" w:hAnsi="Times New Roman"/>
        </w:rPr>
        <w:t xml:space="preserve"> </w:t>
      </w:r>
      <w:r w:rsidRPr="00367FF9">
        <w:rPr>
          <w:rFonts w:ascii="Times New Roman" w:hAnsi="Times New Roman"/>
        </w:rPr>
        <w:t>Urzędu Ochrony Danych Osobowych, w przypadku gdy uzna, że przetwarzanie danych narusza obowiązujące przepisy prawa z zakresu ochrony danych osobowych.</w:t>
      </w:r>
    </w:p>
    <w:p w14:paraId="4A20AFC9" w14:textId="77777777" w:rsidR="003C0AAE" w:rsidRPr="00367FF9" w:rsidRDefault="003C0AAE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07220558" w14:textId="77777777" w:rsidR="004A285F" w:rsidRPr="00367FF9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367FF9">
        <w:rPr>
          <w:rFonts w:ascii="Times New Roman" w:hAnsi="Times New Roman"/>
        </w:rPr>
        <w:t>10. Administrator danych nie ma zamiaru przekazywać danych osobowych do państwa trzeciego</w:t>
      </w:r>
    </w:p>
    <w:p w14:paraId="3F33BB1D" w14:textId="77777777" w:rsidR="004A285F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367FF9">
        <w:rPr>
          <w:rFonts w:ascii="Times New Roman" w:hAnsi="Times New Roman"/>
        </w:rPr>
        <w:t>lub organizacji międzynarodowej.</w:t>
      </w:r>
    </w:p>
    <w:p w14:paraId="407EE835" w14:textId="77777777" w:rsidR="003C0AAE" w:rsidRPr="00367FF9" w:rsidRDefault="003C0AAE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3E9E1F94" w14:textId="55CE0A87" w:rsidR="004A285F" w:rsidRDefault="004A285F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367FF9">
        <w:rPr>
          <w:rFonts w:ascii="Times New Roman" w:hAnsi="Times New Roman"/>
        </w:rPr>
        <w:t>11. Podczas przetwarzania danych zbieranych dla ww. celów nie dokonuje się zautomatyzowanego podejmowania decyzji, w tym profilowania.</w:t>
      </w:r>
    </w:p>
    <w:p w14:paraId="5C76B3BC" w14:textId="217BCF38" w:rsidR="00DA64F9" w:rsidRDefault="00DA64F9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25C94CD8" w14:textId="3695C878" w:rsidR="00DA64F9" w:rsidRDefault="00DA64F9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1D13ABA9" w14:textId="77777777" w:rsidR="00017376" w:rsidRDefault="00017376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0D8F76CC" w14:textId="77777777" w:rsidR="00017376" w:rsidRDefault="00017376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118A5626" w14:textId="77777777" w:rsidR="006D1125" w:rsidRDefault="006D1125" w:rsidP="006D1125">
      <w:pPr>
        <w:spacing w:after="0"/>
        <w:textAlignment w:val="baseline"/>
        <w:rPr>
          <w:rFonts w:eastAsia="Andale Sans UI"/>
          <w:lang w:bidi="en-US"/>
        </w:rPr>
      </w:pPr>
      <w:r>
        <w:rPr>
          <w:rFonts w:eastAsia="+mn-ea"/>
          <w:b/>
          <w:bCs/>
          <w:lang w:bidi="en-US"/>
        </w:rPr>
        <w:t>Podpisane przez:</w:t>
      </w:r>
    </w:p>
    <w:p w14:paraId="03179772" w14:textId="77777777" w:rsidR="006D1125" w:rsidRPr="005A0841" w:rsidRDefault="006D1125" w:rsidP="006D1125">
      <w:pPr>
        <w:spacing w:after="0"/>
        <w:ind w:left="600"/>
      </w:pPr>
      <w:r>
        <w:rPr>
          <w:rFonts w:eastAsia="+mn-ea"/>
          <w:b/>
          <w:bCs/>
          <w:lang w:bidi="en-US"/>
        </w:rPr>
        <w:t xml:space="preserve"> Krzysztof Szałankiewicz– Starosta Powiatu Średzkiego</w:t>
      </w:r>
    </w:p>
    <w:p w14:paraId="7FB5A4D7" w14:textId="77777777" w:rsidR="00017376" w:rsidRDefault="00017376" w:rsidP="00030A2D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sectPr w:rsidR="00017376" w:rsidSect="00550E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5BDD0" w14:textId="77777777" w:rsidR="00550EA7" w:rsidRDefault="00550EA7" w:rsidP="00B51851">
      <w:pPr>
        <w:spacing w:after="0"/>
      </w:pPr>
      <w:r>
        <w:separator/>
      </w:r>
    </w:p>
  </w:endnote>
  <w:endnote w:type="continuationSeparator" w:id="0">
    <w:p w14:paraId="4A2613A7" w14:textId="77777777" w:rsidR="00550EA7" w:rsidRDefault="00550EA7" w:rsidP="00B51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charset w:val="00"/>
    <w:family w:val="roman"/>
    <w:pitch w:val="default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0048B" w14:textId="77777777" w:rsidR="008D26D6" w:rsidRDefault="008D26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8855186"/>
      <w:docPartObj>
        <w:docPartGallery w:val="Page Numbers (Bottom of Page)"/>
        <w:docPartUnique/>
      </w:docPartObj>
    </w:sdtPr>
    <w:sdtContent>
      <w:p w14:paraId="483719DE" w14:textId="73384326" w:rsidR="008D26D6" w:rsidRDefault="008D26D6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DA310F" w14:textId="77777777" w:rsidR="008D26D6" w:rsidRDefault="008D26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E753" w14:textId="77777777" w:rsidR="008D26D6" w:rsidRDefault="008D26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D692E" w14:textId="77777777" w:rsidR="00550EA7" w:rsidRDefault="00550EA7" w:rsidP="00B51851">
      <w:pPr>
        <w:spacing w:after="0"/>
      </w:pPr>
      <w:r>
        <w:separator/>
      </w:r>
    </w:p>
  </w:footnote>
  <w:footnote w:type="continuationSeparator" w:id="0">
    <w:p w14:paraId="525DE31D" w14:textId="77777777" w:rsidR="00550EA7" w:rsidRDefault="00550EA7" w:rsidP="00B518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72351" w14:textId="77777777" w:rsidR="008D26D6" w:rsidRDefault="008D26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7F87B" w14:textId="77777777" w:rsidR="008D26D6" w:rsidRDefault="008D26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761C1" w14:textId="77777777" w:rsidR="008D26D6" w:rsidRDefault="008D26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251"/>
    <w:multiLevelType w:val="hybridMultilevel"/>
    <w:tmpl w:val="B1E2A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C1FEE"/>
    <w:multiLevelType w:val="hybridMultilevel"/>
    <w:tmpl w:val="33AE0E46"/>
    <w:lvl w:ilvl="0" w:tplc="616E3366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4FC6FF5"/>
    <w:multiLevelType w:val="hybridMultilevel"/>
    <w:tmpl w:val="AF085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82E76"/>
    <w:multiLevelType w:val="hybridMultilevel"/>
    <w:tmpl w:val="29AACACC"/>
    <w:lvl w:ilvl="0" w:tplc="616E33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F83C07"/>
    <w:multiLevelType w:val="hybridMultilevel"/>
    <w:tmpl w:val="2DCC3C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06783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E53C7D"/>
    <w:multiLevelType w:val="hybridMultilevel"/>
    <w:tmpl w:val="29D8A6C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0A550BEE"/>
    <w:multiLevelType w:val="hybridMultilevel"/>
    <w:tmpl w:val="BDDC4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93525"/>
    <w:multiLevelType w:val="hybridMultilevel"/>
    <w:tmpl w:val="08D40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C21A5"/>
    <w:multiLevelType w:val="hybridMultilevel"/>
    <w:tmpl w:val="6726BDA8"/>
    <w:lvl w:ilvl="0" w:tplc="D1A8CCAE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E7E15"/>
    <w:multiLevelType w:val="hybridMultilevel"/>
    <w:tmpl w:val="F162CC92"/>
    <w:lvl w:ilvl="0" w:tplc="C8F60A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1043CD"/>
    <w:multiLevelType w:val="hybridMultilevel"/>
    <w:tmpl w:val="0E9A7C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27677"/>
    <w:multiLevelType w:val="hybridMultilevel"/>
    <w:tmpl w:val="01A68B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06783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06D5A3A"/>
    <w:multiLevelType w:val="hybridMultilevel"/>
    <w:tmpl w:val="9F5AD0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0CB7777"/>
    <w:multiLevelType w:val="hybridMultilevel"/>
    <w:tmpl w:val="B1E8AB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0FC5950"/>
    <w:multiLevelType w:val="hybridMultilevel"/>
    <w:tmpl w:val="B04A95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0963DF"/>
    <w:multiLevelType w:val="hybridMultilevel"/>
    <w:tmpl w:val="CAA264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6A7A64"/>
    <w:multiLevelType w:val="hybridMultilevel"/>
    <w:tmpl w:val="231C5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217439"/>
    <w:multiLevelType w:val="hybridMultilevel"/>
    <w:tmpl w:val="EC669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F6640B"/>
    <w:multiLevelType w:val="hybridMultilevel"/>
    <w:tmpl w:val="8F66E50E"/>
    <w:lvl w:ilvl="0" w:tplc="5E7A0A2E">
      <w:start w:val="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0F25B8"/>
    <w:multiLevelType w:val="hybridMultilevel"/>
    <w:tmpl w:val="DF426D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9743A4B"/>
    <w:multiLevelType w:val="hybridMultilevel"/>
    <w:tmpl w:val="0ED0801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1A8338EA"/>
    <w:multiLevelType w:val="hybridMultilevel"/>
    <w:tmpl w:val="5AA85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D417E1"/>
    <w:multiLevelType w:val="hybridMultilevel"/>
    <w:tmpl w:val="7F58F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E4D1471"/>
    <w:multiLevelType w:val="hybridMultilevel"/>
    <w:tmpl w:val="27823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3C07F1"/>
    <w:multiLevelType w:val="hybridMultilevel"/>
    <w:tmpl w:val="B5622658"/>
    <w:lvl w:ilvl="0" w:tplc="75407F60"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A36149"/>
    <w:multiLevelType w:val="hybridMultilevel"/>
    <w:tmpl w:val="EF425B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FD27063"/>
    <w:multiLevelType w:val="hybridMultilevel"/>
    <w:tmpl w:val="CDB2A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504A19"/>
    <w:multiLevelType w:val="hybridMultilevel"/>
    <w:tmpl w:val="20C44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801E51"/>
    <w:multiLevelType w:val="hybridMultilevel"/>
    <w:tmpl w:val="4DFE6F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393842"/>
    <w:multiLevelType w:val="hybridMultilevel"/>
    <w:tmpl w:val="F5D204BE"/>
    <w:lvl w:ilvl="0" w:tplc="75407F60"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75B1AF3"/>
    <w:multiLevelType w:val="hybridMultilevel"/>
    <w:tmpl w:val="4B42A074"/>
    <w:lvl w:ilvl="0" w:tplc="75407F60"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6348F9"/>
    <w:multiLevelType w:val="hybridMultilevel"/>
    <w:tmpl w:val="7792833A"/>
    <w:lvl w:ilvl="0" w:tplc="C6624B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9418DA"/>
    <w:multiLevelType w:val="hybridMultilevel"/>
    <w:tmpl w:val="1E48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8D65DE7"/>
    <w:multiLevelType w:val="hybridMultilevel"/>
    <w:tmpl w:val="51549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A8315F5"/>
    <w:multiLevelType w:val="hybridMultilevel"/>
    <w:tmpl w:val="26783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C315B2"/>
    <w:multiLevelType w:val="hybridMultilevel"/>
    <w:tmpl w:val="E9422EF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6" w15:restartNumberingAfterBreak="0">
    <w:nsid w:val="2D717B07"/>
    <w:multiLevelType w:val="hybridMultilevel"/>
    <w:tmpl w:val="6726BDA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7C05BC"/>
    <w:multiLevelType w:val="hybridMultilevel"/>
    <w:tmpl w:val="35A2039E"/>
    <w:lvl w:ilvl="0" w:tplc="616E33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BC5942"/>
    <w:multiLevelType w:val="hybridMultilevel"/>
    <w:tmpl w:val="E1925F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06783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4E73152"/>
    <w:multiLevelType w:val="hybridMultilevel"/>
    <w:tmpl w:val="CDB05F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06783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83B6F14"/>
    <w:multiLevelType w:val="hybridMultilevel"/>
    <w:tmpl w:val="90464E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86B209B"/>
    <w:multiLevelType w:val="hybridMultilevel"/>
    <w:tmpl w:val="03A4E8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38FA13D4"/>
    <w:multiLevelType w:val="hybridMultilevel"/>
    <w:tmpl w:val="B06CAA58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B416880"/>
    <w:multiLevelType w:val="hybridMultilevel"/>
    <w:tmpl w:val="99FCD9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D006971"/>
    <w:multiLevelType w:val="hybridMultilevel"/>
    <w:tmpl w:val="CD445D68"/>
    <w:lvl w:ilvl="0" w:tplc="75407F60"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D07083A"/>
    <w:multiLevelType w:val="hybridMultilevel"/>
    <w:tmpl w:val="7F5083B2"/>
    <w:lvl w:ilvl="0" w:tplc="616E33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0F3844"/>
    <w:multiLevelType w:val="hybridMultilevel"/>
    <w:tmpl w:val="C8FAC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8653CD"/>
    <w:multiLevelType w:val="hybridMultilevel"/>
    <w:tmpl w:val="525AC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CD7AE3"/>
    <w:multiLevelType w:val="hybridMultilevel"/>
    <w:tmpl w:val="35324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F845C37"/>
    <w:multiLevelType w:val="hybridMultilevel"/>
    <w:tmpl w:val="0EF87F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1213FCA"/>
    <w:multiLevelType w:val="hybridMultilevel"/>
    <w:tmpl w:val="C4FA43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7C6ECA"/>
    <w:multiLevelType w:val="hybridMultilevel"/>
    <w:tmpl w:val="38A0B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6F5CAF"/>
    <w:multiLevelType w:val="hybridMultilevel"/>
    <w:tmpl w:val="D3F02B9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304363C"/>
    <w:multiLevelType w:val="hybridMultilevel"/>
    <w:tmpl w:val="6726BDA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477569A"/>
    <w:multiLevelType w:val="hybridMultilevel"/>
    <w:tmpl w:val="F3E40F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54363F2"/>
    <w:multiLevelType w:val="hybridMultilevel"/>
    <w:tmpl w:val="0652F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4B1E22"/>
    <w:multiLevelType w:val="hybridMultilevel"/>
    <w:tmpl w:val="69507A9C"/>
    <w:lvl w:ilvl="0" w:tplc="C94E600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8D6B4A"/>
    <w:multiLevelType w:val="hybridMultilevel"/>
    <w:tmpl w:val="743E0B2C"/>
    <w:lvl w:ilvl="0" w:tplc="AB2E82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E946A8"/>
    <w:multiLevelType w:val="hybridMultilevel"/>
    <w:tmpl w:val="BC1E47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45FD3692"/>
    <w:multiLevelType w:val="hybridMultilevel"/>
    <w:tmpl w:val="7938FCCE"/>
    <w:lvl w:ilvl="0" w:tplc="16483522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75F46C1"/>
    <w:multiLevelType w:val="hybridMultilevel"/>
    <w:tmpl w:val="40C054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4A0032E4"/>
    <w:multiLevelType w:val="hybridMultilevel"/>
    <w:tmpl w:val="04ACB4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4B9305EA"/>
    <w:multiLevelType w:val="hybridMultilevel"/>
    <w:tmpl w:val="470266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4CB45E31"/>
    <w:multiLevelType w:val="hybridMultilevel"/>
    <w:tmpl w:val="278231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D696B43"/>
    <w:multiLevelType w:val="hybridMultilevel"/>
    <w:tmpl w:val="69C4E1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4FDB5101"/>
    <w:multiLevelType w:val="hybridMultilevel"/>
    <w:tmpl w:val="A59CD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50B50648"/>
    <w:multiLevelType w:val="hybridMultilevel"/>
    <w:tmpl w:val="3E080816"/>
    <w:lvl w:ilvl="0" w:tplc="75407F60"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516B2CD7"/>
    <w:multiLevelType w:val="hybridMultilevel"/>
    <w:tmpl w:val="F4F055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546866E8"/>
    <w:multiLevelType w:val="hybridMultilevel"/>
    <w:tmpl w:val="1DDCC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5C47DF6"/>
    <w:multiLevelType w:val="hybridMultilevel"/>
    <w:tmpl w:val="B8F07EF2"/>
    <w:lvl w:ilvl="0" w:tplc="616E3366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E1336D9"/>
    <w:multiLevelType w:val="hybridMultilevel"/>
    <w:tmpl w:val="266ECE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06783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1536773"/>
    <w:multiLevelType w:val="hybridMultilevel"/>
    <w:tmpl w:val="7E8C69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2AF1D78"/>
    <w:multiLevelType w:val="hybridMultilevel"/>
    <w:tmpl w:val="FD16E394"/>
    <w:lvl w:ilvl="0" w:tplc="BE94CB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62E6655B"/>
    <w:multiLevelType w:val="hybridMultilevel"/>
    <w:tmpl w:val="2CBED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2EE1C1E"/>
    <w:multiLevelType w:val="hybridMultilevel"/>
    <w:tmpl w:val="BED459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67782518"/>
    <w:multiLevelType w:val="hybridMultilevel"/>
    <w:tmpl w:val="9FB21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7810670"/>
    <w:multiLevelType w:val="hybridMultilevel"/>
    <w:tmpl w:val="197853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50CD8C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68D73E9A"/>
    <w:multiLevelType w:val="hybridMultilevel"/>
    <w:tmpl w:val="C7B88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8DC0849"/>
    <w:multiLevelType w:val="hybridMultilevel"/>
    <w:tmpl w:val="188E49E6"/>
    <w:lvl w:ilvl="0" w:tplc="75407F60"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9E37474"/>
    <w:multiLevelType w:val="hybridMultilevel"/>
    <w:tmpl w:val="A57CF3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6A31395C"/>
    <w:multiLevelType w:val="hybridMultilevel"/>
    <w:tmpl w:val="6F7441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6A65770E"/>
    <w:multiLevelType w:val="hybridMultilevel"/>
    <w:tmpl w:val="612EB610"/>
    <w:lvl w:ilvl="0" w:tplc="BE94CBD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AA9361A"/>
    <w:multiLevelType w:val="hybridMultilevel"/>
    <w:tmpl w:val="90EAD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B3A69BA"/>
    <w:multiLevelType w:val="hybridMultilevel"/>
    <w:tmpl w:val="CA4EB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B7D729D"/>
    <w:multiLevelType w:val="hybridMultilevel"/>
    <w:tmpl w:val="9FC499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6CB53C8E"/>
    <w:multiLevelType w:val="hybridMultilevel"/>
    <w:tmpl w:val="FF3066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6CD03AC9"/>
    <w:multiLevelType w:val="hybridMultilevel"/>
    <w:tmpl w:val="DD5C9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DF21D47"/>
    <w:multiLevelType w:val="hybridMultilevel"/>
    <w:tmpl w:val="37ECE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700F4188"/>
    <w:multiLevelType w:val="hybridMultilevel"/>
    <w:tmpl w:val="5EC4F90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9" w15:restartNumberingAfterBreak="0">
    <w:nsid w:val="7687601F"/>
    <w:multiLevelType w:val="hybridMultilevel"/>
    <w:tmpl w:val="ACA47E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77084299"/>
    <w:multiLevelType w:val="hybridMultilevel"/>
    <w:tmpl w:val="45CC2F7C"/>
    <w:lvl w:ilvl="0" w:tplc="16483522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76959C8"/>
    <w:multiLevelType w:val="hybridMultilevel"/>
    <w:tmpl w:val="37FC3528"/>
    <w:lvl w:ilvl="0" w:tplc="6276CEB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7A3606"/>
    <w:multiLevelType w:val="hybridMultilevel"/>
    <w:tmpl w:val="AB16F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91A1FC9"/>
    <w:multiLevelType w:val="hybridMultilevel"/>
    <w:tmpl w:val="FC76E33A"/>
    <w:lvl w:ilvl="0" w:tplc="E1BC7B6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9DC52AA"/>
    <w:multiLevelType w:val="hybridMultilevel"/>
    <w:tmpl w:val="FC4691CE"/>
    <w:lvl w:ilvl="0" w:tplc="616E33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AC47262"/>
    <w:multiLevelType w:val="hybridMultilevel"/>
    <w:tmpl w:val="B1C2E596"/>
    <w:lvl w:ilvl="0" w:tplc="FB2C79B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BA126A9"/>
    <w:multiLevelType w:val="hybridMultilevel"/>
    <w:tmpl w:val="A232E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C4E1991"/>
    <w:multiLevelType w:val="hybridMultilevel"/>
    <w:tmpl w:val="C6844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D5C12E7"/>
    <w:multiLevelType w:val="hybridMultilevel"/>
    <w:tmpl w:val="B3BE1C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7D6C6DB8"/>
    <w:multiLevelType w:val="hybridMultilevel"/>
    <w:tmpl w:val="96EC8522"/>
    <w:lvl w:ilvl="0" w:tplc="BE7AF61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7EBE12B2"/>
    <w:multiLevelType w:val="hybridMultilevel"/>
    <w:tmpl w:val="D9F63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52707">
    <w:abstractNumId w:val="99"/>
  </w:num>
  <w:num w:numId="2" w16cid:durableId="1489201236">
    <w:abstractNumId w:val="35"/>
  </w:num>
  <w:num w:numId="3" w16cid:durableId="1733966098">
    <w:abstractNumId w:val="58"/>
  </w:num>
  <w:num w:numId="4" w16cid:durableId="355152923">
    <w:abstractNumId w:val="62"/>
  </w:num>
  <w:num w:numId="5" w16cid:durableId="1519392886">
    <w:abstractNumId w:val="48"/>
  </w:num>
  <w:num w:numId="6" w16cid:durableId="288972898">
    <w:abstractNumId w:val="89"/>
  </w:num>
  <w:num w:numId="7" w16cid:durableId="1752847515">
    <w:abstractNumId w:val="24"/>
  </w:num>
  <w:num w:numId="8" w16cid:durableId="487788113">
    <w:abstractNumId w:val="100"/>
  </w:num>
  <w:num w:numId="9" w16cid:durableId="694817790">
    <w:abstractNumId w:val="44"/>
  </w:num>
  <w:num w:numId="10" w16cid:durableId="1234900015">
    <w:abstractNumId w:val="64"/>
  </w:num>
  <w:num w:numId="11" w16cid:durableId="804395781">
    <w:abstractNumId w:val="66"/>
  </w:num>
  <w:num w:numId="12" w16cid:durableId="952176911">
    <w:abstractNumId w:val="30"/>
  </w:num>
  <w:num w:numId="13" w16cid:durableId="256601932">
    <w:abstractNumId w:val="78"/>
  </w:num>
  <w:num w:numId="14" w16cid:durableId="1090471680">
    <w:abstractNumId w:val="41"/>
  </w:num>
  <w:num w:numId="15" w16cid:durableId="2048291983">
    <w:abstractNumId w:val="77"/>
  </w:num>
  <w:num w:numId="16" w16cid:durableId="1026249111">
    <w:abstractNumId w:val="87"/>
  </w:num>
  <w:num w:numId="17" w16cid:durableId="1579095037">
    <w:abstractNumId w:val="25"/>
  </w:num>
  <w:num w:numId="18" w16cid:durableId="748892403">
    <w:abstractNumId w:val="70"/>
  </w:num>
  <w:num w:numId="19" w16cid:durableId="43145548">
    <w:abstractNumId w:val="74"/>
  </w:num>
  <w:num w:numId="20" w16cid:durableId="673921470">
    <w:abstractNumId w:val="12"/>
  </w:num>
  <w:num w:numId="21" w16cid:durableId="1932618780">
    <w:abstractNumId w:val="22"/>
  </w:num>
  <w:num w:numId="22" w16cid:durableId="311493922">
    <w:abstractNumId w:val="71"/>
  </w:num>
  <w:num w:numId="23" w16cid:durableId="1369256590">
    <w:abstractNumId w:val="19"/>
  </w:num>
  <w:num w:numId="24" w16cid:durableId="2114862098">
    <w:abstractNumId w:val="11"/>
  </w:num>
  <w:num w:numId="25" w16cid:durableId="77287227">
    <w:abstractNumId w:val="61"/>
  </w:num>
  <w:num w:numId="26" w16cid:durableId="1949895519">
    <w:abstractNumId w:val="38"/>
  </w:num>
  <w:num w:numId="27" w16cid:durableId="1781488243">
    <w:abstractNumId w:val="39"/>
  </w:num>
  <w:num w:numId="28" w16cid:durableId="160855944">
    <w:abstractNumId w:val="4"/>
  </w:num>
  <w:num w:numId="29" w16cid:durableId="637032931">
    <w:abstractNumId w:val="32"/>
  </w:num>
  <w:num w:numId="30" w16cid:durableId="1664578132">
    <w:abstractNumId w:val="49"/>
  </w:num>
  <w:num w:numId="31" w16cid:durableId="829445933">
    <w:abstractNumId w:val="60"/>
  </w:num>
  <w:num w:numId="32" w16cid:durableId="398990062">
    <w:abstractNumId w:val="65"/>
  </w:num>
  <w:num w:numId="33" w16cid:durableId="1066876840">
    <w:abstractNumId w:val="29"/>
  </w:num>
  <w:num w:numId="34" w16cid:durableId="513881654">
    <w:abstractNumId w:val="43"/>
  </w:num>
  <w:num w:numId="35" w16cid:durableId="2117359426">
    <w:abstractNumId w:val="79"/>
  </w:num>
  <w:num w:numId="36" w16cid:durableId="2121605965">
    <w:abstractNumId w:val="80"/>
  </w:num>
  <w:num w:numId="37" w16cid:durableId="1413551274">
    <w:abstractNumId w:val="84"/>
  </w:num>
  <w:num w:numId="38" w16cid:durableId="2140684268">
    <w:abstractNumId w:val="13"/>
  </w:num>
  <w:num w:numId="39" w16cid:durableId="1584333271">
    <w:abstractNumId w:val="85"/>
  </w:num>
  <w:num w:numId="40" w16cid:durableId="1224752611">
    <w:abstractNumId w:val="40"/>
  </w:num>
  <w:num w:numId="41" w16cid:durableId="1196769181">
    <w:abstractNumId w:val="54"/>
  </w:num>
  <w:num w:numId="42" w16cid:durableId="945036557">
    <w:abstractNumId w:val="46"/>
  </w:num>
  <w:num w:numId="43" w16cid:durableId="1467579424">
    <w:abstractNumId w:val="21"/>
  </w:num>
  <w:num w:numId="44" w16cid:durableId="333724244">
    <w:abstractNumId w:val="9"/>
  </w:num>
  <w:num w:numId="45" w16cid:durableId="314573616">
    <w:abstractNumId w:val="98"/>
  </w:num>
  <w:num w:numId="46" w16cid:durableId="2134864282">
    <w:abstractNumId w:val="88"/>
  </w:num>
  <w:num w:numId="47" w16cid:durableId="640037418">
    <w:abstractNumId w:val="1"/>
  </w:num>
  <w:num w:numId="48" w16cid:durableId="1477839128">
    <w:abstractNumId w:val="17"/>
  </w:num>
  <w:num w:numId="49" w16cid:durableId="1500463688">
    <w:abstractNumId w:val="5"/>
  </w:num>
  <w:num w:numId="50" w16cid:durableId="360978498">
    <w:abstractNumId w:val="76"/>
  </w:num>
  <w:num w:numId="51" w16cid:durableId="728111240">
    <w:abstractNumId w:val="69"/>
  </w:num>
  <w:num w:numId="52" w16cid:durableId="1838690477">
    <w:abstractNumId w:val="20"/>
  </w:num>
  <w:num w:numId="53" w16cid:durableId="343171508">
    <w:abstractNumId w:val="97"/>
  </w:num>
  <w:num w:numId="54" w16cid:durableId="785195473">
    <w:abstractNumId w:val="68"/>
  </w:num>
  <w:num w:numId="55" w16cid:durableId="2073036112">
    <w:abstractNumId w:val="6"/>
  </w:num>
  <w:num w:numId="56" w16cid:durableId="415594316">
    <w:abstractNumId w:val="82"/>
  </w:num>
  <w:num w:numId="57" w16cid:durableId="384184840">
    <w:abstractNumId w:val="33"/>
  </w:num>
  <w:num w:numId="58" w16cid:durableId="1284268758">
    <w:abstractNumId w:val="83"/>
  </w:num>
  <w:num w:numId="59" w16cid:durableId="473647674">
    <w:abstractNumId w:val="14"/>
  </w:num>
  <w:num w:numId="60" w16cid:durableId="1572077840">
    <w:abstractNumId w:val="42"/>
  </w:num>
  <w:num w:numId="61" w16cid:durableId="12388958">
    <w:abstractNumId w:val="75"/>
  </w:num>
  <w:num w:numId="62" w16cid:durableId="1657414037">
    <w:abstractNumId w:val="94"/>
  </w:num>
  <w:num w:numId="63" w16cid:durableId="644896993">
    <w:abstractNumId w:val="96"/>
  </w:num>
  <w:num w:numId="64" w16cid:durableId="2121098514">
    <w:abstractNumId w:val="45"/>
  </w:num>
  <w:num w:numId="65" w16cid:durableId="1688408039">
    <w:abstractNumId w:val="37"/>
  </w:num>
  <w:num w:numId="66" w16cid:durableId="1699508131">
    <w:abstractNumId w:val="23"/>
  </w:num>
  <w:num w:numId="67" w16cid:durableId="879437946">
    <w:abstractNumId w:val="2"/>
  </w:num>
  <w:num w:numId="68" w16cid:durableId="29301481">
    <w:abstractNumId w:val="15"/>
  </w:num>
  <w:num w:numId="69" w16cid:durableId="1753119606">
    <w:abstractNumId w:val="27"/>
  </w:num>
  <w:num w:numId="70" w16cid:durableId="251397526">
    <w:abstractNumId w:val="3"/>
  </w:num>
  <w:num w:numId="71" w16cid:durableId="1775975496">
    <w:abstractNumId w:val="55"/>
  </w:num>
  <w:num w:numId="72" w16cid:durableId="941304253">
    <w:abstractNumId w:val="0"/>
  </w:num>
  <w:num w:numId="73" w16cid:durableId="666325430">
    <w:abstractNumId w:val="86"/>
  </w:num>
  <w:num w:numId="74" w16cid:durableId="1412580706">
    <w:abstractNumId w:val="16"/>
  </w:num>
  <w:num w:numId="75" w16cid:durableId="842739951">
    <w:abstractNumId w:val="7"/>
  </w:num>
  <w:num w:numId="76" w16cid:durableId="943457294">
    <w:abstractNumId w:val="51"/>
  </w:num>
  <w:num w:numId="77" w16cid:durableId="1708724093">
    <w:abstractNumId w:val="67"/>
  </w:num>
  <w:num w:numId="78" w16cid:durableId="1340230610">
    <w:abstractNumId w:val="28"/>
  </w:num>
  <w:num w:numId="79" w16cid:durableId="1952782616">
    <w:abstractNumId w:val="50"/>
  </w:num>
  <w:num w:numId="80" w16cid:durableId="1242986854">
    <w:abstractNumId w:val="10"/>
  </w:num>
  <w:num w:numId="81" w16cid:durableId="58289652">
    <w:abstractNumId w:val="95"/>
  </w:num>
  <w:num w:numId="82" w16cid:durableId="589657885">
    <w:abstractNumId w:val="52"/>
  </w:num>
  <w:num w:numId="83" w16cid:durableId="518083727">
    <w:abstractNumId w:val="47"/>
  </w:num>
  <w:num w:numId="84" w16cid:durableId="2059737117">
    <w:abstractNumId w:val="56"/>
  </w:num>
  <w:num w:numId="85" w16cid:durableId="851652220">
    <w:abstractNumId w:val="92"/>
  </w:num>
  <w:num w:numId="86" w16cid:durableId="1690568756">
    <w:abstractNumId w:val="81"/>
  </w:num>
  <w:num w:numId="87" w16cid:durableId="782069073">
    <w:abstractNumId w:val="72"/>
  </w:num>
  <w:num w:numId="88" w16cid:durableId="144709080">
    <w:abstractNumId w:val="34"/>
  </w:num>
  <w:num w:numId="89" w16cid:durableId="757678965">
    <w:abstractNumId w:val="26"/>
  </w:num>
  <w:num w:numId="90" w16cid:durableId="1786345423">
    <w:abstractNumId w:val="18"/>
  </w:num>
  <w:num w:numId="91" w16cid:durableId="386338824">
    <w:abstractNumId w:val="57"/>
  </w:num>
  <w:num w:numId="92" w16cid:durableId="1389572023">
    <w:abstractNumId w:val="63"/>
  </w:num>
  <w:num w:numId="93" w16cid:durableId="974026707">
    <w:abstractNumId w:val="31"/>
  </w:num>
  <w:num w:numId="94" w16cid:durableId="1987008231">
    <w:abstractNumId w:val="8"/>
  </w:num>
  <w:num w:numId="95" w16cid:durableId="1649552117">
    <w:abstractNumId w:val="59"/>
  </w:num>
  <w:num w:numId="96" w16cid:durableId="1392575567">
    <w:abstractNumId w:val="90"/>
  </w:num>
  <w:num w:numId="97" w16cid:durableId="606280611">
    <w:abstractNumId w:val="93"/>
  </w:num>
  <w:num w:numId="98" w16cid:durableId="2116435974">
    <w:abstractNumId w:val="91"/>
  </w:num>
  <w:num w:numId="99" w16cid:durableId="1467117871">
    <w:abstractNumId w:val="53"/>
  </w:num>
  <w:num w:numId="100" w16cid:durableId="442653935">
    <w:abstractNumId w:val="36"/>
  </w:num>
  <w:num w:numId="101" w16cid:durableId="1813214087">
    <w:abstractNumId w:val="7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C4E"/>
    <w:rsid w:val="00017376"/>
    <w:rsid w:val="00024A1D"/>
    <w:rsid w:val="00030A2D"/>
    <w:rsid w:val="0003353D"/>
    <w:rsid w:val="00037BA4"/>
    <w:rsid w:val="00051492"/>
    <w:rsid w:val="000F1BDD"/>
    <w:rsid w:val="000F318C"/>
    <w:rsid w:val="000F7FD6"/>
    <w:rsid w:val="00104BE8"/>
    <w:rsid w:val="0010714B"/>
    <w:rsid w:val="0012460B"/>
    <w:rsid w:val="00126749"/>
    <w:rsid w:val="00131BD2"/>
    <w:rsid w:val="00142549"/>
    <w:rsid w:val="00197881"/>
    <w:rsid w:val="001E6918"/>
    <w:rsid w:val="001F7622"/>
    <w:rsid w:val="0021372B"/>
    <w:rsid w:val="002146C1"/>
    <w:rsid w:val="00252CE6"/>
    <w:rsid w:val="002676B9"/>
    <w:rsid w:val="00275ACD"/>
    <w:rsid w:val="002771B4"/>
    <w:rsid w:val="00290963"/>
    <w:rsid w:val="002D359E"/>
    <w:rsid w:val="002F0670"/>
    <w:rsid w:val="003165F1"/>
    <w:rsid w:val="00320E5B"/>
    <w:rsid w:val="00332B4C"/>
    <w:rsid w:val="0034624C"/>
    <w:rsid w:val="00353150"/>
    <w:rsid w:val="00367FF9"/>
    <w:rsid w:val="003A64A7"/>
    <w:rsid w:val="003B185D"/>
    <w:rsid w:val="003C00DD"/>
    <w:rsid w:val="003C0AAE"/>
    <w:rsid w:val="003D0C6A"/>
    <w:rsid w:val="003D1A49"/>
    <w:rsid w:val="003D3962"/>
    <w:rsid w:val="003D7035"/>
    <w:rsid w:val="003F6035"/>
    <w:rsid w:val="004205BF"/>
    <w:rsid w:val="00437203"/>
    <w:rsid w:val="004415A5"/>
    <w:rsid w:val="00464981"/>
    <w:rsid w:val="0048748B"/>
    <w:rsid w:val="004A285F"/>
    <w:rsid w:val="004D3B6F"/>
    <w:rsid w:val="004F6E84"/>
    <w:rsid w:val="0052758C"/>
    <w:rsid w:val="005329D3"/>
    <w:rsid w:val="00550EA7"/>
    <w:rsid w:val="00571C4E"/>
    <w:rsid w:val="005A5014"/>
    <w:rsid w:val="005C02F7"/>
    <w:rsid w:val="005E3358"/>
    <w:rsid w:val="005F2D4A"/>
    <w:rsid w:val="005F6704"/>
    <w:rsid w:val="006A17EF"/>
    <w:rsid w:val="006A38E0"/>
    <w:rsid w:val="006B15F4"/>
    <w:rsid w:val="006B3E33"/>
    <w:rsid w:val="006C64BB"/>
    <w:rsid w:val="006C7CE3"/>
    <w:rsid w:val="006D06D8"/>
    <w:rsid w:val="006D1125"/>
    <w:rsid w:val="006D5DB2"/>
    <w:rsid w:val="006E14FE"/>
    <w:rsid w:val="00703399"/>
    <w:rsid w:val="0071177A"/>
    <w:rsid w:val="00725209"/>
    <w:rsid w:val="00731C8C"/>
    <w:rsid w:val="00735D6E"/>
    <w:rsid w:val="00767450"/>
    <w:rsid w:val="0077284B"/>
    <w:rsid w:val="00774689"/>
    <w:rsid w:val="00794922"/>
    <w:rsid w:val="007A5CD2"/>
    <w:rsid w:val="007B12E4"/>
    <w:rsid w:val="007B279D"/>
    <w:rsid w:val="007B39F0"/>
    <w:rsid w:val="007B7BD0"/>
    <w:rsid w:val="007C6B4D"/>
    <w:rsid w:val="007E5E30"/>
    <w:rsid w:val="008019AD"/>
    <w:rsid w:val="00863468"/>
    <w:rsid w:val="00864DB8"/>
    <w:rsid w:val="008872A5"/>
    <w:rsid w:val="008A41AA"/>
    <w:rsid w:val="008A6A1A"/>
    <w:rsid w:val="008D03B9"/>
    <w:rsid w:val="008D26D6"/>
    <w:rsid w:val="008D2B41"/>
    <w:rsid w:val="009112AB"/>
    <w:rsid w:val="0091416D"/>
    <w:rsid w:val="0091575C"/>
    <w:rsid w:val="00975190"/>
    <w:rsid w:val="00982FF5"/>
    <w:rsid w:val="009953FC"/>
    <w:rsid w:val="009C2B3D"/>
    <w:rsid w:val="009F2124"/>
    <w:rsid w:val="00A147F1"/>
    <w:rsid w:val="00AA25C4"/>
    <w:rsid w:val="00AC17F4"/>
    <w:rsid w:val="00AC4795"/>
    <w:rsid w:val="00AD0735"/>
    <w:rsid w:val="00AE674D"/>
    <w:rsid w:val="00AE7A4A"/>
    <w:rsid w:val="00AF427D"/>
    <w:rsid w:val="00B139BF"/>
    <w:rsid w:val="00B355AF"/>
    <w:rsid w:val="00B50EAA"/>
    <w:rsid w:val="00B51851"/>
    <w:rsid w:val="00B5416D"/>
    <w:rsid w:val="00B60A10"/>
    <w:rsid w:val="00B63FC5"/>
    <w:rsid w:val="00B72F69"/>
    <w:rsid w:val="00B936C1"/>
    <w:rsid w:val="00BA5F98"/>
    <w:rsid w:val="00BC043D"/>
    <w:rsid w:val="00BC1EE0"/>
    <w:rsid w:val="00BE1900"/>
    <w:rsid w:val="00BE1B9B"/>
    <w:rsid w:val="00C12B5F"/>
    <w:rsid w:val="00C26954"/>
    <w:rsid w:val="00C63905"/>
    <w:rsid w:val="00C702CD"/>
    <w:rsid w:val="00C7625D"/>
    <w:rsid w:val="00C80DE6"/>
    <w:rsid w:val="00C97BC0"/>
    <w:rsid w:val="00CC0DB3"/>
    <w:rsid w:val="00CE721E"/>
    <w:rsid w:val="00CF28E8"/>
    <w:rsid w:val="00D02A82"/>
    <w:rsid w:val="00D02B43"/>
    <w:rsid w:val="00D35C2E"/>
    <w:rsid w:val="00D51B93"/>
    <w:rsid w:val="00D55713"/>
    <w:rsid w:val="00DA64F9"/>
    <w:rsid w:val="00DB11B9"/>
    <w:rsid w:val="00DD7DDB"/>
    <w:rsid w:val="00E022F7"/>
    <w:rsid w:val="00E05930"/>
    <w:rsid w:val="00E6693C"/>
    <w:rsid w:val="00E91D31"/>
    <w:rsid w:val="00EB7157"/>
    <w:rsid w:val="00F21CFF"/>
    <w:rsid w:val="00F33414"/>
    <w:rsid w:val="00F54D06"/>
    <w:rsid w:val="00F76B6E"/>
    <w:rsid w:val="00F91971"/>
    <w:rsid w:val="00FB3C92"/>
    <w:rsid w:val="00FC7CF2"/>
    <w:rsid w:val="00FD292C"/>
    <w:rsid w:val="00FE54A3"/>
    <w:rsid w:val="00FF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7E00E"/>
  <w15:docId w15:val="{6B8D460B-5898-473D-AC1D-AADD2504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FC5"/>
    <w:pPr>
      <w:spacing w:after="200"/>
      <w:jc w:val="right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71C4E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5C02F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5C02F7"/>
    <w:rPr>
      <w:rFonts w:cs="Times New Roman"/>
      <w:color w:val="0000FF"/>
      <w:u w:val="single"/>
    </w:rPr>
  </w:style>
  <w:style w:type="character" w:customStyle="1" w:styleId="markedcontent">
    <w:name w:val="markedcontent"/>
    <w:basedOn w:val="Domylnaczcionkaakapitu"/>
    <w:uiPriority w:val="99"/>
    <w:rsid w:val="00794922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51851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51851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51851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rsid w:val="00367FF9"/>
    <w:pPr>
      <w:spacing w:before="100" w:beforeAutospacing="1" w:after="100" w:afterAutospacing="1"/>
      <w:jc w:val="left"/>
    </w:pPr>
    <w:rPr>
      <w:rFonts w:cs="Calibri"/>
      <w:lang w:eastAsia="pl-PL"/>
    </w:rPr>
  </w:style>
  <w:style w:type="table" w:customStyle="1" w:styleId="Tabela-Siatka1">
    <w:name w:val="Tabela - Siatka1"/>
    <w:uiPriority w:val="99"/>
    <w:rsid w:val="002771B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2771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AE7A4A"/>
    <w:pPr>
      <w:jc w:val="right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A64F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A64F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A64F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A64F9"/>
    <w:rPr>
      <w:lang w:eastAsia="en-US"/>
    </w:rPr>
  </w:style>
  <w:style w:type="paragraph" w:customStyle="1" w:styleId="WW-Domylnie">
    <w:name w:val="WW-Domyślnie"/>
    <w:basedOn w:val="Normalny"/>
    <w:rsid w:val="00DA64F9"/>
    <w:pPr>
      <w:widowControl w:val="0"/>
      <w:tabs>
        <w:tab w:val="left" w:pos="708"/>
      </w:tabs>
      <w:suppressAutoHyphens/>
      <w:autoSpaceDN w:val="0"/>
      <w:spacing w:line="100" w:lineRule="atLeast"/>
      <w:jc w:val="left"/>
    </w:pPr>
    <w:rPr>
      <w:rFonts w:ascii="Times New Roman" w:eastAsia="Times New Roman" w:hAnsi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owiat-sredzki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niepelnosprawni.gov.pl/a,1342,program-o-zmianie-programu-asystent-osobisty-osoby-niepelnosprawnej-edycja-2022-oraz-lista-rekomendowanych-wnioskow-w-ramach-programu-asystent-osobisty-osoby-niepelnosprawnej-edycja-202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4678</Words>
  <Characters>28069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</vt:lpstr>
    </vt:vector>
  </TitlesOfParts>
  <Company/>
  <LinksUpToDate>false</LinksUpToDate>
  <CharactersWithSpaces>32682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</dc:title>
  <dc:subject/>
  <dc:creator>user</dc:creator>
  <cp:keywords/>
  <dc:description/>
  <cp:lastModifiedBy>Madzia</cp:lastModifiedBy>
  <cp:revision>7</cp:revision>
  <cp:lastPrinted>2024-02-14T09:13:00Z</cp:lastPrinted>
  <dcterms:created xsi:type="dcterms:W3CDTF">2024-02-13T08:02:00Z</dcterms:created>
  <dcterms:modified xsi:type="dcterms:W3CDTF">2024-02-14T09:17:00Z</dcterms:modified>
</cp:coreProperties>
</file>